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EFC9E" w14:textId="77777777" w:rsidR="00D27C22" w:rsidRDefault="00D157D2">
      <w:pPr>
        <w:suppressAutoHyphens/>
        <w:spacing w:after="0" w:line="240" w:lineRule="auto"/>
        <w:ind w:right="-1016"/>
        <w:jc w:val="right"/>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746E468F" w14:textId="77777777" w:rsidR="00D27C22" w:rsidRDefault="00D27C22">
      <w:pPr>
        <w:suppressAutoHyphens/>
        <w:spacing w:after="0" w:line="240" w:lineRule="auto"/>
        <w:ind w:left="540" w:firstLine="360"/>
        <w:jc w:val="right"/>
        <w:rPr>
          <w:rFonts w:ascii="Times New Roman" w:eastAsia="Times New Roman" w:hAnsi="Times New Roman" w:cs="Times New Roman"/>
          <w:b/>
          <w:sz w:val="24"/>
        </w:rPr>
      </w:pPr>
    </w:p>
    <w:p w14:paraId="4595E43E" w14:textId="77777777" w:rsidR="00D27C22" w:rsidRDefault="00D157D2" w:rsidP="00D157D2">
      <w:pPr>
        <w:suppressAutoHyphens/>
        <w:spacing w:after="0" w:line="240" w:lineRule="auto"/>
        <w:ind w:left="540" w:right="-1016" w:firstLine="360"/>
        <w:jc w:val="right"/>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226207F3" w14:textId="77777777" w:rsidR="00D27C22" w:rsidRDefault="00D157D2">
      <w:pPr>
        <w:suppressAutoHyphens/>
        <w:spacing w:after="0" w:line="240" w:lineRule="auto"/>
        <w:ind w:left="540" w:right="-1016" w:firstLine="360"/>
        <w:rPr>
          <w:rFonts w:ascii="Times New Roman" w:eastAsia="Times New Roman" w:hAnsi="Times New Roman" w:cs="Times New Roman"/>
          <w:b/>
          <w:sz w:val="24"/>
        </w:rPr>
      </w:pPr>
      <w:r>
        <w:object w:dxaOrig="9134" w:dyaOrig="6660" w14:anchorId="4DC940CE">
          <v:rect id="rectole0000000000" o:spid="_x0000_i1025" style="width:456.7pt;height:333pt" o:ole="" o:preferrelative="t" stroked="f">
            <v:imagedata r:id="rId8" o:title=""/>
          </v:rect>
          <o:OLEObject Type="Embed" ProgID="StaticMetafile" ShapeID="rectole0000000000" DrawAspect="Content" ObjectID="_1794024462" r:id="rId9"/>
        </w:object>
      </w:r>
    </w:p>
    <w:p w14:paraId="25D7BE8F" w14:textId="77777777" w:rsidR="00D27C22" w:rsidRDefault="00D27C22">
      <w:pPr>
        <w:suppressAutoHyphens/>
        <w:spacing w:after="0" w:line="240" w:lineRule="auto"/>
        <w:ind w:left="540" w:firstLine="360"/>
        <w:rPr>
          <w:rFonts w:ascii="Times New Roman" w:eastAsia="Times New Roman" w:hAnsi="Times New Roman" w:cs="Times New Roman"/>
          <w:b/>
          <w:sz w:val="24"/>
        </w:rPr>
      </w:pPr>
    </w:p>
    <w:p w14:paraId="60B64026" w14:textId="77777777" w:rsidR="00D27C22" w:rsidRPr="00D157D2" w:rsidRDefault="00D157D2" w:rsidP="00D157D2">
      <w:pPr>
        <w:tabs>
          <w:tab w:val="left" w:pos="1020"/>
          <w:tab w:val="center" w:pos="5168"/>
        </w:tabs>
        <w:suppressAutoHyphens/>
        <w:spacing w:after="0" w:line="240" w:lineRule="auto"/>
        <w:ind w:left="540"/>
        <w:rPr>
          <w:rFonts w:ascii="Times New Roman" w:eastAsia="Times New Roman" w:hAnsi="Times New Roman" w:cs="Times New Roman"/>
          <w:sz w:val="72"/>
        </w:rPr>
      </w:pPr>
      <w:r>
        <w:rPr>
          <w:rFonts w:ascii="Times New Roman" w:eastAsia="Times New Roman" w:hAnsi="Times New Roman" w:cs="Times New Roman"/>
          <w:sz w:val="72"/>
        </w:rPr>
        <w:t xml:space="preserve">    Б  И З Н Е С   -   П Л А Н</w:t>
      </w:r>
    </w:p>
    <w:p w14:paraId="720C7A5F" w14:textId="2F3CC8D6" w:rsidR="00D27C22" w:rsidRDefault="00D157D2">
      <w:pPr>
        <w:suppressAutoHyphens/>
        <w:spacing w:after="0" w:line="240" w:lineRule="auto"/>
        <w:ind w:left="540"/>
        <w:jc w:val="center"/>
        <w:rPr>
          <w:rFonts w:ascii="Times New Roman" w:eastAsia="Times New Roman" w:hAnsi="Times New Roman" w:cs="Times New Roman"/>
          <w:b/>
          <w:sz w:val="28"/>
        </w:rPr>
      </w:pPr>
      <w:r>
        <w:rPr>
          <w:rFonts w:ascii="Times New Roman" w:eastAsia="Times New Roman" w:hAnsi="Times New Roman" w:cs="Times New Roman"/>
          <w:b/>
          <w:sz w:val="28"/>
        </w:rPr>
        <w:t>«</w:t>
      </w:r>
      <w:r w:rsidR="00C548E6">
        <w:rPr>
          <w:rFonts w:ascii="Times New Roman" w:eastAsia="Times New Roman" w:hAnsi="Times New Roman" w:cs="Times New Roman"/>
          <w:b/>
          <w:sz w:val="28"/>
        </w:rPr>
        <w:t>СТРОИТЕЛЬСТВО ЗАВОДА ПО ПРОИЗВОДСТВУ МОДУЛЬНЫХ ДОМОВ</w:t>
      </w:r>
      <w:r>
        <w:rPr>
          <w:rFonts w:ascii="Times New Roman" w:eastAsia="Times New Roman" w:hAnsi="Times New Roman" w:cs="Times New Roman"/>
          <w:b/>
          <w:sz w:val="28"/>
        </w:rPr>
        <w:t>»</w:t>
      </w:r>
    </w:p>
    <w:p w14:paraId="63BF8BA4" w14:textId="77777777" w:rsidR="00D27C22" w:rsidRDefault="00D27C22">
      <w:pPr>
        <w:suppressAutoHyphens/>
        <w:spacing w:after="0" w:line="240" w:lineRule="auto"/>
        <w:ind w:left="540"/>
        <w:jc w:val="center"/>
        <w:rPr>
          <w:rFonts w:ascii="Times New Roman" w:eastAsia="Times New Roman" w:hAnsi="Times New Roman" w:cs="Times New Roman"/>
          <w:b/>
          <w:sz w:val="28"/>
        </w:rPr>
      </w:pPr>
    </w:p>
    <w:p w14:paraId="465CF99B" w14:textId="77777777" w:rsidR="00D27C22" w:rsidRDefault="00D27C22">
      <w:pPr>
        <w:suppressAutoHyphens/>
        <w:spacing w:after="0" w:line="240" w:lineRule="auto"/>
        <w:ind w:left="540" w:firstLine="360"/>
        <w:rPr>
          <w:rFonts w:ascii="Times New Roman" w:eastAsia="Times New Roman" w:hAnsi="Times New Roman" w:cs="Times New Roman"/>
          <w:b/>
          <w:sz w:val="28"/>
        </w:rPr>
      </w:pPr>
    </w:p>
    <w:p w14:paraId="77E07FC7" w14:textId="77777777" w:rsidR="00D27C22" w:rsidRDefault="00D27C22" w:rsidP="00D157D2">
      <w:pPr>
        <w:suppressAutoHyphens/>
        <w:spacing w:after="0" w:line="240" w:lineRule="auto"/>
        <w:rPr>
          <w:rFonts w:ascii="Times New Roman" w:eastAsia="Times New Roman" w:hAnsi="Times New Roman" w:cs="Times New Roman"/>
          <w:b/>
          <w:sz w:val="28"/>
        </w:rPr>
      </w:pPr>
    </w:p>
    <w:p w14:paraId="7A92F8A4" w14:textId="77777777" w:rsidR="00D27C22" w:rsidRDefault="00D27C22">
      <w:pPr>
        <w:suppressAutoHyphens/>
        <w:spacing w:after="0" w:line="240" w:lineRule="auto"/>
        <w:ind w:left="540" w:firstLine="360"/>
        <w:rPr>
          <w:rFonts w:ascii="Times New Roman" w:eastAsia="Times New Roman" w:hAnsi="Times New Roman" w:cs="Times New Roman"/>
          <w:b/>
          <w:sz w:val="28"/>
        </w:rPr>
      </w:pPr>
    </w:p>
    <w:p w14:paraId="73599573" w14:textId="77777777" w:rsidR="00D27C22" w:rsidRDefault="00D27C22">
      <w:pPr>
        <w:suppressAutoHyphens/>
        <w:spacing w:after="0" w:line="240" w:lineRule="auto"/>
        <w:ind w:left="540" w:firstLine="360"/>
        <w:rPr>
          <w:rFonts w:ascii="Times New Roman" w:eastAsia="Times New Roman" w:hAnsi="Times New Roman" w:cs="Times New Roman"/>
          <w:b/>
          <w:sz w:val="28"/>
        </w:rPr>
      </w:pPr>
    </w:p>
    <w:p w14:paraId="4EC74FF1" w14:textId="77777777" w:rsidR="00D27C22" w:rsidRDefault="00D27C22">
      <w:pPr>
        <w:suppressAutoHyphens/>
        <w:spacing w:after="0" w:line="240" w:lineRule="auto"/>
        <w:rPr>
          <w:rFonts w:ascii="Times New Roman" w:eastAsia="Times New Roman" w:hAnsi="Times New Roman" w:cs="Times New Roman"/>
          <w:b/>
          <w:i/>
          <w:sz w:val="24"/>
        </w:rPr>
      </w:pPr>
    </w:p>
    <w:p w14:paraId="4F52B16F" w14:textId="77777777" w:rsidR="00D27C22" w:rsidRDefault="00D157D2">
      <w:pPr>
        <w:suppressAutoHyphens/>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 xml:space="preserve">                                            </w:t>
      </w:r>
    </w:p>
    <w:p w14:paraId="326DC3D8" w14:textId="77777777" w:rsidR="00D27C22" w:rsidRDefault="00D27C22">
      <w:pPr>
        <w:suppressAutoHyphens/>
        <w:spacing w:after="0" w:line="240" w:lineRule="auto"/>
        <w:rPr>
          <w:rFonts w:ascii="Times New Roman" w:eastAsia="Times New Roman" w:hAnsi="Times New Roman" w:cs="Times New Roman"/>
          <w:b/>
          <w:i/>
          <w:sz w:val="24"/>
        </w:rPr>
      </w:pPr>
    </w:p>
    <w:p w14:paraId="37FF0B1D" w14:textId="7836189D" w:rsidR="00D27C22" w:rsidRDefault="00D157D2" w:rsidP="00BA64BE">
      <w:pPr>
        <w:suppressAutoHyphen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i/>
          <w:sz w:val="24"/>
        </w:rPr>
        <w:t>г. Владивосток, Приморский край,</w:t>
      </w:r>
      <w:r>
        <w:rPr>
          <w:rFonts w:ascii="Times New Roman" w:eastAsia="Times New Roman" w:hAnsi="Times New Roman" w:cs="Times New Roman"/>
          <w:sz w:val="24"/>
        </w:rPr>
        <w:t xml:space="preserve"> </w:t>
      </w:r>
      <w:r>
        <w:rPr>
          <w:rFonts w:ascii="Times New Roman" w:eastAsia="Times New Roman" w:hAnsi="Times New Roman" w:cs="Times New Roman"/>
          <w:b/>
          <w:sz w:val="24"/>
        </w:rPr>
        <w:t>202</w:t>
      </w:r>
      <w:r w:rsidR="00C548E6">
        <w:rPr>
          <w:rFonts w:ascii="Times New Roman" w:eastAsia="Times New Roman" w:hAnsi="Times New Roman" w:cs="Times New Roman"/>
          <w:b/>
          <w:sz w:val="24"/>
        </w:rPr>
        <w:t>4</w:t>
      </w:r>
      <w:r>
        <w:rPr>
          <w:rFonts w:ascii="Times New Roman" w:eastAsia="Times New Roman" w:hAnsi="Times New Roman" w:cs="Times New Roman"/>
          <w:b/>
          <w:sz w:val="24"/>
        </w:rPr>
        <w:t xml:space="preserve"> г.</w:t>
      </w:r>
    </w:p>
    <w:p w14:paraId="4E5A229D" w14:textId="77777777" w:rsidR="00D27C22" w:rsidRDefault="00D27C22">
      <w:pPr>
        <w:suppressAutoHyphens/>
        <w:spacing w:after="0" w:line="240" w:lineRule="auto"/>
        <w:ind w:firstLine="540"/>
        <w:jc w:val="center"/>
        <w:rPr>
          <w:rFonts w:ascii="Times New Roman" w:eastAsia="Times New Roman" w:hAnsi="Times New Roman" w:cs="Times New Roman"/>
          <w:i/>
          <w:sz w:val="24"/>
          <w:u w:val="single"/>
        </w:rPr>
      </w:pPr>
    </w:p>
    <w:p w14:paraId="72EEBB05" w14:textId="77777777" w:rsidR="00D27C22" w:rsidRDefault="00D27C22">
      <w:pPr>
        <w:suppressAutoHyphens/>
        <w:spacing w:after="0" w:line="240" w:lineRule="auto"/>
        <w:ind w:firstLine="540"/>
        <w:jc w:val="center"/>
        <w:rPr>
          <w:rFonts w:ascii="Times New Roman" w:eastAsia="Times New Roman" w:hAnsi="Times New Roman" w:cs="Times New Roman"/>
          <w:i/>
          <w:sz w:val="24"/>
          <w:u w:val="single"/>
        </w:rPr>
      </w:pPr>
    </w:p>
    <w:p w14:paraId="4B89B4CA" w14:textId="77777777" w:rsidR="00D27C22" w:rsidRDefault="00D27C22">
      <w:pPr>
        <w:suppressAutoHyphens/>
        <w:spacing w:after="0" w:line="240" w:lineRule="auto"/>
        <w:ind w:firstLine="540"/>
        <w:jc w:val="center"/>
        <w:rPr>
          <w:rFonts w:ascii="Times New Roman" w:eastAsia="Times New Roman" w:hAnsi="Times New Roman" w:cs="Times New Roman"/>
          <w:b/>
          <w:i/>
          <w:sz w:val="24"/>
          <w:u w:val="single"/>
        </w:rPr>
      </w:pPr>
    </w:p>
    <w:p w14:paraId="7CE97A87" w14:textId="77777777" w:rsidR="00D27C22" w:rsidRDefault="00D27C22">
      <w:pPr>
        <w:suppressAutoHyphens/>
        <w:spacing w:after="0" w:line="240" w:lineRule="auto"/>
        <w:ind w:firstLine="540"/>
        <w:jc w:val="center"/>
        <w:rPr>
          <w:rFonts w:ascii="Times New Roman" w:eastAsia="Times New Roman" w:hAnsi="Times New Roman" w:cs="Times New Roman"/>
          <w:b/>
          <w:i/>
          <w:sz w:val="24"/>
          <w:u w:val="single"/>
        </w:rPr>
      </w:pPr>
    </w:p>
    <w:p w14:paraId="240E8262" w14:textId="77777777" w:rsidR="00D27C22" w:rsidRDefault="00D27C22">
      <w:pPr>
        <w:suppressAutoHyphens/>
        <w:spacing w:after="0" w:line="240" w:lineRule="auto"/>
        <w:ind w:firstLine="540"/>
        <w:jc w:val="center"/>
        <w:rPr>
          <w:rFonts w:ascii="Times New Roman" w:eastAsia="Times New Roman" w:hAnsi="Times New Roman" w:cs="Times New Roman"/>
          <w:b/>
          <w:i/>
          <w:sz w:val="24"/>
          <w:u w:val="single"/>
        </w:rPr>
      </w:pPr>
    </w:p>
    <w:p w14:paraId="5BACAE76" w14:textId="77777777" w:rsidR="00D27C22" w:rsidRDefault="00D27C22">
      <w:pPr>
        <w:suppressAutoHyphens/>
        <w:spacing w:after="0" w:line="240" w:lineRule="auto"/>
        <w:ind w:firstLine="540"/>
        <w:jc w:val="center"/>
        <w:rPr>
          <w:rFonts w:ascii="Times New Roman" w:eastAsia="Times New Roman" w:hAnsi="Times New Roman" w:cs="Times New Roman"/>
          <w:b/>
          <w:i/>
          <w:sz w:val="24"/>
          <w:u w:val="single"/>
        </w:rPr>
      </w:pPr>
    </w:p>
    <w:p w14:paraId="0AADBBF0" w14:textId="77777777" w:rsidR="00D27C22" w:rsidRDefault="00D27C22">
      <w:pPr>
        <w:suppressAutoHyphens/>
        <w:spacing w:after="0" w:line="240" w:lineRule="auto"/>
        <w:ind w:firstLine="540"/>
        <w:jc w:val="center"/>
        <w:rPr>
          <w:rFonts w:ascii="Times New Roman" w:eastAsia="Times New Roman" w:hAnsi="Times New Roman" w:cs="Times New Roman"/>
          <w:b/>
          <w:i/>
          <w:sz w:val="24"/>
          <w:u w:val="single"/>
        </w:rPr>
      </w:pPr>
    </w:p>
    <w:p w14:paraId="460F9C36" w14:textId="77777777" w:rsidR="00D27C22" w:rsidRDefault="00D27C22">
      <w:pPr>
        <w:suppressAutoHyphens/>
        <w:spacing w:after="0" w:line="240" w:lineRule="auto"/>
        <w:ind w:firstLine="540"/>
        <w:jc w:val="center"/>
        <w:rPr>
          <w:rFonts w:ascii="Times New Roman" w:eastAsia="Times New Roman" w:hAnsi="Times New Roman" w:cs="Times New Roman"/>
          <w:b/>
          <w:i/>
          <w:sz w:val="24"/>
          <w:u w:val="single"/>
        </w:rPr>
      </w:pPr>
    </w:p>
    <w:p w14:paraId="5FE89C08" w14:textId="77777777" w:rsidR="00D27C22" w:rsidRDefault="00D27C22">
      <w:pPr>
        <w:suppressAutoHyphens/>
        <w:spacing w:after="0" w:line="240" w:lineRule="auto"/>
        <w:ind w:firstLine="540"/>
        <w:jc w:val="center"/>
        <w:rPr>
          <w:rFonts w:ascii="Times New Roman" w:eastAsia="Times New Roman" w:hAnsi="Times New Roman" w:cs="Times New Roman"/>
          <w:b/>
          <w:i/>
          <w:sz w:val="24"/>
          <w:u w:val="single"/>
        </w:rPr>
      </w:pPr>
    </w:p>
    <w:p w14:paraId="79B6C5A1" w14:textId="77777777" w:rsidR="00D27C22" w:rsidRDefault="00D27C22">
      <w:pPr>
        <w:suppressAutoHyphens/>
        <w:spacing w:after="0" w:line="240" w:lineRule="auto"/>
        <w:ind w:firstLine="540"/>
        <w:jc w:val="center"/>
        <w:rPr>
          <w:rFonts w:ascii="Times New Roman" w:eastAsia="Times New Roman" w:hAnsi="Times New Roman" w:cs="Times New Roman"/>
          <w:b/>
          <w:i/>
          <w:sz w:val="24"/>
          <w:u w:val="single"/>
        </w:rPr>
      </w:pPr>
    </w:p>
    <w:p w14:paraId="73C8B2D0" w14:textId="77777777" w:rsidR="00D27C22" w:rsidRDefault="00D27C22">
      <w:pPr>
        <w:suppressAutoHyphens/>
        <w:spacing w:after="0" w:line="240" w:lineRule="auto"/>
        <w:ind w:firstLine="540"/>
        <w:jc w:val="center"/>
        <w:rPr>
          <w:rFonts w:ascii="Times New Roman" w:eastAsia="Times New Roman" w:hAnsi="Times New Roman" w:cs="Times New Roman"/>
          <w:b/>
          <w:i/>
          <w:sz w:val="24"/>
          <w:u w:val="single"/>
        </w:rPr>
      </w:pPr>
    </w:p>
    <w:p w14:paraId="7580C32E" w14:textId="77777777" w:rsidR="00D27C22" w:rsidRDefault="00D27C22">
      <w:pPr>
        <w:suppressAutoHyphens/>
        <w:spacing w:after="0" w:line="240" w:lineRule="auto"/>
        <w:ind w:firstLine="540"/>
        <w:jc w:val="center"/>
        <w:rPr>
          <w:rFonts w:ascii="Times New Roman" w:eastAsia="Times New Roman" w:hAnsi="Times New Roman" w:cs="Times New Roman"/>
          <w:b/>
          <w:i/>
          <w:sz w:val="24"/>
          <w:u w:val="single"/>
        </w:rPr>
      </w:pPr>
    </w:p>
    <w:p w14:paraId="67CCB205" w14:textId="77777777" w:rsidR="00D27C22" w:rsidRDefault="00D157D2">
      <w:pPr>
        <w:suppressAutoHyphens/>
        <w:spacing w:after="0" w:line="240" w:lineRule="auto"/>
        <w:ind w:firstLine="540"/>
        <w:jc w:val="center"/>
        <w:rPr>
          <w:rFonts w:ascii="Times New Roman" w:eastAsia="Times New Roman" w:hAnsi="Times New Roman" w:cs="Times New Roman"/>
          <w:b/>
          <w:i/>
          <w:sz w:val="24"/>
          <w:u w:val="single"/>
        </w:rPr>
      </w:pPr>
      <w:r>
        <w:rPr>
          <w:rFonts w:ascii="Times New Roman" w:eastAsia="Times New Roman" w:hAnsi="Times New Roman" w:cs="Times New Roman"/>
          <w:b/>
          <w:i/>
          <w:sz w:val="24"/>
          <w:u w:val="single"/>
        </w:rPr>
        <w:t>Заявление о коммерческой тайне</w:t>
      </w:r>
    </w:p>
    <w:p w14:paraId="32D662D4" w14:textId="77777777" w:rsidR="00D27C22" w:rsidRDefault="00D27C22">
      <w:pPr>
        <w:suppressAutoHyphens/>
        <w:spacing w:after="0" w:line="240" w:lineRule="auto"/>
        <w:ind w:firstLine="360"/>
        <w:rPr>
          <w:rFonts w:ascii="Times New Roman" w:eastAsia="Times New Roman" w:hAnsi="Times New Roman" w:cs="Times New Roman"/>
          <w:sz w:val="24"/>
        </w:rPr>
      </w:pPr>
    </w:p>
    <w:p w14:paraId="659A1FE7" w14:textId="77777777" w:rsidR="00D27C22" w:rsidRDefault="00D157D2">
      <w:pPr>
        <w:suppressAutoHyphens/>
        <w:spacing w:after="0" w:line="36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Вся информация, содержащаяся в данном бизнес – плане, является конфиденциальной и не подлежит разглашению третьим лицам.</w:t>
      </w:r>
    </w:p>
    <w:p w14:paraId="64C6C64B" w14:textId="77777777" w:rsidR="00D27C22" w:rsidRDefault="00D157D2">
      <w:pPr>
        <w:suppressAutoHyphens/>
        <w:spacing w:after="0" w:line="36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Пользователь информации не имеет права без предварительного письменного разрешения инициатора проекта воспроизводить, копировать, использовать, разглашать или размещать документ и (или) информацию для использования третьим лицам, а также предоставлять такую информацию третьим лицам (включая устные собеседования).</w:t>
      </w:r>
    </w:p>
    <w:p w14:paraId="38B2223C" w14:textId="77777777" w:rsidR="00D27C22" w:rsidRDefault="00D157D2">
      <w:pPr>
        <w:suppressAutoHyphens/>
        <w:spacing w:after="0" w:line="36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Настоящее Заявление вступает в силу с момента официального ознакомления с документом и действует до момента, когда конфиденциальная информация не будет признаваться таковой по указанию проекта, либо станет общедоступной.</w:t>
      </w:r>
    </w:p>
    <w:p w14:paraId="24D81C5C" w14:textId="77777777" w:rsidR="00D27C22" w:rsidRDefault="00D27C22">
      <w:pPr>
        <w:suppressAutoHyphens/>
        <w:spacing w:after="0" w:line="240" w:lineRule="auto"/>
        <w:ind w:left="540" w:firstLine="360"/>
        <w:rPr>
          <w:rFonts w:ascii="Times New Roman" w:eastAsia="Times New Roman" w:hAnsi="Times New Roman" w:cs="Times New Roman"/>
          <w:b/>
          <w:sz w:val="28"/>
        </w:rPr>
      </w:pPr>
    </w:p>
    <w:p w14:paraId="11C4B09E" w14:textId="77777777" w:rsidR="00D27C22" w:rsidRDefault="00D27C22">
      <w:pPr>
        <w:suppressAutoHyphens/>
        <w:spacing w:after="0" w:line="240" w:lineRule="auto"/>
        <w:ind w:left="540" w:firstLine="360"/>
        <w:rPr>
          <w:rFonts w:ascii="Times New Roman" w:eastAsia="Times New Roman" w:hAnsi="Times New Roman" w:cs="Times New Roman"/>
          <w:b/>
          <w:sz w:val="28"/>
        </w:rPr>
      </w:pPr>
    </w:p>
    <w:p w14:paraId="41B863E8" w14:textId="77777777" w:rsidR="00D27C22" w:rsidRDefault="00D27C22">
      <w:pPr>
        <w:suppressAutoHyphens/>
        <w:spacing w:after="0" w:line="240" w:lineRule="auto"/>
        <w:ind w:left="540" w:firstLine="360"/>
        <w:rPr>
          <w:rFonts w:ascii="Times New Roman" w:eastAsia="Times New Roman" w:hAnsi="Times New Roman" w:cs="Times New Roman"/>
          <w:b/>
          <w:sz w:val="28"/>
        </w:rPr>
      </w:pPr>
    </w:p>
    <w:p w14:paraId="59DD9232" w14:textId="77777777" w:rsidR="00D27C22" w:rsidRDefault="00D27C22">
      <w:pPr>
        <w:suppressAutoHyphens/>
        <w:spacing w:after="0" w:line="240" w:lineRule="auto"/>
        <w:ind w:left="540" w:firstLine="360"/>
        <w:rPr>
          <w:rFonts w:ascii="Times New Roman" w:eastAsia="Times New Roman" w:hAnsi="Times New Roman" w:cs="Times New Roman"/>
          <w:b/>
          <w:sz w:val="28"/>
        </w:rPr>
      </w:pPr>
    </w:p>
    <w:p w14:paraId="243E7CFB" w14:textId="77777777" w:rsidR="00D27C22" w:rsidRDefault="00D27C22">
      <w:pPr>
        <w:suppressAutoHyphens/>
        <w:spacing w:after="0" w:line="240" w:lineRule="auto"/>
        <w:ind w:left="540" w:firstLine="360"/>
        <w:rPr>
          <w:rFonts w:ascii="Times New Roman" w:eastAsia="Times New Roman" w:hAnsi="Times New Roman" w:cs="Times New Roman"/>
          <w:b/>
          <w:sz w:val="28"/>
        </w:rPr>
      </w:pPr>
    </w:p>
    <w:p w14:paraId="0C4D637B" w14:textId="77777777" w:rsidR="00D27C22" w:rsidRDefault="00D27C22">
      <w:pPr>
        <w:suppressAutoHyphens/>
        <w:spacing w:after="0" w:line="240" w:lineRule="auto"/>
        <w:ind w:left="540" w:firstLine="360"/>
        <w:rPr>
          <w:rFonts w:ascii="Times New Roman" w:eastAsia="Times New Roman" w:hAnsi="Times New Roman" w:cs="Times New Roman"/>
          <w:b/>
          <w:sz w:val="28"/>
        </w:rPr>
      </w:pPr>
    </w:p>
    <w:p w14:paraId="0FEE254D" w14:textId="77777777" w:rsidR="00D27C22" w:rsidRDefault="00D27C22">
      <w:pPr>
        <w:suppressAutoHyphens/>
        <w:spacing w:after="0" w:line="240" w:lineRule="auto"/>
        <w:ind w:left="540" w:firstLine="360"/>
        <w:rPr>
          <w:rFonts w:ascii="Times New Roman" w:eastAsia="Times New Roman" w:hAnsi="Times New Roman" w:cs="Times New Roman"/>
          <w:b/>
          <w:sz w:val="28"/>
        </w:rPr>
      </w:pPr>
    </w:p>
    <w:p w14:paraId="3E19B69E" w14:textId="77777777" w:rsidR="00D27C22" w:rsidRDefault="00D27C22">
      <w:pPr>
        <w:suppressAutoHyphens/>
        <w:spacing w:after="0" w:line="240" w:lineRule="auto"/>
        <w:ind w:left="540" w:firstLine="360"/>
        <w:rPr>
          <w:rFonts w:ascii="Times New Roman" w:eastAsia="Times New Roman" w:hAnsi="Times New Roman" w:cs="Times New Roman"/>
          <w:b/>
          <w:sz w:val="28"/>
        </w:rPr>
      </w:pPr>
    </w:p>
    <w:p w14:paraId="7B7F9559" w14:textId="77777777" w:rsidR="00D27C22" w:rsidRDefault="00D27C22">
      <w:pPr>
        <w:suppressAutoHyphens/>
        <w:spacing w:after="0" w:line="240" w:lineRule="auto"/>
        <w:ind w:left="540" w:firstLine="360"/>
        <w:rPr>
          <w:rFonts w:ascii="Times New Roman" w:eastAsia="Times New Roman" w:hAnsi="Times New Roman" w:cs="Times New Roman"/>
          <w:b/>
          <w:sz w:val="28"/>
        </w:rPr>
      </w:pPr>
    </w:p>
    <w:p w14:paraId="6891823F" w14:textId="77777777" w:rsidR="00D27C22" w:rsidRDefault="00D27C22">
      <w:pPr>
        <w:suppressAutoHyphens/>
        <w:spacing w:after="0" w:line="240" w:lineRule="auto"/>
        <w:ind w:left="540" w:firstLine="360"/>
        <w:rPr>
          <w:rFonts w:ascii="Times New Roman" w:eastAsia="Times New Roman" w:hAnsi="Times New Roman" w:cs="Times New Roman"/>
          <w:b/>
          <w:sz w:val="28"/>
        </w:rPr>
      </w:pPr>
    </w:p>
    <w:p w14:paraId="313EA219" w14:textId="77777777" w:rsidR="00D27C22" w:rsidRDefault="00D27C22">
      <w:pPr>
        <w:suppressAutoHyphens/>
        <w:spacing w:after="0" w:line="240" w:lineRule="auto"/>
        <w:ind w:left="540" w:firstLine="360"/>
        <w:rPr>
          <w:rFonts w:ascii="Times New Roman" w:eastAsia="Times New Roman" w:hAnsi="Times New Roman" w:cs="Times New Roman"/>
          <w:b/>
          <w:sz w:val="28"/>
        </w:rPr>
      </w:pPr>
    </w:p>
    <w:p w14:paraId="4ADD728C" w14:textId="77777777" w:rsidR="00D27C22" w:rsidRDefault="00D27C22">
      <w:pPr>
        <w:suppressAutoHyphens/>
        <w:spacing w:after="0" w:line="240" w:lineRule="auto"/>
        <w:ind w:left="540" w:firstLine="360"/>
        <w:rPr>
          <w:rFonts w:ascii="Times New Roman" w:eastAsia="Times New Roman" w:hAnsi="Times New Roman" w:cs="Times New Roman"/>
          <w:b/>
          <w:sz w:val="28"/>
        </w:rPr>
      </w:pPr>
    </w:p>
    <w:p w14:paraId="2C803A0E" w14:textId="77777777" w:rsidR="00D27C22" w:rsidRDefault="00D27C22">
      <w:pPr>
        <w:suppressAutoHyphens/>
        <w:spacing w:after="0" w:line="240" w:lineRule="auto"/>
        <w:ind w:left="540" w:firstLine="360"/>
        <w:rPr>
          <w:rFonts w:ascii="Times New Roman" w:eastAsia="Times New Roman" w:hAnsi="Times New Roman" w:cs="Times New Roman"/>
          <w:b/>
          <w:sz w:val="28"/>
        </w:rPr>
      </w:pPr>
    </w:p>
    <w:p w14:paraId="4E3FF2B8" w14:textId="77777777" w:rsidR="00D27C22" w:rsidRDefault="00D27C22">
      <w:pPr>
        <w:suppressAutoHyphens/>
        <w:spacing w:after="0" w:line="240" w:lineRule="auto"/>
        <w:ind w:left="540" w:firstLine="360"/>
        <w:rPr>
          <w:rFonts w:ascii="Times New Roman" w:eastAsia="Times New Roman" w:hAnsi="Times New Roman" w:cs="Times New Roman"/>
          <w:b/>
          <w:sz w:val="28"/>
        </w:rPr>
      </w:pPr>
    </w:p>
    <w:p w14:paraId="064F4933" w14:textId="77777777" w:rsidR="00D27C22" w:rsidRDefault="00D27C22">
      <w:pPr>
        <w:suppressAutoHyphens/>
        <w:spacing w:after="0" w:line="240" w:lineRule="auto"/>
        <w:ind w:left="540" w:firstLine="360"/>
        <w:rPr>
          <w:rFonts w:ascii="Times New Roman" w:eastAsia="Times New Roman" w:hAnsi="Times New Roman" w:cs="Times New Roman"/>
          <w:b/>
          <w:sz w:val="28"/>
        </w:rPr>
      </w:pPr>
    </w:p>
    <w:p w14:paraId="2AB7E087" w14:textId="49F18F63" w:rsidR="00D27C22" w:rsidRDefault="00D27C22">
      <w:pPr>
        <w:suppressAutoHyphens/>
        <w:spacing w:after="0" w:line="240" w:lineRule="auto"/>
        <w:ind w:left="540" w:firstLine="360"/>
        <w:rPr>
          <w:rFonts w:ascii="Times New Roman" w:eastAsia="Times New Roman" w:hAnsi="Times New Roman" w:cs="Times New Roman"/>
          <w:b/>
          <w:sz w:val="28"/>
        </w:rPr>
      </w:pPr>
    </w:p>
    <w:p w14:paraId="5316940B" w14:textId="243A43FD" w:rsidR="00C548E6" w:rsidRDefault="00C548E6">
      <w:pPr>
        <w:suppressAutoHyphens/>
        <w:spacing w:after="0" w:line="240" w:lineRule="auto"/>
        <w:ind w:left="540" w:firstLine="360"/>
        <w:rPr>
          <w:rFonts w:ascii="Times New Roman" w:eastAsia="Times New Roman" w:hAnsi="Times New Roman" w:cs="Times New Roman"/>
          <w:b/>
          <w:sz w:val="28"/>
        </w:rPr>
      </w:pPr>
    </w:p>
    <w:p w14:paraId="6A4EFA27" w14:textId="72DFA1AD" w:rsidR="00C548E6" w:rsidRDefault="00C548E6">
      <w:pPr>
        <w:suppressAutoHyphens/>
        <w:spacing w:after="0" w:line="240" w:lineRule="auto"/>
        <w:ind w:left="540" w:firstLine="360"/>
        <w:rPr>
          <w:rFonts w:ascii="Times New Roman" w:eastAsia="Times New Roman" w:hAnsi="Times New Roman" w:cs="Times New Roman"/>
          <w:b/>
          <w:sz w:val="28"/>
        </w:rPr>
      </w:pPr>
    </w:p>
    <w:p w14:paraId="084A5F30" w14:textId="2832794C" w:rsidR="00C548E6" w:rsidRDefault="00C548E6">
      <w:pPr>
        <w:suppressAutoHyphens/>
        <w:spacing w:after="0" w:line="240" w:lineRule="auto"/>
        <w:ind w:left="540" w:firstLine="360"/>
        <w:rPr>
          <w:rFonts w:ascii="Times New Roman" w:eastAsia="Times New Roman" w:hAnsi="Times New Roman" w:cs="Times New Roman"/>
          <w:b/>
          <w:sz w:val="28"/>
        </w:rPr>
      </w:pPr>
    </w:p>
    <w:p w14:paraId="33642FAD" w14:textId="2585DC3C" w:rsidR="00C548E6" w:rsidRDefault="00C548E6">
      <w:pPr>
        <w:suppressAutoHyphens/>
        <w:spacing w:after="0" w:line="240" w:lineRule="auto"/>
        <w:ind w:left="540" w:firstLine="360"/>
        <w:rPr>
          <w:rFonts w:ascii="Times New Roman" w:eastAsia="Times New Roman" w:hAnsi="Times New Roman" w:cs="Times New Roman"/>
          <w:b/>
          <w:sz w:val="28"/>
        </w:rPr>
      </w:pPr>
    </w:p>
    <w:p w14:paraId="1B5EC237" w14:textId="1D4D7859" w:rsidR="00C548E6" w:rsidRDefault="00C548E6">
      <w:pPr>
        <w:suppressAutoHyphens/>
        <w:spacing w:after="0" w:line="240" w:lineRule="auto"/>
        <w:ind w:left="540" w:firstLine="360"/>
        <w:rPr>
          <w:rFonts w:ascii="Times New Roman" w:eastAsia="Times New Roman" w:hAnsi="Times New Roman" w:cs="Times New Roman"/>
          <w:b/>
          <w:sz w:val="28"/>
        </w:rPr>
      </w:pPr>
    </w:p>
    <w:p w14:paraId="400EA2EF" w14:textId="77777777" w:rsidR="00C548E6" w:rsidRDefault="00C548E6">
      <w:pPr>
        <w:suppressAutoHyphens/>
        <w:spacing w:after="0" w:line="240" w:lineRule="auto"/>
        <w:ind w:left="540" w:firstLine="360"/>
        <w:rPr>
          <w:rFonts w:ascii="Times New Roman" w:eastAsia="Times New Roman" w:hAnsi="Times New Roman" w:cs="Times New Roman"/>
          <w:b/>
          <w:sz w:val="28"/>
        </w:rPr>
      </w:pPr>
    </w:p>
    <w:p w14:paraId="6B2D5AF4" w14:textId="77777777" w:rsidR="00D27C22" w:rsidRDefault="00D27C22">
      <w:pPr>
        <w:suppressAutoHyphens/>
        <w:spacing w:after="0" w:line="240" w:lineRule="auto"/>
        <w:ind w:left="540" w:firstLine="360"/>
        <w:rPr>
          <w:rFonts w:ascii="Times New Roman" w:eastAsia="Times New Roman" w:hAnsi="Times New Roman" w:cs="Times New Roman"/>
          <w:b/>
          <w:sz w:val="28"/>
        </w:rPr>
      </w:pPr>
    </w:p>
    <w:p w14:paraId="46074085" w14:textId="77777777" w:rsidR="00D27C22" w:rsidRDefault="00D27C22">
      <w:pPr>
        <w:suppressAutoHyphens/>
        <w:spacing w:after="0" w:line="240" w:lineRule="auto"/>
        <w:rPr>
          <w:rFonts w:ascii="Times New Roman" w:eastAsia="Times New Roman" w:hAnsi="Times New Roman" w:cs="Times New Roman"/>
          <w:sz w:val="24"/>
        </w:rPr>
      </w:pPr>
    </w:p>
    <w:p w14:paraId="1F430E27" w14:textId="77777777" w:rsidR="00D27C22" w:rsidRDefault="00D157D2">
      <w:pPr>
        <w:suppressAutoHyphens/>
        <w:spacing w:after="0" w:line="240" w:lineRule="auto"/>
        <w:jc w:val="center"/>
        <w:rPr>
          <w:rFonts w:ascii="Times New Roman" w:eastAsia="Times New Roman" w:hAnsi="Times New Roman" w:cs="Times New Roman"/>
          <w:b/>
          <w:i/>
          <w:sz w:val="24"/>
          <w:u w:val="single"/>
        </w:rPr>
      </w:pPr>
      <w:r>
        <w:rPr>
          <w:rFonts w:ascii="Times New Roman" w:eastAsia="Times New Roman" w:hAnsi="Times New Roman" w:cs="Times New Roman"/>
          <w:b/>
          <w:i/>
          <w:sz w:val="24"/>
          <w:u w:val="single"/>
        </w:rPr>
        <w:lastRenderedPageBreak/>
        <w:t>Содержание:</w:t>
      </w:r>
    </w:p>
    <w:p w14:paraId="6A82ADDB" w14:textId="77777777" w:rsidR="00D27C22" w:rsidRDefault="00D27C22">
      <w:pPr>
        <w:suppressAutoHyphens/>
        <w:spacing w:after="0" w:line="240" w:lineRule="auto"/>
        <w:ind w:right="-1016"/>
        <w:rPr>
          <w:rFonts w:ascii="Times New Roman" w:eastAsia="Times New Roman" w:hAnsi="Times New Roman" w:cs="Times New Roman"/>
          <w:sz w:val="24"/>
        </w:rPr>
      </w:pPr>
    </w:p>
    <w:tbl>
      <w:tblPr>
        <w:tblW w:w="0" w:type="auto"/>
        <w:tblInd w:w="98" w:type="dxa"/>
        <w:tblCellMar>
          <w:left w:w="10" w:type="dxa"/>
          <w:right w:w="10" w:type="dxa"/>
        </w:tblCellMar>
        <w:tblLook w:val="0000" w:firstRow="0" w:lastRow="0" w:firstColumn="0" w:lastColumn="0" w:noHBand="0" w:noVBand="0"/>
      </w:tblPr>
      <w:tblGrid>
        <w:gridCol w:w="636"/>
        <w:gridCol w:w="8010"/>
        <w:gridCol w:w="601"/>
      </w:tblGrid>
      <w:tr w:rsidR="001B1964" w14:paraId="0BCB5C04" w14:textId="77777777" w:rsidTr="00B111D2">
        <w:trPr>
          <w:trHeight w:val="454"/>
        </w:trPr>
        <w:tc>
          <w:tcPr>
            <w:tcW w:w="636" w:type="dxa"/>
            <w:shd w:val="clear" w:color="000000" w:fill="FFFFFF"/>
            <w:tcMar>
              <w:left w:w="108" w:type="dxa"/>
              <w:right w:w="108" w:type="dxa"/>
            </w:tcMar>
          </w:tcPr>
          <w:p w14:paraId="32549389" w14:textId="77777777" w:rsidR="001B1964" w:rsidRPr="00865608" w:rsidRDefault="001B1964" w:rsidP="001B1964">
            <w:pPr>
              <w:suppressAutoHyphens/>
              <w:spacing w:after="0" w:line="240" w:lineRule="auto"/>
              <w:rPr>
                <w:rFonts w:ascii="Times New Roman" w:hAnsi="Times New Roman" w:cs="Times New Roman"/>
              </w:rPr>
            </w:pPr>
            <w:r w:rsidRPr="00865608">
              <w:rPr>
                <w:rFonts w:ascii="Times New Roman" w:eastAsia="Times New Roman" w:hAnsi="Times New Roman" w:cs="Times New Roman"/>
              </w:rPr>
              <w:t>1.</w:t>
            </w:r>
          </w:p>
        </w:tc>
        <w:tc>
          <w:tcPr>
            <w:tcW w:w="8010" w:type="dxa"/>
            <w:shd w:val="clear" w:color="000000" w:fill="FFFFFF"/>
            <w:tcMar>
              <w:left w:w="108" w:type="dxa"/>
              <w:right w:w="108" w:type="dxa"/>
            </w:tcMar>
          </w:tcPr>
          <w:p w14:paraId="71ACB49A" w14:textId="2EA1E994" w:rsidR="001B1964" w:rsidRDefault="001B1964" w:rsidP="001B1964">
            <w:pPr>
              <w:suppressAutoHyphens/>
              <w:spacing w:after="0" w:line="240" w:lineRule="auto"/>
            </w:pPr>
            <w:r w:rsidRPr="00AA7967">
              <w:rPr>
                <w:rFonts w:ascii="Times New Roman" w:hAnsi="Times New Roman"/>
                <w:sz w:val="24"/>
                <w:szCs w:val="24"/>
              </w:rPr>
              <w:t xml:space="preserve">Информация о заявителе </w:t>
            </w:r>
          </w:p>
        </w:tc>
        <w:tc>
          <w:tcPr>
            <w:tcW w:w="601" w:type="dxa"/>
            <w:shd w:val="clear" w:color="000000" w:fill="FFFFFF"/>
            <w:tcMar>
              <w:left w:w="108" w:type="dxa"/>
              <w:right w:w="108" w:type="dxa"/>
            </w:tcMar>
            <w:vAlign w:val="bottom"/>
          </w:tcPr>
          <w:p w14:paraId="09995CE1" w14:textId="05512C8A" w:rsidR="001B1964" w:rsidRDefault="00D7166C" w:rsidP="001B1964">
            <w:pPr>
              <w:suppressAutoHyphens/>
              <w:spacing w:after="0" w:line="240" w:lineRule="auto"/>
            </w:pPr>
            <w:r>
              <w:t>4</w:t>
            </w:r>
          </w:p>
        </w:tc>
      </w:tr>
      <w:tr w:rsidR="001B1964" w14:paraId="73D87DA1" w14:textId="77777777" w:rsidTr="00B111D2">
        <w:trPr>
          <w:trHeight w:val="454"/>
        </w:trPr>
        <w:tc>
          <w:tcPr>
            <w:tcW w:w="636" w:type="dxa"/>
            <w:shd w:val="clear" w:color="000000" w:fill="FFFFFF"/>
            <w:tcMar>
              <w:left w:w="108" w:type="dxa"/>
              <w:right w:w="108" w:type="dxa"/>
            </w:tcMar>
          </w:tcPr>
          <w:p w14:paraId="43464061" w14:textId="2A8A3CC3" w:rsidR="001B1964" w:rsidRPr="00865608" w:rsidRDefault="001263F2" w:rsidP="001B1964">
            <w:pPr>
              <w:suppressAutoHyphens/>
              <w:spacing w:after="0" w:line="240" w:lineRule="auto"/>
              <w:rPr>
                <w:rFonts w:ascii="Times New Roman" w:eastAsia="Calibri" w:hAnsi="Times New Roman" w:cs="Times New Roman"/>
              </w:rPr>
            </w:pPr>
            <w:r w:rsidRPr="00865608">
              <w:rPr>
                <w:rFonts w:ascii="Times New Roman" w:eastAsia="Calibri" w:hAnsi="Times New Roman" w:cs="Times New Roman"/>
              </w:rPr>
              <w:t>2.</w:t>
            </w:r>
          </w:p>
        </w:tc>
        <w:tc>
          <w:tcPr>
            <w:tcW w:w="8010" w:type="dxa"/>
            <w:shd w:val="clear" w:color="000000" w:fill="FFFFFF"/>
            <w:tcMar>
              <w:left w:w="108" w:type="dxa"/>
              <w:right w:w="108" w:type="dxa"/>
            </w:tcMar>
          </w:tcPr>
          <w:p w14:paraId="7920A46C" w14:textId="24D92155" w:rsidR="001B1964" w:rsidRDefault="001B1964" w:rsidP="001B1964">
            <w:pPr>
              <w:suppressAutoHyphens/>
              <w:spacing w:after="0" w:line="240" w:lineRule="auto"/>
              <w:rPr>
                <w:rFonts w:ascii="Calibri" w:eastAsia="Calibri" w:hAnsi="Calibri" w:cs="Calibri"/>
              </w:rPr>
            </w:pPr>
            <w:r w:rsidRPr="00AA7967">
              <w:rPr>
                <w:rFonts w:ascii="Times New Roman" w:hAnsi="Times New Roman"/>
                <w:sz w:val="24"/>
                <w:szCs w:val="24"/>
              </w:rPr>
              <w:t>Сведения о проекте</w:t>
            </w:r>
            <w:r>
              <w:rPr>
                <w:rFonts w:ascii="Times New Roman" w:hAnsi="Times New Roman"/>
                <w:sz w:val="24"/>
                <w:szCs w:val="24"/>
              </w:rPr>
              <w:t xml:space="preserve"> </w:t>
            </w:r>
          </w:p>
        </w:tc>
        <w:tc>
          <w:tcPr>
            <w:tcW w:w="601" w:type="dxa"/>
            <w:shd w:val="clear" w:color="000000" w:fill="FFFFFF"/>
            <w:tcMar>
              <w:left w:w="108" w:type="dxa"/>
              <w:right w:w="108" w:type="dxa"/>
            </w:tcMar>
            <w:vAlign w:val="bottom"/>
          </w:tcPr>
          <w:p w14:paraId="7450C59B" w14:textId="14C5859B" w:rsidR="001B1964" w:rsidRDefault="00856DA5" w:rsidP="001B1964">
            <w:pPr>
              <w:suppressAutoHyphens/>
              <w:spacing w:after="0" w:line="240" w:lineRule="auto"/>
              <w:rPr>
                <w:rFonts w:ascii="Calibri" w:eastAsia="Calibri" w:hAnsi="Calibri" w:cs="Calibri"/>
              </w:rPr>
            </w:pPr>
            <w:r>
              <w:rPr>
                <w:rFonts w:ascii="Calibri" w:eastAsia="Calibri" w:hAnsi="Calibri" w:cs="Calibri"/>
              </w:rPr>
              <w:t>5</w:t>
            </w:r>
          </w:p>
        </w:tc>
      </w:tr>
      <w:tr w:rsidR="001B1964" w14:paraId="029C4B9C" w14:textId="77777777" w:rsidTr="00B111D2">
        <w:trPr>
          <w:trHeight w:val="454"/>
        </w:trPr>
        <w:tc>
          <w:tcPr>
            <w:tcW w:w="636" w:type="dxa"/>
            <w:shd w:val="clear" w:color="000000" w:fill="FFFFFF"/>
            <w:tcMar>
              <w:left w:w="108" w:type="dxa"/>
              <w:right w:w="108" w:type="dxa"/>
            </w:tcMar>
          </w:tcPr>
          <w:p w14:paraId="4811AEB7" w14:textId="2CB9987D" w:rsidR="001B1964" w:rsidRPr="00865608" w:rsidRDefault="001B1964" w:rsidP="001B1964">
            <w:pPr>
              <w:suppressAutoHyphens/>
              <w:spacing w:after="0" w:line="240" w:lineRule="auto"/>
              <w:rPr>
                <w:rFonts w:ascii="Times New Roman" w:hAnsi="Times New Roman" w:cs="Times New Roman"/>
              </w:rPr>
            </w:pPr>
            <w:r w:rsidRPr="00865608">
              <w:rPr>
                <w:rFonts w:ascii="Times New Roman" w:hAnsi="Times New Roman" w:cs="Times New Roman"/>
              </w:rPr>
              <w:t>2.1</w:t>
            </w:r>
          </w:p>
        </w:tc>
        <w:tc>
          <w:tcPr>
            <w:tcW w:w="8010" w:type="dxa"/>
            <w:shd w:val="clear" w:color="000000" w:fill="FFFFFF"/>
            <w:tcMar>
              <w:left w:w="108" w:type="dxa"/>
              <w:right w:w="108" w:type="dxa"/>
            </w:tcMar>
          </w:tcPr>
          <w:p w14:paraId="69688289" w14:textId="35857500" w:rsidR="001B1964" w:rsidRDefault="001B1964" w:rsidP="001B1964">
            <w:pPr>
              <w:suppressAutoHyphens/>
              <w:spacing w:after="0" w:line="240" w:lineRule="auto"/>
            </w:pPr>
            <w:r w:rsidRPr="00AA7967">
              <w:rPr>
                <w:rFonts w:ascii="Times New Roman" w:hAnsi="Times New Roman"/>
                <w:sz w:val="24"/>
                <w:szCs w:val="24"/>
              </w:rPr>
              <w:t>Суть предполагаемого проекта, его цель и место реализации</w:t>
            </w:r>
          </w:p>
        </w:tc>
        <w:tc>
          <w:tcPr>
            <w:tcW w:w="601" w:type="dxa"/>
            <w:shd w:val="clear" w:color="000000" w:fill="FFFFFF"/>
            <w:tcMar>
              <w:left w:w="108" w:type="dxa"/>
              <w:right w:w="108" w:type="dxa"/>
            </w:tcMar>
            <w:vAlign w:val="bottom"/>
          </w:tcPr>
          <w:p w14:paraId="6964BCBA" w14:textId="27C82413" w:rsidR="001B1964" w:rsidRDefault="001E04FB" w:rsidP="001B1964">
            <w:pPr>
              <w:suppressAutoHyphens/>
              <w:spacing w:after="0" w:line="240" w:lineRule="auto"/>
            </w:pPr>
            <w:r>
              <w:t>5</w:t>
            </w:r>
          </w:p>
        </w:tc>
      </w:tr>
      <w:tr w:rsidR="001B1964" w14:paraId="3652D4F5" w14:textId="77777777" w:rsidTr="00B111D2">
        <w:trPr>
          <w:trHeight w:val="454"/>
        </w:trPr>
        <w:tc>
          <w:tcPr>
            <w:tcW w:w="636" w:type="dxa"/>
            <w:shd w:val="clear" w:color="000000" w:fill="FFFFFF"/>
            <w:tcMar>
              <w:left w:w="108" w:type="dxa"/>
              <w:right w:w="108" w:type="dxa"/>
            </w:tcMar>
          </w:tcPr>
          <w:p w14:paraId="67ABBA07" w14:textId="671BC6F4" w:rsidR="001B1964" w:rsidRPr="00865608" w:rsidRDefault="001B1964" w:rsidP="001B1964">
            <w:pPr>
              <w:suppressAutoHyphens/>
              <w:spacing w:after="0" w:line="240" w:lineRule="auto"/>
              <w:rPr>
                <w:rFonts w:ascii="Times New Roman" w:eastAsia="Calibri" w:hAnsi="Times New Roman" w:cs="Times New Roman"/>
              </w:rPr>
            </w:pPr>
            <w:r w:rsidRPr="00865608">
              <w:rPr>
                <w:rFonts w:ascii="Times New Roman" w:hAnsi="Times New Roman" w:cs="Times New Roman"/>
              </w:rPr>
              <w:t>2.2</w:t>
            </w:r>
          </w:p>
        </w:tc>
        <w:tc>
          <w:tcPr>
            <w:tcW w:w="8010" w:type="dxa"/>
            <w:shd w:val="clear" w:color="000000" w:fill="FFFFFF"/>
            <w:tcMar>
              <w:left w:w="108" w:type="dxa"/>
              <w:right w:w="108" w:type="dxa"/>
            </w:tcMar>
          </w:tcPr>
          <w:p w14:paraId="420C9F45" w14:textId="028FBECA" w:rsidR="001B1964" w:rsidRDefault="001B1964" w:rsidP="001B1964">
            <w:pPr>
              <w:suppressAutoHyphens/>
              <w:spacing w:after="0" w:line="240" w:lineRule="auto"/>
              <w:rPr>
                <w:rFonts w:ascii="Calibri" w:eastAsia="Calibri" w:hAnsi="Calibri" w:cs="Calibri"/>
              </w:rPr>
            </w:pPr>
            <w:r w:rsidRPr="00AA7967">
              <w:rPr>
                <w:rFonts w:ascii="Times New Roman" w:hAnsi="Times New Roman"/>
                <w:sz w:val="24"/>
                <w:szCs w:val="24"/>
              </w:rPr>
              <w:t>Перечень и оценка рыночных рисков проекта</w:t>
            </w:r>
          </w:p>
        </w:tc>
        <w:tc>
          <w:tcPr>
            <w:tcW w:w="601" w:type="dxa"/>
            <w:shd w:val="clear" w:color="000000" w:fill="FFFFFF"/>
            <w:tcMar>
              <w:left w:w="108" w:type="dxa"/>
              <w:right w:w="108" w:type="dxa"/>
            </w:tcMar>
            <w:vAlign w:val="bottom"/>
          </w:tcPr>
          <w:p w14:paraId="7946F626" w14:textId="339A1BA0" w:rsidR="001B1964" w:rsidRDefault="00033EF4" w:rsidP="001B1964">
            <w:pPr>
              <w:suppressAutoHyphens/>
              <w:spacing w:after="0" w:line="240" w:lineRule="auto"/>
              <w:rPr>
                <w:rFonts w:ascii="Calibri" w:eastAsia="Calibri" w:hAnsi="Calibri" w:cs="Calibri"/>
              </w:rPr>
            </w:pPr>
            <w:r>
              <w:rPr>
                <w:rFonts w:ascii="Calibri" w:eastAsia="Calibri" w:hAnsi="Calibri" w:cs="Calibri"/>
              </w:rPr>
              <w:t>6</w:t>
            </w:r>
          </w:p>
        </w:tc>
      </w:tr>
      <w:tr w:rsidR="001B1964" w14:paraId="4D04A337" w14:textId="77777777" w:rsidTr="00B111D2">
        <w:trPr>
          <w:trHeight w:val="454"/>
        </w:trPr>
        <w:tc>
          <w:tcPr>
            <w:tcW w:w="636" w:type="dxa"/>
            <w:shd w:val="clear" w:color="000000" w:fill="FFFFFF"/>
            <w:tcMar>
              <w:left w:w="108" w:type="dxa"/>
              <w:right w:w="108" w:type="dxa"/>
            </w:tcMar>
          </w:tcPr>
          <w:p w14:paraId="5EF4BEC0" w14:textId="2418C713" w:rsidR="001B1964" w:rsidRPr="00865608" w:rsidRDefault="001B1964" w:rsidP="001B1964">
            <w:pPr>
              <w:suppressAutoHyphens/>
              <w:spacing w:after="0" w:line="240" w:lineRule="auto"/>
              <w:rPr>
                <w:rFonts w:ascii="Times New Roman" w:eastAsia="Calibri" w:hAnsi="Times New Roman" w:cs="Times New Roman"/>
              </w:rPr>
            </w:pPr>
            <w:r w:rsidRPr="00865608">
              <w:rPr>
                <w:rFonts w:ascii="Times New Roman" w:hAnsi="Times New Roman" w:cs="Times New Roman"/>
              </w:rPr>
              <w:t>2.3</w:t>
            </w:r>
          </w:p>
        </w:tc>
        <w:tc>
          <w:tcPr>
            <w:tcW w:w="8010" w:type="dxa"/>
            <w:shd w:val="clear" w:color="000000" w:fill="FFFFFF"/>
            <w:tcMar>
              <w:left w:w="108" w:type="dxa"/>
              <w:right w:w="108" w:type="dxa"/>
            </w:tcMar>
          </w:tcPr>
          <w:p w14:paraId="6E46A536" w14:textId="0551F26D" w:rsidR="001B1964" w:rsidRDefault="001B1964" w:rsidP="001B1964">
            <w:pPr>
              <w:suppressAutoHyphens/>
              <w:spacing w:after="0" w:line="240" w:lineRule="auto"/>
              <w:rPr>
                <w:rFonts w:ascii="Calibri" w:eastAsia="Calibri" w:hAnsi="Calibri" w:cs="Calibri"/>
              </w:rPr>
            </w:pPr>
            <w:r w:rsidRPr="00AA7967">
              <w:rPr>
                <w:rFonts w:ascii="Times New Roman" w:hAnsi="Times New Roman"/>
                <w:sz w:val="24"/>
                <w:szCs w:val="24"/>
              </w:rPr>
              <w:t>Срок реализации проекта</w:t>
            </w:r>
          </w:p>
        </w:tc>
        <w:tc>
          <w:tcPr>
            <w:tcW w:w="601" w:type="dxa"/>
            <w:shd w:val="clear" w:color="000000" w:fill="FFFFFF"/>
            <w:tcMar>
              <w:left w:w="108" w:type="dxa"/>
              <w:right w:w="108" w:type="dxa"/>
            </w:tcMar>
            <w:vAlign w:val="bottom"/>
          </w:tcPr>
          <w:p w14:paraId="273D042D" w14:textId="4EA5E81F" w:rsidR="001B1964" w:rsidRDefault="00033EF4" w:rsidP="001B1964">
            <w:pPr>
              <w:suppressAutoHyphens/>
              <w:spacing w:after="0" w:line="240" w:lineRule="auto"/>
              <w:rPr>
                <w:rFonts w:ascii="Calibri" w:eastAsia="Calibri" w:hAnsi="Calibri" w:cs="Calibri"/>
              </w:rPr>
            </w:pPr>
            <w:r>
              <w:rPr>
                <w:rFonts w:ascii="Calibri" w:eastAsia="Calibri" w:hAnsi="Calibri" w:cs="Calibri"/>
              </w:rPr>
              <w:t>8</w:t>
            </w:r>
          </w:p>
        </w:tc>
      </w:tr>
      <w:tr w:rsidR="001B1964" w14:paraId="15BEDA04" w14:textId="77777777" w:rsidTr="00B111D2">
        <w:trPr>
          <w:trHeight w:val="454"/>
        </w:trPr>
        <w:tc>
          <w:tcPr>
            <w:tcW w:w="636" w:type="dxa"/>
            <w:shd w:val="clear" w:color="000000" w:fill="FFFFFF"/>
            <w:tcMar>
              <w:left w:w="108" w:type="dxa"/>
              <w:right w:w="108" w:type="dxa"/>
            </w:tcMar>
          </w:tcPr>
          <w:p w14:paraId="2DE6BE68" w14:textId="4468BA16" w:rsidR="001B1964" w:rsidRPr="00865608" w:rsidRDefault="001B1964" w:rsidP="001B1964">
            <w:pPr>
              <w:suppressAutoHyphens/>
              <w:spacing w:after="0" w:line="240" w:lineRule="auto"/>
              <w:rPr>
                <w:rFonts w:ascii="Times New Roman" w:hAnsi="Times New Roman" w:cs="Times New Roman"/>
              </w:rPr>
            </w:pPr>
            <w:r w:rsidRPr="00865608">
              <w:rPr>
                <w:rFonts w:ascii="Times New Roman" w:hAnsi="Times New Roman" w:cs="Times New Roman"/>
              </w:rPr>
              <w:t>2.4</w:t>
            </w:r>
          </w:p>
        </w:tc>
        <w:tc>
          <w:tcPr>
            <w:tcW w:w="8010" w:type="dxa"/>
            <w:shd w:val="clear" w:color="000000" w:fill="FFFFFF"/>
            <w:tcMar>
              <w:left w:w="108" w:type="dxa"/>
              <w:right w:w="108" w:type="dxa"/>
            </w:tcMar>
          </w:tcPr>
          <w:p w14:paraId="08237506" w14:textId="47D59E74" w:rsidR="001B1964" w:rsidRDefault="001B1964" w:rsidP="001B1964">
            <w:pPr>
              <w:suppressAutoHyphens/>
              <w:spacing w:after="0" w:line="240" w:lineRule="auto"/>
            </w:pPr>
            <w:r w:rsidRPr="00AA7967">
              <w:rPr>
                <w:rFonts w:ascii="Times New Roman" w:hAnsi="Times New Roman"/>
                <w:sz w:val="24"/>
                <w:szCs w:val="24"/>
              </w:rPr>
              <w:t>Срок окупаемости проекта</w:t>
            </w:r>
          </w:p>
        </w:tc>
        <w:tc>
          <w:tcPr>
            <w:tcW w:w="601" w:type="dxa"/>
            <w:shd w:val="clear" w:color="000000" w:fill="FFFFFF"/>
            <w:tcMar>
              <w:left w:w="108" w:type="dxa"/>
              <w:right w:w="108" w:type="dxa"/>
            </w:tcMar>
            <w:vAlign w:val="bottom"/>
          </w:tcPr>
          <w:p w14:paraId="534D2778" w14:textId="5CBA2EA9" w:rsidR="001B1964" w:rsidRDefault="00033EF4" w:rsidP="001B1964">
            <w:pPr>
              <w:suppressAutoHyphens/>
              <w:spacing w:after="0" w:line="240" w:lineRule="auto"/>
            </w:pPr>
            <w:r>
              <w:t>8</w:t>
            </w:r>
          </w:p>
        </w:tc>
      </w:tr>
      <w:tr w:rsidR="001B1964" w14:paraId="085D3F08" w14:textId="77777777" w:rsidTr="00B111D2">
        <w:trPr>
          <w:trHeight w:val="454"/>
        </w:trPr>
        <w:tc>
          <w:tcPr>
            <w:tcW w:w="636" w:type="dxa"/>
            <w:shd w:val="clear" w:color="000000" w:fill="FFFFFF"/>
            <w:tcMar>
              <w:left w:w="108" w:type="dxa"/>
              <w:right w:w="108" w:type="dxa"/>
            </w:tcMar>
          </w:tcPr>
          <w:p w14:paraId="7E6D3E14" w14:textId="70B57F97" w:rsidR="001B1964" w:rsidRPr="00865608" w:rsidRDefault="001B1964" w:rsidP="001B1964">
            <w:pPr>
              <w:suppressAutoHyphens/>
              <w:spacing w:after="0" w:line="240" w:lineRule="auto"/>
              <w:rPr>
                <w:rFonts w:ascii="Times New Roman" w:eastAsia="Calibri" w:hAnsi="Times New Roman" w:cs="Times New Roman"/>
              </w:rPr>
            </w:pPr>
            <w:r w:rsidRPr="00865608">
              <w:rPr>
                <w:rFonts w:ascii="Times New Roman" w:hAnsi="Times New Roman" w:cs="Times New Roman"/>
              </w:rPr>
              <w:t>2.5</w:t>
            </w:r>
          </w:p>
        </w:tc>
        <w:tc>
          <w:tcPr>
            <w:tcW w:w="8010" w:type="dxa"/>
            <w:shd w:val="clear" w:color="000000" w:fill="FFFFFF"/>
            <w:tcMar>
              <w:left w:w="108" w:type="dxa"/>
              <w:right w:w="108" w:type="dxa"/>
            </w:tcMar>
          </w:tcPr>
          <w:p w14:paraId="3FF3938E" w14:textId="6E5B68A9" w:rsidR="001B1964" w:rsidRDefault="001B1964" w:rsidP="001B1964">
            <w:pPr>
              <w:suppressAutoHyphens/>
              <w:spacing w:after="0" w:line="240" w:lineRule="auto"/>
              <w:rPr>
                <w:rFonts w:ascii="Calibri" w:eastAsia="Calibri" w:hAnsi="Calibri" w:cs="Calibri"/>
              </w:rPr>
            </w:pPr>
            <w:r w:rsidRPr="00AA7967">
              <w:rPr>
                <w:rFonts w:ascii="Times New Roman" w:hAnsi="Times New Roman"/>
                <w:sz w:val="24"/>
                <w:szCs w:val="24"/>
              </w:rPr>
              <w:t xml:space="preserve">Организационный план </w:t>
            </w:r>
          </w:p>
        </w:tc>
        <w:tc>
          <w:tcPr>
            <w:tcW w:w="601" w:type="dxa"/>
            <w:shd w:val="clear" w:color="000000" w:fill="FFFFFF"/>
            <w:tcMar>
              <w:left w:w="108" w:type="dxa"/>
              <w:right w:w="108" w:type="dxa"/>
            </w:tcMar>
            <w:vAlign w:val="bottom"/>
          </w:tcPr>
          <w:p w14:paraId="7E708606" w14:textId="391F0B71" w:rsidR="001B1964" w:rsidRDefault="00033EF4" w:rsidP="001B1964">
            <w:pPr>
              <w:suppressAutoHyphens/>
              <w:spacing w:after="0" w:line="240" w:lineRule="auto"/>
              <w:rPr>
                <w:rFonts w:ascii="Calibri" w:eastAsia="Calibri" w:hAnsi="Calibri" w:cs="Calibri"/>
              </w:rPr>
            </w:pPr>
            <w:r>
              <w:rPr>
                <w:rFonts w:ascii="Calibri" w:eastAsia="Calibri" w:hAnsi="Calibri" w:cs="Calibri"/>
              </w:rPr>
              <w:t>8</w:t>
            </w:r>
          </w:p>
        </w:tc>
      </w:tr>
      <w:tr w:rsidR="001B1964" w14:paraId="6B612B1D" w14:textId="77777777" w:rsidTr="00B111D2">
        <w:trPr>
          <w:trHeight w:val="454"/>
        </w:trPr>
        <w:tc>
          <w:tcPr>
            <w:tcW w:w="636" w:type="dxa"/>
            <w:shd w:val="clear" w:color="000000" w:fill="FFFFFF"/>
            <w:tcMar>
              <w:left w:w="108" w:type="dxa"/>
              <w:right w:w="108" w:type="dxa"/>
            </w:tcMar>
          </w:tcPr>
          <w:p w14:paraId="526DE71B" w14:textId="3E87CF99" w:rsidR="001B1964" w:rsidRPr="00865608" w:rsidRDefault="001B1964" w:rsidP="001B1964">
            <w:pPr>
              <w:suppressAutoHyphens/>
              <w:spacing w:after="0" w:line="240" w:lineRule="auto"/>
              <w:rPr>
                <w:rFonts w:ascii="Times New Roman" w:hAnsi="Times New Roman" w:cs="Times New Roman"/>
              </w:rPr>
            </w:pPr>
            <w:r w:rsidRPr="00865608">
              <w:rPr>
                <w:rFonts w:ascii="Times New Roman" w:hAnsi="Times New Roman" w:cs="Times New Roman"/>
              </w:rPr>
              <w:t>2.6</w:t>
            </w:r>
          </w:p>
        </w:tc>
        <w:tc>
          <w:tcPr>
            <w:tcW w:w="8010" w:type="dxa"/>
            <w:shd w:val="clear" w:color="000000" w:fill="FFFFFF"/>
            <w:tcMar>
              <w:left w:w="108" w:type="dxa"/>
              <w:right w:w="108" w:type="dxa"/>
            </w:tcMar>
          </w:tcPr>
          <w:p w14:paraId="5D47C6FB" w14:textId="42E77C69" w:rsidR="001B1964" w:rsidRDefault="001B1964" w:rsidP="001B1964">
            <w:pPr>
              <w:suppressAutoHyphens/>
              <w:spacing w:after="0" w:line="240" w:lineRule="auto"/>
            </w:pPr>
            <w:r w:rsidRPr="00AA7967">
              <w:rPr>
                <w:rFonts w:ascii="Times New Roman" w:hAnsi="Times New Roman"/>
                <w:sz w:val="24"/>
                <w:szCs w:val="24"/>
              </w:rPr>
              <w:t>Общий предполагаемый объем прямых иностранных инвестиций в период деятельности заявителя на территории свободного порта Владивосток</w:t>
            </w:r>
          </w:p>
        </w:tc>
        <w:tc>
          <w:tcPr>
            <w:tcW w:w="601" w:type="dxa"/>
            <w:shd w:val="clear" w:color="000000" w:fill="FFFFFF"/>
            <w:tcMar>
              <w:left w:w="108" w:type="dxa"/>
              <w:right w:w="108" w:type="dxa"/>
            </w:tcMar>
            <w:vAlign w:val="bottom"/>
          </w:tcPr>
          <w:p w14:paraId="25A972A9" w14:textId="39ED34D8" w:rsidR="001B1964" w:rsidRDefault="00033EF4" w:rsidP="001B1964">
            <w:pPr>
              <w:suppressAutoHyphens/>
              <w:spacing w:after="0" w:line="240" w:lineRule="auto"/>
            </w:pPr>
            <w:r>
              <w:t>9</w:t>
            </w:r>
          </w:p>
        </w:tc>
      </w:tr>
      <w:tr w:rsidR="001B1964" w14:paraId="2148852C" w14:textId="77777777" w:rsidTr="00B111D2">
        <w:trPr>
          <w:trHeight w:val="454"/>
        </w:trPr>
        <w:tc>
          <w:tcPr>
            <w:tcW w:w="636" w:type="dxa"/>
            <w:shd w:val="clear" w:color="000000" w:fill="FFFFFF"/>
            <w:tcMar>
              <w:left w:w="108" w:type="dxa"/>
              <w:right w:w="108" w:type="dxa"/>
            </w:tcMar>
          </w:tcPr>
          <w:p w14:paraId="5AF394AF" w14:textId="6F285955" w:rsidR="001B1964" w:rsidRPr="00865608" w:rsidRDefault="001B1964" w:rsidP="001B1964">
            <w:pPr>
              <w:suppressAutoHyphens/>
              <w:spacing w:after="0" w:line="240" w:lineRule="auto"/>
              <w:rPr>
                <w:rFonts w:ascii="Times New Roman" w:eastAsia="Calibri" w:hAnsi="Times New Roman" w:cs="Times New Roman"/>
              </w:rPr>
            </w:pPr>
            <w:r w:rsidRPr="00865608">
              <w:rPr>
                <w:rFonts w:ascii="Times New Roman" w:hAnsi="Times New Roman" w:cs="Times New Roman"/>
              </w:rPr>
              <w:t>2.7</w:t>
            </w:r>
          </w:p>
        </w:tc>
        <w:tc>
          <w:tcPr>
            <w:tcW w:w="8010" w:type="dxa"/>
            <w:shd w:val="clear" w:color="000000" w:fill="FFFFFF"/>
            <w:tcMar>
              <w:left w:w="108" w:type="dxa"/>
              <w:right w:w="108" w:type="dxa"/>
            </w:tcMar>
          </w:tcPr>
          <w:p w14:paraId="4D9BE9B2" w14:textId="5EEB1864" w:rsidR="001B1964" w:rsidRDefault="001B1964" w:rsidP="001B1964">
            <w:pPr>
              <w:suppressAutoHyphens/>
              <w:spacing w:after="0" w:line="240" w:lineRule="auto"/>
              <w:rPr>
                <w:rFonts w:ascii="Calibri" w:eastAsia="Calibri" w:hAnsi="Calibri" w:cs="Calibri"/>
              </w:rPr>
            </w:pPr>
            <w:r w:rsidRPr="00AA7967">
              <w:rPr>
                <w:rFonts w:ascii="Times New Roman" w:hAnsi="Times New Roman"/>
                <w:sz w:val="24"/>
                <w:szCs w:val="24"/>
              </w:rPr>
              <w:t>Общий объем капитальных вложений в проект на территории свободного порта Владивосток с разбивкой по годам</w:t>
            </w:r>
          </w:p>
        </w:tc>
        <w:tc>
          <w:tcPr>
            <w:tcW w:w="601" w:type="dxa"/>
            <w:shd w:val="clear" w:color="000000" w:fill="FFFFFF"/>
            <w:tcMar>
              <w:left w:w="108" w:type="dxa"/>
              <w:right w:w="108" w:type="dxa"/>
            </w:tcMar>
            <w:vAlign w:val="bottom"/>
          </w:tcPr>
          <w:p w14:paraId="71612F9F" w14:textId="12B96592" w:rsidR="001B1964" w:rsidRDefault="00033EF4" w:rsidP="001B1964">
            <w:pPr>
              <w:suppressAutoHyphens/>
              <w:spacing w:after="0" w:line="240" w:lineRule="auto"/>
              <w:rPr>
                <w:rFonts w:ascii="Calibri" w:eastAsia="Calibri" w:hAnsi="Calibri" w:cs="Calibri"/>
              </w:rPr>
            </w:pPr>
            <w:r>
              <w:rPr>
                <w:rFonts w:ascii="Calibri" w:eastAsia="Calibri" w:hAnsi="Calibri" w:cs="Calibri"/>
              </w:rPr>
              <w:t>9</w:t>
            </w:r>
          </w:p>
        </w:tc>
      </w:tr>
      <w:tr w:rsidR="001B1964" w14:paraId="387AA8FA" w14:textId="77777777" w:rsidTr="00B111D2">
        <w:trPr>
          <w:trHeight w:val="454"/>
        </w:trPr>
        <w:tc>
          <w:tcPr>
            <w:tcW w:w="636" w:type="dxa"/>
            <w:shd w:val="clear" w:color="000000" w:fill="FFFFFF"/>
            <w:tcMar>
              <w:left w:w="108" w:type="dxa"/>
              <w:right w:w="108" w:type="dxa"/>
            </w:tcMar>
          </w:tcPr>
          <w:p w14:paraId="439DB238" w14:textId="599F2F8E" w:rsidR="001B1964" w:rsidRPr="00865608" w:rsidRDefault="001B1964" w:rsidP="001B1964">
            <w:pPr>
              <w:suppressAutoHyphens/>
              <w:spacing w:after="0" w:line="240" w:lineRule="auto"/>
              <w:rPr>
                <w:rFonts w:ascii="Times New Roman" w:hAnsi="Times New Roman" w:cs="Times New Roman"/>
              </w:rPr>
            </w:pPr>
            <w:r w:rsidRPr="00865608">
              <w:rPr>
                <w:rFonts w:ascii="Times New Roman" w:hAnsi="Times New Roman" w:cs="Times New Roman"/>
              </w:rPr>
              <w:t>2.8</w:t>
            </w:r>
          </w:p>
        </w:tc>
        <w:tc>
          <w:tcPr>
            <w:tcW w:w="8010" w:type="dxa"/>
            <w:shd w:val="clear" w:color="000000" w:fill="FFFFFF"/>
            <w:tcMar>
              <w:left w:w="108" w:type="dxa"/>
              <w:right w:w="108" w:type="dxa"/>
            </w:tcMar>
          </w:tcPr>
          <w:p w14:paraId="13CAF825" w14:textId="1CCDA5A1" w:rsidR="001B1964" w:rsidRDefault="001B1964" w:rsidP="001B1964">
            <w:pPr>
              <w:suppressAutoHyphens/>
              <w:spacing w:after="0" w:line="240" w:lineRule="auto"/>
            </w:pPr>
            <w:r w:rsidRPr="00AA7967">
              <w:rPr>
                <w:rFonts w:ascii="Times New Roman" w:hAnsi="Times New Roman"/>
                <w:sz w:val="24"/>
                <w:szCs w:val="24"/>
              </w:rPr>
              <w:t xml:space="preserve"> Планируемые источники денежных средств и их структура (собственные и заемные средства заявителя, бюджетное финансирование) на реализацию проекта</w:t>
            </w:r>
          </w:p>
        </w:tc>
        <w:tc>
          <w:tcPr>
            <w:tcW w:w="601" w:type="dxa"/>
            <w:shd w:val="clear" w:color="000000" w:fill="FFFFFF"/>
            <w:tcMar>
              <w:left w:w="108" w:type="dxa"/>
              <w:right w:w="108" w:type="dxa"/>
            </w:tcMar>
            <w:vAlign w:val="bottom"/>
          </w:tcPr>
          <w:p w14:paraId="6C9E6932" w14:textId="5788042C" w:rsidR="001B1964" w:rsidRDefault="003E4ABF" w:rsidP="001B1964">
            <w:pPr>
              <w:suppressAutoHyphens/>
              <w:spacing w:after="0" w:line="240" w:lineRule="auto"/>
            </w:pPr>
            <w:r>
              <w:t>10</w:t>
            </w:r>
          </w:p>
        </w:tc>
      </w:tr>
      <w:tr w:rsidR="001B1964" w14:paraId="2F78818A" w14:textId="77777777" w:rsidTr="00B111D2">
        <w:trPr>
          <w:trHeight w:val="454"/>
        </w:trPr>
        <w:tc>
          <w:tcPr>
            <w:tcW w:w="636" w:type="dxa"/>
            <w:shd w:val="clear" w:color="000000" w:fill="FFFFFF"/>
            <w:tcMar>
              <w:left w:w="108" w:type="dxa"/>
              <w:right w:w="108" w:type="dxa"/>
            </w:tcMar>
          </w:tcPr>
          <w:p w14:paraId="0FC437DC" w14:textId="6B60E387" w:rsidR="001B1964" w:rsidRPr="00865608" w:rsidRDefault="001B1964" w:rsidP="001B1964">
            <w:pPr>
              <w:suppressAutoHyphens/>
              <w:spacing w:after="0" w:line="240" w:lineRule="auto"/>
              <w:rPr>
                <w:rFonts w:ascii="Times New Roman" w:eastAsia="Calibri" w:hAnsi="Times New Roman" w:cs="Times New Roman"/>
              </w:rPr>
            </w:pPr>
            <w:r w:rsidRPr="00865608">
              <w:rPr>
                <w:rFonts w:ascii="Times New Roman" w:hAnsi="Times New Roman" w:cs="Times New Roman"/>
              </w:rPr>
              <w:t>2.9</w:t>
            </w:r>
          </w:p>
        </w:tc>
        <w:tc>
          <w:tcPr>
            <w:tcW w:w="8010" w:type="dxa"/>
            <w:shd w:val="clear" w:color="000000" w:fill="FFFFFF"/>
            <w:tcMar>
              <w:left w:w="108" w:type="dxa"/>
              <w:right w:w="108" w:type="dxa"/>
            </w:tcMar>
          </w:tcPr>
          <w:p w14:paraId="759FB767" w14:textId="0B518BB1" w:rsidR="001B1964" w:rsidRDefault="001B1964" w:rsidP="001B1964">
            <w:pPr>
              <w:suppressAutoHyphens/>
              <w:spacing w:after="0" w:line="240" w:lineRule="auto"/>
              <w:rPr>
                <w:rFonts w:ascii="Calibri" w:eastAsia="Calibri" w:hAnsi="Calibri" w:cs="Calibri"/>
              </w:rPr>
            </w:pPr>
            <w:r w:rsidRPr="00AA7967">
              <w:rPr>
                <w:rFonts w:ascii="Times New Roman" w:hAnsi="Times New Roman"/>
                <w:sz w:val="24"/>
                <w:szCs w:val="24"/>
              </w:rPr>
              <w:t xml:space="preserve"> Планируемые финансовые результаты реализации проекта</w:t>
            </w:r>
          </w:p>
        </w:tc>
        <w:tc>
          <w:tcPr>
            <w:tcW w:w="601" w:type="dxa"/>
            <w:shd w:val="clear" w:color="000000" w:fill="FFFFFF"/>
            <w:tcMar>
              <w:left w:w="108" w:type="dxa"/>
              <w:right w:w="108" w:type="dxa"/>
            </w:tcMar>
            <w:vAlign w:val="bottom"/>
          </w:tcPr>
          <w:p w14:paraId="0B4BEB60" w14:textId="1228F44A" w:rsidR="001B1964" w:rsidRDefault="005256B3" w:rsidP="001B1964">
            <w:pPr>
              <w:suppressAutoHyphens/>
              <w:spacing w:after="0" w:line="240" w:lineRule="auto"/>
              <w:rPr>
                <w:rFonts w:ascii="Calibri" w:eastAsia="Calibri" w:hAnsi="Calibri" w:cs="Calibri"/>
              </w:rPr>
            </w:pPr>
            <w:r>
              <w:rPr>
                <w:rFonts w:ascii="Calibri" w:eastAsia="Calibri" w:hAnsi="Calibri" w:cs="Calibri"/>
              </w:rPr>
              <w:t>1</w:t>
            </w:r>
            <w:r w:rsidR="00784E63">
              <w:rPr>
                <w:rFonts w:ascii="Calibri" w:eastAsia="Calibri" w:hAnsi="Calibri" w:cs="Calibri"/>
              </w:rPr>
              <w:t>0</w:t>
            </w:r>
          </w:p>
        </w:tc>
      </w:tr>
      <w:tr w:rsidR="001B1964" w14:paraId="6822A5B8" w14:textId="77777777" w:rsidTr="00B111D2">
        <w:trPr>
          <w:trHeight w:val="454"/>
        </w:trPr>
        <w:tc>
          <w:tcPr>
            <w:tcW w:w="636" w:type="dxa"/>
            <w:shd w:val="clear" w:color="000000" w:fill="FFFFFF"/>
            <w:tcMar>
              <w:left w:w="108" w:type="dxa"/>
              <w:right w:w="108" w:type="dxa"/>
            </w:tcMar>
          </w:tcPr>
          <w:p w14:paraId="370B297E" w14:textId="5FAC966A" w:rsidR="001B1964" w:rsidRPr="00865608" w:rsidRDefault="001B1964" w:rsidP="001B1964">
            <w:pPr>
              <w:suppressAutoHyphens/>
              <w:spacing w:after="0" w:line="240" w:lineRule="auto"/>
              <w:rPr>
                <w:rFonts w:ascii="Times New Roman" w:hAnsi="Times New Roman" w:cs="Times New Roman"/>
              </w:rPr>
            </w:pPr>
            <w:r w:rsidRPr="00865608">
              <w:rPr>
                <w:rFonts w:ascii="Times New Roman" w:hAnsi="Times New Roman" w:cs="Times New Roman"/>
              </w:rPr>
              <w:t>2.10</w:t>
            </w:r>
          </w:p>
        </w:tc>
        <w:tc>
          <w:tcPr>
            <w:tcW w:w="8010" w:type="dxa"/>
            <w:shd w:val="clear" w:color="000000" w:fill="FFFFFF"/>
            <w:tcMar>
              <w:left w:w="108" w:type="dxa"/>
              <w:right w:w="108" w:type="dxa"/>
            </w:tcMar>
          </w:tcPr>
          <w:p w14:paraId="424394A0" w14:textId="339D6A47" w:rsidR="001B1964" w:rsidRDefault="001B1964" w:rsidP="001B1964">
            <w:pPr>
              <w:suppressAutoHyphens/>
              <w:spacing w:after="0" w:line="240" w:lineRule="auto"/>
            </w:pPr>
            <w:r w:rsidRPr="00AA7967">
              <w:rPr>
                <w:rFonts w:ascii="Times New Roman" w:hAnsi="Times New Roman"/>
                <w:sz w:val="24"/>
                <w:szCs w:val="24"/>
              </w:rPr>
              <w:t>Планируемый объем продаж и стратегия маркетинга с указанием динамики увеличения прогнозной доли рынка и инструментов их достижения</w:t>
            </w:r>
          </w:p>
        </w:tc>
        <w:tc>
          <w:tcPr>
            <w:tcW w:w="601" w:type="dxa"/>
            <w:shd w:val="clear" w:color="000000" w:fill="FFFFFF"/>
            <w:tcMar>
              <w:left w:w="108" w:type="dxa"/>
              <w:right w:w="108" w:type="dxa"/>
            </w:tcMar>
            <w:vAlign w:val="bottom"/>
          </w:tcPr>
          <w:p w14:paraId="35A98D66" w14:textId="0362E3FB" w:rsidR="001B1964" w:rsidRDefault="005C3DAD" w:rsidP="001B1964">
            <w:pPr>
              <w:suppressAutoHyphens/>
              <w:spacing w:after="0" w:line="240" w:lineRule="auto"/>
            </w:pPr>
            <w:r>
              <w:t>1</w:t>
            </w:r>
            <w:r w:rsidR="00784E63">
              <w:t>2</w:t>
            </w:r>
          </w:p>
        </w:tc>
      </w:tr>
      <w:tr w:rsidR="001B1964" w14:paraId="6DDF71D8" w14:textId="77777777" w:rsidTr="00B111D2">
        <w:trPr>
          <w:trHeight w:val="454"/>
        </w:trPr>
        <w:tc>
          <w:tcPr>
            <w:tcW w:w="636" w:type="dxa"/>
            <w:shd w:val="clear" w:color="000000" w:fill="FFFFFF"/>
            <w:tcMar>
              <w:left w:w="108" w:type="dxa"/>
              <w:right w:w="108" w:type="dxa"/>
            </w:tcMar>
          </w:tcPr>
          <w:p w14:paraId="24AEE63A" w14:textId="4DD2F4C7" w:rsidR="001B1964" w:rsidRPr="00865608" w:rsidRDefault="001B1964" w:rsidP="001B1964">
            <w:pPr>
              <w:suppressAutoHyphens/>
              <w:spacing w:after="0" w:line="240" w:lineRule="auto"/>
              <w:rPr>
                <w:rFonts w:ascii="Times New Roman" w:eastAsia="Calibri" w:hAnsi="Times New Roman" w:cs="Times New Roman"/>
              </w:rPr>
            </w:pPr>
            <w:r w:rsidRPr="00865608">
              <w:rPr>
                <w:rFonts w:ascii="Times New Roman" w:hAnsi="Times New Roman" w:cs="Times New Roman"/>
              </w:rPr>
              <w:t>2.11</w:t>
            </w:r>
          </w:p>
        </w:tc>
        <w:tc>
          <w:tcPr>
            <w:tcW w:w="8010" w:type="dxa"/>
            <w:shd w:val="clear" w:color="000000" w:fill="FFFFFF"/>
            <w:tcMar>
              <w:left w:w="108" w:type="dxa"/>
              <w:right w:w="108" w:type="dxa"/>
            </w:tcMar>
          </w:tcPr>
          <w:p w14:paraId="64C2FED5" w14:textId="70AFEC56" w:rsidR="001B1964" w:rsidRDefault="001B1964" w:rsidP="001B1964">
            <w:pPr>
              <w:suppressAutoHyphens/>
              <w:spacing w:after="0" w:line="240" w:lineRule="auto"/>
              <w:rPr>
                <w:rFonts w:ascii="Calibri" w:eastAsia="Calibri" w:hAnsi="Calibri" w:cs="Calibri"/>
              </w:rPr>
            </w:pPr>
            <w:r w:rsidRPr="00AA7967">
              <w:rPr>
                <w:rFonts w:ascii="Times New Roman" w:hAnsi="Times New Roman"/>
                <w:sz w:val="24"/>
                <w:szCs w:val="24"/>
              </w:rPr>
              <w:t>.Планируемый объем поставки продукции на экспорт</w:t>
            </w:r>
          </w:p>
        </w:tc>
        <w:tc>
          <w:tcPr>
            <w:tcW w:w="601" w:type="dxa"/>
            <w:shd w:val="clear" w:color="000000" w:fill="FFFFFF"/>
            <w:tcMar>
              <w:left w:w="108" w:type="dxa"/>
              <w:right w:w="108" w:type="dxa"/>
            </w:tcMar>
            <w:vAlign w:val="bottom"/>
          </w:tcPr>
          <w:p w14:paraId="27B72153" w14:textId="0631D88E" w:rsidR="001B1964" w:rsidRDefault="00784E63" w:rsidP="001B1964">
            <w:pPr>
              <w:suppressAutoHyphens/>
              <w:spacing w:after="0" w:line="240" w:lineRule="auto"/>
              <w:rPr>
                <w:rFonts w:ascii="Calibri" w:eastAsia="Calibri" w:hAnsi="Calibri" w:cs="Calibri"/>
              </w:rPr>
            </w:pPr>
            <w:r>
              <w:rPr>
                <w:rFonts w:ascii="Calibri" w:eastAsia="Calibri" w:hAnsi="Calibri" w:cs="Calibri"/>
              </w:rPr>
              <w:t>19</w:t>
            </w:r>
          </w:p>
        </w:tc>
      </w:tr>
      <w:tr w:rsidR="001B1964" w14:paraId="3D141E08" w14:textId="77777777" w:rsidTr="00B111D2">
        <w:trPr>
          <w:trHeight w:val="454"/>
        </w:trPr>
        <w:tc>
          <w:tcPr>
            <w:tcW w:w="636" w:type="dxa"/>
            <w:shd w:val="clear" w:color="000000" w:fill="FFFFFF"/>
            <w:tcMar>
              <w:left w:w="108" w:type="dxa"/>
              <w:right w:w="108" w:type="dxa"/>
            </w:tcMar>
          </w:tcPr>
          <w:p w14:paraId="31C0B997" w14:textId="0A74FCBC" w:rsidR="001B1964" w:rsidRPr="00865608" w:rsidRDefault="001B1964" w:rsidP="001B1964">
            <w:pPr>
              <w:suppressAutoHyphens/>
              <w:spacing w:after="0" w:line="240" w:lineRule="auto"/>
              <w:rPr>
                <w:rFonts w:ascii="Times New Roman" w:hAnsi="Times New Roman" w:cs="Times New Roman"/>
              </w:rPr>
            </w:pPr>
            <w:r w:rsidRPr="00865608">
              <w:rPr>
                <w:rFonts w:ascii="Times New Roman" w:hAnsi="Times New Roman" w:cs="Times New Roman"/>
              </w:rPr>
              <w:t>2.12</w:t>
            </w:r>
          </w:p>
        </w:tc>
        <w:tc>
          <w:tcPr>
            <w:tcW w:w="8010" w:type="dxa"/>
            <w:shd w:val="clear" w:color="000000" w:fill="FFFFFF"/>
            <w:tcMar>
              <w:left w:w="108" w:type="dxa"/>
              <w:right w:w="108" w:type="dxa"/>
            </w:tcMar>
          </w:tcPr>
          <w:p w14:paraId="499C9F82" w14:textId="69F4DE92" w:rsidR="001B1964" w:rsidRDefault="001B1964" w:rsidP="001B1964">
            <w:pPr>
              <w:suppressAutoHyphens/>
              <w:spacing w:after="0" w:line="240" w:lineRule="auto"/>
            </w:pPr>
            <w:r w:rsidRPr="00AA7967">
              <w:rPr>
                <w:rFonts w:ascii="Times New Roman" w:hAnsi="Times New Roman"/>
                <w:sz w:val="24"/>
                <w:szCs w:val="24"/>
              </w:rPr>
              <w:t xml:space="preserve"> Количество создаваемых рабочих мест и описание требуемой квалификации для создаваемых рабочих мест</w:t>
            </w:r>
            <w:r>
              <w:rPr>
                <w:rFonts w:ascii="Times New Roman" w:hAnsi="Times New Roman"/>
                <w:sz w:val="24"/>
                <w:szCs w:val="24"/>
              </w:rPr>
              <w:t xml:space="preserve"> </w:t>
            </w:r>
          </w:p>
        </w:tc>
        <w:tc>
          <w:tcPr>
            <w:tcW w:w="601" w:type="dxa"/>
            <w:shd w:val="clear" w:color="000000" w:fill="FFFFFF"/>
            <w:tcMar>
              <w:left w:w="108" w:type="dxa"/>
              <w:right w:w="108" w:type="dxa"/>
            </w:tcMar>
            <w:vAlign w:val="bottom"/>
          </w:tcPr>
          <w:p w14:paraId="18A02D46" w14:textId="4185118F" w:rsidR="001B1964" w:rsidRDefault="00784E63" w:rsidP="001B1964">
            <w:pPr>
              <w:suppressAutoHyphens/>
              <w:spacing w:after="0" w:line="240" w:lineRule="auto"/>
            </w:pPr>
            <w:r>
              <w:t>19</w:t>
            </w:r>
          </w:p>
        </w:tc>
      </w:tr>
      <w:tr w:rsidR="001B1964" w14:paraId="32852305" w14:textId="77777777" w:rsidTr="00B111D2">
        <w:trPr>
          <w:trHeight w:val="454"/>
        </w:trPr>
        <w:tc>
          <w:tcPr>
            <w:tcW w:w="636" w:type="dxa"/>
            <w:shd w:val="clear" w:color="000000" w:fill="FFFFFF"/>
            <w:tcMar>
              <w:left w:w="108" w:type="dxa"/>
              <w:right w:w="108" w:type="dxa"/>
            </w:tcMar>
          </w:tcPr>
          <w:p w14:paraId="0ED20E48" w14:textId="1B2CCBED" w:rsidR="001B1964" w:rsidRPr="00865608" w:rsidRDefault="001B1964" w:rsidP="001B1964">
            <w:pPr>
              <w:suppressAutoHyphens/>
              <w:spacing w:after="0" w:line="240" w:lineRule="auto"/>
              <w:rPr>
                <w:rFonts w:ascii="Times New Roman" w:eastAsia="Calibri" w:hAnsi="Times New Roman" w:cs="Times New Roman"/>
              </w:rPr>
            </w:pPr>
            <w:r w:rsidRPr="00865608">
              <w:rPr>
                <w:rFonts w:ascii="Times New Roman" w:hAnsi="Times New Roman" w:cs="Times New Roman"/>
              </w:rPr>
              <w:t>2.13</w:t>
            </w:r>
          </w:p>
        </w:tc>
        <w:tc>
          <w:tcPr>
            <w:tcW w:w="8010" w:type="dxa"/>
            <w:shd w:val="clear" w:color="000000" w:fill="FFFFFF"/>
            <w:tcMar>
              <w:left w:w="108" w:type="dxa"/>
              <w:right w:w="108" w:type="dxa"/>
            </w:tcMar>
          </w:tcPr>
          <w:p w14:paraId="2B7AA551" w14:textId="28E98F63" w:rsidR="001B1964" w:rsidRDefault="001B1964" w:rsidP="001B1964">
            <w:pPr>
              <w:suppressAutoHyphens/>
              <w:spacing w:after="0" w:line="240" w:lineRule="auto"/>
              <w:rPr>
                <w:rFonts w:ascii="Calibri" w:eastAsia="Calibri" w:hAnsi="Calibri" w:cs="Calibri"/>
              </w:rPr>
            </w:pPr>
            <w:r w:rsidRPr="00AA7967">
              <w:rPr>
                <w:rFonts w:ascii="Times New Roman" w:hAnsi="Times New Roman"/>
                <w:sz w:val="24"/>
                <w:szCs w:val="24"/>
              </w:rPr>
              <w:t xml:space="preserve"> Размер инвестиций на одно вновь созданное или модернизированное рабочее место</w:t>
            </w:r>
            <w:r>
              <w:rPr>
                <w:rFonts w:ascii="Times New Roman" w:hAnsi="Times New Roman"/>
                <w:sz w:val="24"/>
                <w:szCs w:val="24"/>
              </w:rPr>
              <w:t xml:space="preserve"> </w:t>
            </w:r>
          </w:p>
        </w:tc>
        <w:tc>
          <w:tcPr>
            <w:tcW w:w="601" w:type="dxa"/>
            <w:shd w:val="clear" w:color="000000" w:fill="FFFFFF"/>
            <w:tcMar>
              <w:left w:w="108" w:type="dxa"/>
              <w:right w:w="108" w:type="dxa"/>
            </w:tcMar>
            <w:vAlign w:val="bottom"/>
          </w:tcPr>
          <w:p w14:paraId="1B24E101" w14:textId="79A585CA" w:rsidR="001B1964" w:rsidRDefault="00491A99" w:rsidP="001B1964">
            <w:pPr>
              <w:suppressAutoHyphens/>
              <w:spacing w:after="0" w:line="240" w:lineRule="auto"/>
              <w:rPr>
                <w:rFonts w:ascii="Calibri" w:eastAsia="Calibri" w:hAnsi="Calibri" w:cs="Calibri"/>
              </w:rPr>
            </w:pPr>
            <w:r>
              <w:rPr>
                <w:rFonts w:ascii="Calibri" w:eastAsia="Calibri" w:hAnsi="Calibri" w:cs="Calibri"/>
              </w:rPr>
              <w:t>2</w:t>
            </w:r>
            <w:r w:rsidR="00784E63">
              <w:rPr>
                <w:rFonts w:ascii="Calibri" w:eastAsia="Calibri" w:hAnsi="Calibri" w:cs="Calibri"/>
              </w:rPr>
              <w:t>1</w:t>
            </w:r>
          </w:p>
        </w:tc>
      </w:tr>
      <w:tr w:rsidR="001B1964" w14:paraId="073762AE" w14:textId="77777777" w:rsidTr="00B111D2">
        <w:trPr>
          <w:trHeight w:val="454"/>
        </w:trPr>
        <w:tc>
          <w:tcPr>
            <w:tcW w:w="636" w:type="dxa"/>
            <w:shd w:val="clear" w:color="000000" w:fill="FFFFFF"/>
            <w:tcMar>
              <w:left w:w="108" w:type="dxa"/>
              <w:right w:w="108" w:type="dxa"/>
            </w:tcMar>
          </w:tcPr>
          <w:p w14:paraId="43C89D9E" w14:textId="570D6487" w:rsidR="001B1964" w:rsidRPr="00865608" w:rsidRDefault="001B1964" w:rsidP="001B1964">
            <w:pPr>
              <w:suppressAutoHyphens/>
              <w:spacing w:after="0" w:line="240" w:lineRule="auto"/>
              <w:rPr>
                <w:rFonts w:ascii="Times New Roman" w:hAnsi="Times New Roman" w:cs="Times New Roman"/>
              </w:rPr>
            </w:pPr>
            <w:r w:rsidRPr="00865608">
              <w:rPr>
                <w:rFonts w:ascii="Times New Roman" w:hAnsi="Times New Roman" w:cs="Times New Roman"/>
              </w:rPr>
              <w:t>2.14</w:t>
            </w:r>
          </w:p>
        </w:tc>
        <w:tc>
          <w:tcPr>
            <w:tcW w:w="8010" w:type="dxa"/>
            <w:shd w:val="clear" w:color="000000" w:fill="FFFFFF"/>
            <w:tcMar>
              <w:left w:w="108" w:type="dxa"/>
              <w:right w:w="108" w:type="dxa"/>
            </w:tcMar>
          </w:tcPr>
          <w:p w14:paraId="02538F0B" w14:textId="4CC79CBD" w:rsidR="001B1964" w:rsidRDefault="001B1964" w:rsidP="001B1964">
            <w:pPr>
              <w:suppressAutoHyphens/>
              <w:spacing w:after="0" w:line="240" w:lineRule="auto"/>
            </w:pPr>
            <w:r w:rsidRPr="00AA7967">
              <w:rPr>
                <w:rFonts w:ascii="Times New Roman" w:hAnsi="Times New Roman"/>
                <w:sz w:val="24"/>
                <w:szCs w:val="24"/>
              </w:rPr>
              <w:t>Производительность труда в расчете на одно вновь созданное или модернизированное рабочее место</w:t>
            </w:r>
            <w:r>
              <w:rPr>
                <w:rFonts w:ascii="Times New Roman" w:hAnsi="Times New Roman"/>
                <w:sz w:val="24"/>
                <w:szCs w:val="24"/>
              </w:rPr>
              <w:t xml:space="preserve"> </w:t>
            </w:r>
          </w:p>
        </w:tc>
        <w:tc>
          <w:tcPr>
            <w:tcW w:w="601" w:type="dxa"/>
            <w:shd w:val="clear" w:color="000000" w:fill="FFFFFF"/>
            <w:tcMar>
              <w:left w:w="108" w:type="dxa"/>
              <w:right w:w="108" w:type="dxa"/>
            </w:tcMar>
            <w:vAlign w:val="bottom"/>
          </w:tcPr>
          <w:p w14:paraId="5AA347E6" w14:textId="275C3FC2" w:rsidR="001B1964" w:rsidRDefault="00491A99" w:rsidP="001B1964">
            <w:pPr>
              <w:suppressAutoHyphens/>
              <w:spacing w:after="0" w:line="240" w:lineRule="auto"/>
            </w:pPr>
            <w:r>
              <w:t>2</w:t>
            </w:r>
            <w:r w:rsidR="00033EF4">
              <w:t>1</w:t>
            </w:r>
          </w:p>
        </w:tc>
      </w:tr>
      <w:tr w:rsidR="001B1964" w14:paraId="657431BD" w14:textId="77777777" w:rsidTr="00B111D2">
        <w:trPr>
          <w:trHeight w:val="454"/>
        </w:trPr>
        <w:tc>
          <w:tcPr>
            <w:tcW w:w="636" w:type="dxa"/>
            <w:shd w:val="clear" w:color="000000" w:fill="FFFFFF"/>
            <w:tcMar>
              <w:left w:w="108" w:type="dxa"/>
              <w:right w:w="108" w:type="dxa"/>
            </w:tcMar>
          </w:tcPr>
          <w:p w14:paraId="3400C88D" w14:textId="564354B6" w:rsidR="001B1964" w:rsidRPr="00865608" w:rsidRDefault="001B1964" w:rsidP="001B1964">
            <w:pPr>
              <w:suppressAutoHyphens/>
              <w:spacing w:after="0" w:line="240" w:lineRule="auto"/>
              <w:rPr>
                <w:rFonts w:ascii="Times New Roman" w:eastAsia="Calibri" w:hAnsi="Times New Roman" w:cs="Times New Roman"/>
              </w:rPr>
            </w:pPr>
            <w:r w:rsidRPr="00865608">
              <w:rPr>
                <w:rFonts w:ascii="Times New Roman" w:eastAsia="Calibri" w:hAnsi="Times New Roman" w:cs="Times New Roman"/>
              </w:rPr>
              <w:t>2.15</w:t>
            </w:r>
          </w:p>
        </w:tc>
        <w:tc>
          <w:tcPr>
            <w:tcW w:w="8010" w:type="dxa"/>
            <w:shd w:val="clear" w:color="000000" w:fill="FFFFFF"/>
            <w:tcMar>
              <w:left w:w="108" w:type="dxa"/>
              <w:right w:w="108" w:type="dxa"/>
            </w:tcMar>
          </w:tcPr>
          <w:p w14:paraId="1D1A9DE5" w14:textId="6E9A4C55" w:rsidR="001B1964" w:rsidRDefault="001B1964" w:rsidP="001B1964">
            <w:pPr>
              <w:suppressAutoHyphens/>
              <w:spacing w:after="0" w:line="240" w:lineRule="auto"/>
              <w:rPr>
                <w:rFonts w:ascii="Calibri" w:eastAsia="Calibri" w:hAnsi="Calibri" w:cs="Calibri"/>
              </w:rPr>
            </w:pPr>
            <w:r w:rsidRPr="00AA7967">
              <w:rPr>
                <w:rFonts w:ascii="Times New Roman" w:hAnsi="Times New Roman"/>
                <w:sz w:val="24"/>
                <w:szCs w:val="24"/>
              </w:rPr>
              <w:t>Предполагаемые потребности проекта в земельных, энергетических и иных ресурсах, а также в дорожной, коммунальной и иной инфраструктуре</w:t>
            </w:r>
            <w:r>
              <w:rPr>
                <w:rFonts w:ascii="Times New Roman" w:hAnsi="Times New Roman"/>
                <w:sz w:val="24"/>
                <w:szCs w:val="24"/>
              </w:rPr>
              <w:t xml:space="preserve"> </w:t>
            </w:r>
          </w:p>
        </w:tc>
        <w:tc>
          <w:tcPr>
            <w:tcW w:w="601" w:type="dxa"/>
            <w:shd w:val="clear" w:color="000000" w:fill="FFFFFF"/>
            <w:tcMar>
              <w:left w:w="108" w:type="dxa"/>
              <w:right w:w="108" w:type="dxa"/>
            </w:tcMar>
            <w:vAlign w:val="bottom"/>
          </w:tcPr>
          <w:p w14:paraId="21281769" w14:textId="5C8E1AAA" w:rsidR="001B1964" w:rsidRDefault="00BA64BE" w:rsidP="001B1964">
            <w:pPr>
              <w:suppressAutoHyphens/>
              <w:spacing w:after="0" w:line="240" w:lineRule="auto"/>
              <w:rPr>
                <w:rFonts w:ascii="Calibri" w:eastAsia="Calibri" w:hAnsi="Calibri" w:cs="Calibri"/>
              </w:rPr>
            </w:pPr>
            <w:r>
              <w:rPr>
                <w:rFonts w:ascii="Calibri" w:eastAsia="Calibri" w:hAnsi="Calibri" w:cs="Calibri"/>
              </w:rPr>
              <w:t>2</w:t>
            </w:r>
            <w:r w:rsidR="00033EF4">
              <w:rPr>
                <w:rFonts w:ascii="Calibri" w:eastAsia="Calibri" w:hAnsi="Calibri" w:cs="Calibri"/>
              </w:rPr>
              <w:t>1</w:t>
            </w:r>
          </w:p>
        </w:tc>
      </w:tr>
      <w:tr w:rsidR="001B1964" w14:paraId="54EB0C35" w14:textId="77777777" w:rsidTr="00B111D2">
        <w:trPr>
          <w:trHeight w:val="454"/>
        </w:trPr>
        <w:tc>
          <w:tcPr>
            <w:tcW w:w="636" w:type="dxa"/>
            <w:shd w:val="clear" w:color="000000" w:fill="FFFFFF"/>
            <w:tcMar>
              <w:left w:w="108" w:type="dxa"/>
              <w:right w:w="108" w:type="dxa"/>
            </w:tcMar>
          </w:tcPr>
          <w:p w14:paraId="4FA233AE" w14:textId="232E8309" w:rsidR="001B1964" w:rsidRPr="00865608" w:rsidRDefault="001B1964" w:rsidP="001B1964">
            <w:pPr>
              <w:suppressAutoHyphens/>
              <w:spacing w:after="0" w:line="240" w:lineRule="auto"/>
              <w:rPr>
                <w:rFonts w:ascii="Times New Roman" w:eastAsia="Calibri" w:hAnsi="Times New Roman" w:cs="Times New Roman"/>
              </w:rPr>
            </w:pPr>
            <w:r w:rsidRPr="00865608">
              <w:rPr>
                <w:rFonts w:ascii="Times New Roman" w:eastAsia="Calibri" w:hAnsi="Times New Roman" w:cs="Times New Roman"/>
              </w:rPr>
              <w:t>3</w:t>
            </w:r>
          </w:p>
        </w:tc>
        <w:tc>
          <w:tcPr>
            <w:tcW w:w="8010" w:type="dxa"/>
            <w:shd w:val="clear" w:color="000000" w:fill="FFFFFF"/>
            <w:tcMar>
              <w:left w:w="108" w:type="dxa"/>
              <w:right w:w="108" w:type="dxa"/>
            </w:tcMar>
          </w:tcPr>
          <w:p w14:paraId="1CA57973" w14:textId="5594BC50" w:rsidR="001B1964" w:rsidRDefault="001B1964" w:rsidP="001B1964">
            <w:pPr>
              <w:suppressAutoHyphens/>
              <w:spacing w:after="0" w:line="240" w:lineRule="auto"/>
              <w:rPr>
                <w:rFonts w:ascii="Calibri" w:eastAsia="Calibri" w:hAnsi="Calibri" w:cs="Calibri"/>
              </w:rPr>
            </w:pPr>
            <w:r w:rsidRPr="00AA7967">
              <w:rPr>
                <w:rFonts w:ascii="Times New Roman" w:hAnsi="Times New Roman"/>
                <w:sz w:val="24"/>
                <w:szCs w:val="24"/>
              </w:rPr>
              <w:t>Сведения о продукте</w:t>
            </w:r>
            <w:r>
              <w:rPr>
                <w:rFonts w:ascii="Times New Roman" w:hAnsi="Times New Roman"/>
                <w:sz w:val="24"/>
                <w:szCs w:val="24"/>
              </w:rPr>
              <w:t xml:space="preserve"> </w:t>
            </w:r>
          </w:p>
        </w:tc>
        <w:tc>
          <w:tcPr>
            <w:tcW w:w="601" w:type="dxa"/>
            <w:shd w:val="clear" w:color="000000" w:fill="FFFFFF"/>
            <w:tcMar>
              <w:left w:w="108" w:type="dxa"/>
              <w:right w:w="108" w:type="dxa"/>
            </w:tcMar>
            <w:vAlign w:val="bottom"/>
          </w:tcPr>
          <w:p w14:paraId="1330DF16" w14:textId="27091B44" w:rsidR="001B1964" w:rsidRDefault="00BA64BE" w:rsidP="001B1964">
            <w:pPr>
              <w:suppressAutoHyphens/>
              <w:spacing w:after="0" w:line="240" w:lineRule="auto"/>
              <w:rPr>
                <w:rFonts w:ascii="Calibri" w:eastAsia="Calibri" w:hAnsi="Calibri" w:cs="Calibri"/>
              </w:rPr>
            </w:pPr>
            <w:r>
              <w:rPr>
                <w:rFonts w:ascii="Calibri" w:eastAsia="Calibri" w:hAnsi="Calibri" w:cs="Calibri"/>
              </w:rPr>
              <w:t>2</w:t>
            </w:r>
            <w:r w:rsidR="00033EF4">
              <w:rPr>
                <w:rFonts w:ascii="Calibri" w:eastAsia="Calibri" w:hAnsi="Calibri" w:cs="Calibri"/>
              </w:rPr>
              <w:t>1</w:t>
            </w:r>
          </w:p>
        </w:tc>
      </w:tr>
      <w:tr w:rsidR="00B56AF6" w14:paraId="24C8AF39" w14:textId="77777777" w:rsidTr="00B111D2">
        <w:trPr>
          <w:trHeight w:val="454"/>
        </w:trPr>
        <w:tc>
          <w:tcPr>
            <w:tcW w:w="636" w:type="dxa"/>
            <w:shd w:val="clear" w:color="000000" w:fill="FFFFFF"/>
            <w:tcMar>
              <w:left w:w="108" w:type="dxa"/>
              <w:right w:w="108" w:type="dxa"/>
            </w:tcMar>
          </w:tcPr>
          <w:p w14:paraId="4D4EED2E" w14:textId="53C27B3A" w:rsidR="00B56AF6" w:rsidRPr="00865608" w:rsidRDefault="00B56AF6" w:rsidP="001B1964">
            <w:pPr>
              <w:suppressAutoHyphens/>
              <w:spacing w:after="0" w:line="240" w:lineRule="auto"/>
              <w:rPr>
                <w:rFonts w:ascii="Times New Roman" w:eastAsia="Calibri" w:hAnsi="Times New Roman" w:cs="Times New Roman"/>
              </w:rPr>
            </w:pPr>
            <w:r w:rsidRPr="00865608">
              <w:rPr>
                <w:rFonts w:ascii="Times New Roman" w:eastAsia="Calibri" w:hAnsi="Times New Roman" w:cs="Times New Roman"/>
              </w:rPr>
              <w:t>4</w:t>
            </w:r>
          </w:p>
        </w:tc>
        <w:tc>
          <w:tcPr>
            <w:tcW w:w="8010" w:type="dxa"/>
            <w:shd w:val="clear" w:color="000000" w:fill="FFFFFF"/>
            <w:tcMar>
              <w:left w:w="108" w:type="dxa"/>
              <w:right w:w="108" w:type="dxa"/>
            </w:tcMar>
          </w:tcPr>
          <w:p w14:paraId="67EDD66D" w14:textId="01FB8C6B" w:rsidR="00B56AF6" w:rsidRPr="00A36456" w:rsidRDefault="00B56AF6" w:rsidP="00A36456">
            <w:pPr>
              <w:spacing w:after="0" w:line="240" w:lineRule="auto"/>
              <w:rPr>
                <w:rFonts w:ascii="Times New Roman" w:hAnsi="Times New Roman"/>
                <w:b/>
                <w:sz w:val="24"/>
                <w:szCs w:val="24"/>
              </w:rPr>
            </w:pPr>
            <w:r w:rsidRPr="00B56AF6">
              <w:rPr>
                <w:rFonts w:ascii="Times New Roman" w:hAnsi="Times New Roman"/>
                <w:b/>
                <w:sz w:val="24"/>
                <w:szCs w:val="24"/>
              </w:rPr>
              <w:t>Приложен</w:t>
            </w:r>
            <w:r w:rsidR="00A36456">
              <w:rPr>
                <w:rFonts w:ascii="Times New Roman" w:hAnsi="Times New Roman"/>
                <w:b/>
                <w:sz w:val="24"/>
                <w:szCs w:val="24"/>
              </w:rPr>
              <w:t>ие</w:t>
            </w:r>
          </w:p>
        </w:tc>
        <w:tc>
          <w:tcPr>
            <w:tcW w:w="601" w:type="dxa"/>
            <w:shd w:val="clear" w:color="000000" w:fill="FFFFFF"/>
            <w:tcMar>
              <w:left w:w="108" w:type="dxa"/>
              <w:right w:w="108" w:type="dxa"/>
            </w:tcMar>
            <w:vAlign w:val="bottom"/>
          </w:tcPr>
          <w:p w14:paraId="2A47EFD6" w14:textId="3C5A8793" w:rsidR="00B56AF6" w:rsidRDefault="00A36456" w:rsidP="001B1964">
            <w:pPr>
              <w:suppressAutoHyphens/>
              <w:spacing w:after="0" w:line="240" w:lineRule="auto"/>
              <w:rPr>
                <w:rFonts w:ascii="Calibri" w:eastAsia="Calibri" w:hAnsi="Calibri" w:cs="Calibri"/>
              </w:rPr>
            </w:pPr>
            <w:r>
              <w:rPr>
                <w:rFonts w:ascii="Calibri" w:eastAsia="Calibri" w:hAnsi="Calibri" w:cs="Calibri"/>
              </w:rPr>
              <w:t>51</w:t>
            </w:r>
          </w:p>
        </w:tc>
      </w:tr>
      <w:tr w:rsidR="00A36456" w14:paraId="5D2A5164" w14:textId="77777777" w:rsidTr="00B111D2">
        <w:trPr>
          <w:trHeight w:val="454"/>
        </w:trPr>
        <w:tc>
          <w:tcPr>
            <w:tcW w:w="636" w:type="dxa"/>
            <w:shd w:val="clear" w:color="000000" w:fill="FFFFFF"/>
            <w:tcMar>
              <w:left w:w="108" w:type="dxa"/>
              <w:right w:w="108" w:type="dxa"/>
            </w:tcMar>
          </w:tcPr>
          <w:p w14:paraId="333962B3" w14:textId="26D61C84" w:rsidR="00A36456" w:rsidRPr="00865608" w:rsidRDefault="00A36456" w:rsidP="00A36456">
            <w:pPr>
              <w:suppressAutoHyphens/>
              <w:spacing w:after="0" w:line="240" w:lineRule="auto"/>
              <w:rPr>
                <w:rFonts w:ascii="Times New Roman" w:eastAsia="Calibri" w:hAnsi="Times New Roman" w:cs="Times New Roman"/>
              </w:rPr>
            </w:pPr>
            <w:r w:rsidRPr="00865608">
              <w:rPr>
                <w:rFonts w:ascii="Times New Roman" w:eastAsia="Calibri" w:hAnsi="Times New Roman" w:cs="Times New Roman"/>
              </w:rPr>
              <w:t>4.1</w:t>
            </w:r>
          </w:p>
        </w:tc>
        <w:tc>
          <w:tcPr>
            <w:tcW w:w="8010" w:type="dxa"/>
            <w:shd w:val="clear" w:color="000000" w:fill="FFFFFF"/>
            <w:tcMar>
              <w:left w:w="108" w:type="dxa"/>
              <w:right w:w="108" w:type="dxa"/>
            </w:tcMar>
          </w:tcPr>
          <w:p w14:paraId="3B8C3D20" w14:textId="42F9120F" w:rsidR="00A36456" w:rsidRPr="00AA7967" w:rsidRDefault="00A36456" w:rsidP="00A36456">
            <w:pPr>
              <w:suppressAutoHyphens/>
              <w:spacing w:after="0" w:line="240" w:lineRule="auto"/>
              <w:rPr>
                <w:rFonts w:ascii="Times New Roman" w:hAnsi="Times New Roman"/>
                <w:sz w:val="24"/>
                <w:szCs w:val="24"/>
              </w:rPr>
            </w:pPr>
            <w:r w:rsidRPr="00B56AF6">
              <w:rPr>
                <w:rFonts w:ascii="Times New Roman" w:hAnsi="Times New Roman"/>
                <w:sz w:val="24"/>
                <w:szCs w:val="24"/>
              </w:rPr>
              <w:t>Приложение 1 – План-график проект</w:t>
            </w:r>
          </w:p>
        </w:tc>
        <w:tc>
          <w:tcPr>
            <w:tcW w:w="601" w:type="dxa"/>
            <w:shd w:val="clear" w:color="000000" w:fill="FFFFFF"/>
            <w:tcMar>
              <w:left w:w="108" w:type="dxa"/>
              <w:right w:w="108" w:type="dxa"/>
            </w:tcMar>
            <w:vAlign w:val="bottom"/>
          </w:tcPr>
          <w:p w14:paraId="0E11D523" w14:textId="0BA7CFA5" w:rsidR="00A36456" w:rsidRDefault="00033EF4" w:rsidP="00A36456">
            <w:pPr>
              <w:suppressAutoHyphens/>
              <w:spacing w:after="0" w:line="240" w:lineRule="auto"/>
              <w:rPr>
                <w:rFonts w:ascii="Calibri" w:eastAsia="Calibri" w:hAnsi="Calibri" w:cs="Calibri"/>
              </w:rPr>
            </w:pPr>
            <w:r>
              <w:rPr>
                <w:rFonts w:ascii="Calibri" w:eastAsia="Calibri" w:hAnsi="Calibri" w:cs="Calibri"/>
              </w:rPr>
              <w:t>41</w:t>
            </w:r>
          </w:p>
        </w:tc>
      </w:tr>
      <w:tr w:rsidR="00A36456" w14:paraId="4FEFB2AB" w14:textId="77777777" w:rsidTr="00B111D2">
        <w:trPr>
          <w:trHeight w:val="454"/>
        </w:trPr>
        <w:tc>
          <w:tcPr>
            <w:tcW w:w="636" w:type="dxa"/>
            <w:shd w:val="clear" w:color="000000" w:fill="FFFFFF"/>
            <w:tcMar>
              <w:left w:w="108" w:type="dxa"/>
              <w:right w:w="108" w:type="dxa"/>
            </w:tcMar>
          </w:tcPr>
          <w:p w14:paraId="744B307A" w14:textId="0F3F5716" w:rsidR="00A36456" w:rsidRPr="00865608" w:rsidRDefault="00A36456" w:rsidP="00A36456">
            <w:pPr>
              <w:suppressAutoHyphens/>
              <w:spacing w:after="0" w:line="240" w:lineRule="auto"/>
              <w:rPr>
                <w:rFonts w:ascii="Times New Roman" w:eastAsia="Calibri" w:hAnsi="Times New Roman" w:cs="Times New Roman"/>
              </w:rPr>
            </w:pPr>
            <w:r w:rsidRPr="00865608">
              <w:rPr>
                <w:rFonts w:ascii="Times New Roman" w:eastAsia="Calibri" w:hAnsi="Times New Roman" w:cs="Times New Roman"/>
              </w:rPr>
              <w:t>4.2</w:t>
            </w:r>
          </w:p>
        </w:tc>
        <w:tc>
          <w:tcPr>
            <w:tcW w:w="8010" w:type="dxa"/>
            <w:shd w:val="clear" w:color="000000" w:fill="FFFFFF"/>
            <w:tcMar>
              <w:left w:w="108" w:type="dxa"/>
              <w:right w:w="108" w:type="dxa"/>
            </w:tcMar>
          </w:tcPr>
          <w:p w14:paraId="038FB12F" w14:textId="6D2C1BDB" w:rsidR="00A36456" w:rsidRDefault="00A36456" w:rsidP="00A36456">
            <w:pPr>
              <w:suppressAutoHyphens/>
              <w:spacing w:after="0" w:line="240" w:lineRule="auto"/>
              <w:rPr>
                <w:rFonts w:ascii="Times New Roman" w:hAnsi="Times New Roman"/>
                <w:sz w:val="24"/>
                <w:szCs w:val="24"/>
              </w:rPr>
            </w:pPr>
            <w:r>
              <w:rPr>
                <w:rFonts w:ascii="Times New Roman" w:hAnsi="Times New Roman"/>
                <w:sz w:val="24"/>
                <w:szCs w:val="24"/>
              </w:rPr>
              <w:t xml:space="preserve">Приложение 2 -  </w:t>
            </w:r>
            <w:r>
              <w:rPr>
                <w:rFonts w:ascii="Times New Roman" w:eastAsia="Times New Roman" w:hAnsi="Times New Roman" w:cs="Times New Roman"/>
                <w:sz w:val="24"/>
              </w:rPr>
              <w:t>Финансовые показатели проекта в десятилетней перспективе 2024-2033 гг.</w:t>
            </w:r>
          </w:p>
        </w:tc>
        <w:tc>
          <w:tcPr>
            <w:tcW w:w="601" w:type="dxa"/>
            <w:shd w:val="clear" w:color="000000" w:fill="FFFFFF"/>
            <w:tcMar>
              <w:left w:w="108" w:type="dxa"/>
              <w:right w:w="108" w:type="dxa"/>
            </w:tcMar>
            <w:vAlign w:val="bottom"/>
          </w:tcPr>
          <w:p w14:paraId="3A8D0B1A" w14:textId="030A6871" w:rsidR="00A36456" w:rsidRDefault="00033EF4" w:rsidP="00A36456">
            <w:pPr>
              <w:suppressAutoHyphens/>
              <w:spacing w:after="0" w:line="240" w:lineRule="auto"/>
              <w:rPr>
                <w:rFonts w:ascii="Calibri" w:eastAsia="Calibri" w:hAnsi="Calibri" w:cs="Calibri"/>
              </w:rPr>
            </w:pPr>
            <w:r>
              <w:rPr>
                <w:rFonts w:ascii="Calibri" w:eastAsia="Calibri" w:hAnsi="Calibri" w:cs="Calibri"/>
              </w:rPr>
              <w:t>4</w:t>
            </w:r>
            <w:r w:rsidR="00A36456">
              <w:rPr>
                <w:rFonts w:ascii="Calibri" w:eastAsia="Calibri" w:hAnsi="Calibri" w:cs="Calibri"/>
              </w:rPr>
              <w:t>2</w:t>
            </w:r>
          </w:p>
        </w:tc>
      </w:tr>
      <w:tr w:rsidR="00A36456" w14:paraId="2046D104" w14:textId="77777777" w:rsidTr="00B111D2">
        <w:trPr>
          <w:trHeight w:val="454"/>
        </w:trPr>
        <w:tc>
          <w:tcPr>
            <w:tcW w:w="636" w:type="dxa"/>
            <w:shd w:val="clear" w:color="000000" w:fill="FFFFFF"/>
            <w:tcMar>
              <w:left w:w="108" w:type="dxa"/>
              <w:right w:w="108" w:type="dxa"/>
            </w:tcMar>
          </w:tcPr>
          <w:p w14:paraId="5B87A739" w14:textId="740479DC" w:rsidR="00A36456" w:rsidRPr="00865608" w:rsidRDefault="00A36456" w:rsidP="00A36456">
            <w:pPr>
              <w:suppressAutoHyphens/>
              <w:spacing w:after="0" w:line="240" w:lineRule="auto"/>
              <w:rPr>
                <w:rFonts w:ascii="Times New Roman" w:eastAsia="Calibri" w:hAnsi="Times New Roman" w:cs="Times New Roman"/>
              </w:rPr>
            </w:pPr>
            <w:r w:rsidRPr="00865608">
              <w:rPr>
                <w:rFonts w:ascii="Times New Roman" w:eastAsia="Calibri" w:hAnsi="Times New Roman" w:cs="Times New Roman"/>
              </w:rPr>
              <w:t>4.3</w:t>
            </w:r>
          </w:p>
        </w:tc>
        <w:tc>
          <w:tcPr>
            <w:tcW w:w="8010" w:type="dxa"/>
            <w:shd w:val="clear" w:color="000000" w:fill="FFFFFF"/>
            <w:tcMar>
              <w:left w:w="108" w:type="dxa"/>
              <w:right w:w="108" w:type="dxa"/>
            </w:tcMar>
          </w:tcPr>
          <w:p w14:paraId="7E270A99" w14:textId="47DF5DD2" w:rsidR="00A36456" w:rsidRPr="00A36456" w:rsidRDefault="00A36456" w:rsidP="00A36456">
            <w:pPr>
              <w:suppressAutoHyphens/>
              <w:spacing w:after="0" w:line="240" w:lineRule="auto"/>
              <w:rPr>
                <w:rFonts w:ascii="Times New Roman" w:eastAsia="Times New Roman" w:hAnsi="Times New Roman" w:cs="Times New Roman"/>
                <w:sz w:val="24"/>
              </w:rPr>
            </w:pPr>
            <w:r>
              <w:rPr>
                <w:rFonts w:ascii="Times New Roman" w:hAnsi="Times New Roman"/>
                <w:sz w:val="24"/>
                <w:szCs w:val="24"/>
              </w:rPr>
              <w:t xml:space="preserve">Приложение 3 </w:t>
            </w:r>
            <w:r>
              <w:rPr>
                <w:rFonts w:ascii="Times New Roman" w:eastAsia="Times New Roman" w:hAnsi="Times New Roman" w:cs="Times New Roman"/>
                <w:sz w:val="24"/>
              </w:rPr>
              <w:t xml:space="preserve">Ежегодный план доходов и расходов </w:t>
            </w:r>
          </w:p>
        </w:tc>
        <w:tc>
          <w:tcPr>
            <w:tcW w:w="601" w:type="dxa"/>
            <w:shd w:val="clear" w:color="000000" w:fill="FFFFFF"/>
            <w:tcMar>
              <w:left w:w="108" w:type="dxa"/>
              <w:right w:w="108" w:type="dxa"/>
            </w:tcMar>
            <w:vAlign w:val="bottom"/>
          </w:tcPr>
          <w:p w14:paraId="3ACE8811" w14:textId="0499D215" w:rsidR="00A36456" w:rsidRDefault="00033EF4" w:rsidP="00A36456">
            <w:pPr>
              <w:suppressAutoHyphens/>
              <w:spacing w:after="0" w:line="240" w:lineRule="auto"/>
              <w:rPr>
                <w:rFonts w:ascii="Calibri" w:eastAsia="Calibri" w:hAnsi="Calibri" w:cs="Calibri"/>
              </w:rPr>
            </w:pPr>
            <w:r>
              <w:rPr>
                <w:rFonts w:ascii="Calibri" w:eastAsia="Calibri" w:hAnsi="Calibri" w:cs="Calibri"/>
              </w:rPr>
              <w:t>4</w:t>
            </w:r>
            <w:r w:rsidR="00A36456">
              <w:rPr>
                <w:rFonts w:ascii="Calibri" w:eastAsia="Calibri" w:hAnsi="Calibri" w:cs="Calibri"/>
              </w:rPr>
              <w:t>3</w:t>
            </w:r>
          </w:p>
        </w:tc>
      </w:tr>
    </w:tbl>
    <w:p w14:paraId="3B54D24D" w14:textId="77777777" w:rsidR="00D27C22" w:rsidRDefault="00D27C22">
      <w:pPr>
        <w:suppressAutoHyphens/>
        <w:spacing w:after="0" w:line="240" w:lineRule="auto"/>
        <w:rPr>
          <w:rFonts w:ascii="Times New Roman" w:eastAsia="Times New Roman" w:hAnsi="Times New Roman" w:cs="Times New Roman"/>
          <w:sz w:val="24"/>
        </w:rPr>
      </w:pPr>
    </w:p>
    <w:p w14:paraId="4014A26C" w14:textId="5B67FB59" w:rsidR="00B111D2" w:rsidRDefault="00B111D2">
      <w:pPr>
        <w:rPr>
          <w:rFonts w:ascii="Times New Roman" w:eastAsia="Times New Roman" w:hAnsi="Times New Roman" w:cs="Times New Roman"/>
          <w:sz w:val="24"/>
        </w:rPr>
      </w:pPr>
      <w:r>
        <w:rPr>
          <w:rFonts w:ascii="Times New Roman" w:eastAsia="Times New Roman" w:hAnsi="Times New Roman" w:cs="Times New Roman"/>
          <w:sz w:val="24"/>
        </w:rPr>
        <w:br w:type="page"/>
      </w:r>
    </w:p>
    <w:p w14:paraId="3F22597A" w14:textId="77777777" w:rsidR="00D27C22" w:rsidRDefault="00D27C22">
      <w:pPr>
        <w:suppressAutoHyphens/>
        <w:spacing w:after="0" w:line="240" w:lineRule="auto"/>
        <w:rPr>
          <w:rFonts w:ascii="Times New Roman" w:eastAsia="Times New Roman" w:hAnsi="Times New Roman" w:cs="Times New Roman"/>
          <w:sz w:val="24"/>
        </w:rPr>
      </w:pPr>
    </w:p>
    <w:p w14:paraId="34569456" w14:textId="09DDA7BC" w:rsidR="00D27C22" w:rsidRDefault="001B1964">
      <w:pPr>
        <w:suppressAutoHyphens/>
        <w:spacing w:after="0" w:line="240" w:lineRule="auto"/>
        <w:jc w:val="center"/>
        <w:rPr>
          <w:rFonts w:ascii="Times New Roman" w:eastAsia="Times New Roman" w:hAnsi="Times New Roman" w:cs="Times New Roman"/>
          <w:b/>
          <w:bCs/>
          <w:i/>
          <w:sz w:val="24"/>
        </w:rPr>
      </w:pPr>
      <w:r w:rsidRPr="00D7166C">
        <w:rPr>
          <w:rFonts w:ascii="Times New Roman" w:eastAsia="Times New Roman" w:hAnsi="Times New Roman" w:cs="Times New Roman"/>
          <w:b/>
          <w:bCs/>
          <w:i/>
          <w:sz w:val="24"/>
        </w:rPr>
        <w:t>Информация о заявителе</w:t>
      </w:r>
    </w:p>
    <w:p w14:paraId="17788348" w14:textId="77777777" w:rsidR="00D7166C" w:rsidRPr="00D7166C" w:rsidRDefault="00D7166C">
      <w:pPr>
        <w:suppressAutoHyphens/>
        <w:spacing w:after="0" w:line="240" w:lineRule="auto"/>
        <w:jc w:val="center"/>
        <w:rPr>
          <w:rFonts w:ascii="Times New Roman" w:eastAsia="Times New Roman" w:hAnsi="Times New Roman" w:cs="Times New Roman"/>
          <w:b/>
          <w:bCs/>
          <w:sz w:val="24"/>
        </w:rPr>
      </w:pPr>
    </w:p>
    <w:p w14:paraId="7885807B" w14:textId="7F9EF940" w:rsidR="00D27C22" w:rsidRPr="00D7166C" w:rsidRDefault="00D157D2">
      <w:pPr>
        <w:suppressAutoHyphens/>
        <w:spacing w:after="0" w:line="240" w:lineRule="auto"/>
        <w:ind w:firstLine="600"/>
        <w:jc w:val="both"/>
        <w:rPr>
          <w:rFonts w:ascii="Times New Roman" w:eastAsia="Times New Roman" w:hAnsi="Times New Roman" w:cs="Times New Roman"/>
          <w:sz w:val="24"/>
        </w:rPr>
      </w:pPr>
      <w:r w:rsidRPr="00D7166C">
        <w:rPr>
          <w:rFonts w:ascii="Times New Roman" w:eastAsia="Times New Roman" w:hAnsi="Times New Roman" w:cs="Times New Roman"/>
          <w:i/>
          <w:sz w:val="24"/>
        </w:rPr>
        <w:t>Название проекта</w:t>
      </w:r>
      <w:r w:rsidRPr="00D7166C">
        <w:rPr>
          <w:rFonts w:ascii="Times New Roman" w:eastAsia="Times New Roman" w:hAnsi="Times New Roman" w:cs="Times New Roman"/>
          <w:sz w:val="24"/>
        </w:rPr>
        <w:t>: «</w:t>
      </w:r>
      <w:r w:rsidR="00C548E6">
        <w:rPr>
          <w:rFonts w:ascii="Times New Roman" w:eastAsia="Times New Roman" w:hAnsi="Times New Roman" w:cs="Times New Roman"/>
          <w:sz w:val="24"/>
        </w:rPr>
        <w:t>Строительство завода по производству модульных домов</w:t>
      </w:r>
      <w:r w:rsidRPr="00D7166C">
        <w:rPr>
          <w:rFonts w:ascii="Times New Roman" w:eastAsia="Times New Roman" w:hAnsi="Times New Roman" w:cs="Times New Roman"/>
          <w:sz w:val="24"/>
        </w:rPr>
        <w:t>»</w:t>
      </w:r>
    </w:p>
    <w:p w14:paraId="349ED556" w14:textId="77777777" w:rsidR="00D27C22" w:rsidRPr="00D7166C" w:rsidRDefault="00D27C22">
      <w:pPr>
        <w:suppressAutoHyphens/>
        <w:spacing w:after="0" w:line="240" w:lineRule="auto"/>
        <w:ind w:firstLine="600"/>
        <w:jc w:val="both"/>
        <w:rPr>
          <w:rFonts w:ascii="Times New Roman" w:eastAsia="Times New Roman" w:hAnsi="Times New Roman" w:cs="Times New Roman"/>
          <w:sz w:val="24"/>
        </w:rPr>
      </w:pPr>
    </w:p>
    <w:p w14:paraId="4C6B1863" w14:textId="77777777" w:rsidR="00D27C22" w:rsidRPr="00D7166C" w:rsidRDefault="00D157D2">
      <w:pPr>
        <w:suppressAutoHyphens/>
        <w:spacing w:after="0" w:line="240" w:lineRule="auto"/>
        <w:ind w:firstLine="600"/>
        <w:jc w:val="both"/>
        <w:rPr>
          <w:rFonts w:ascii="Times New Roman" w:eastAsia="Times New Roman" w:hAnsi="Times New Roman" w:cs="Times New Roman"/>
          <w:sz w:val="24"/>
        </w:rPr>
      </w:pPr>
      <w:r w:rsidRPr="00D7166C">
        <w:rPr>
          <w:rFonts w:ascii="Times New Roman" w:eastAsia="Times New Roman" w:hAnsi="Times New Roman" w:cs="Times New Roman"/>
          <w:i/>
          <w:sz w:val="24"/>
        </w:rPr>
        <w:t>Автор проекта</w:t>
      </w:r>
      <w:r w:rsidRPr="00D7166C">
        <w:rPr>
          <w:rFonts w:ascii="Times New Roman" w:eastAsia="Times New Roman" w:hAnsi="Times New Roman" w:cs="Times New Roman"/>
          <w:sz w:val="24"/>
        </w:rPr>
        <w:t>: Общество с ограниченной ответственностью «Партизан»</w:t>
      </w:r>
    </w:p>
    <w:p w14:paraId="43936721" w14:textId="77777777" w:rsidR="00D27C22" w:rsidRPr="00D7166C" w:rsidRDefault="00D27C22">
      <w:pPr>
        <w:suppressAutoHyphens/>
        <w:spacing w:after="0" w:line="240" w:lineRule="auto"/>
        <w:ind w:firstLine="600"/>
        <w:jc w:val="both"/>
        <w:rPr>
          <w:rFonts w:ascii="Times New Roman" w:eastAsia="Times New Roman" w:hAnsi="Times New Roman" w:cs="Times New Roman"/>
          <w:sz w:val="24"/>
        </w:rPr>
      </w:pPr>
    </w:p>
    <w:p w14:paraId="08E83CAD" w14:textId="77777777" w:rsidR="00D27C22" w:rsidRPr="00D7166C" w:rsidRDefault="00D157D2">
      <w:pPr>
        <w:suppressAutoHyphens/>
        <w:spacing w:after="0" w:line="240" w:lineRule="auto"/>
        <w:ind w:firstLine="600"/>
        <w:jc w:val="both"/>
        <w:rPr>
          <w:rFonts w:ascii="Times New Roman" w:eastAsia="Times New Roman" w:hAnsi="Times New Roman" w:cs="Times New Roman"/>
          <w:sz w:val="24"/>
        </w:rPr>
      </w:pPr>
      <w:r w:rsidRPr="00D7166C">
        <w:rPr>
          <w:rFonts w:ascii="Times New Roman" w:eastAsia="Times New Roman" w:hAnsi="Times New Roman" w:cs="Times New Roman"/>
          <w:i/>
          <w:sz w:val="24"/>
        </w:rPr>
        <w:t xml:space="preserve">Руководитель проекта: </w:t>
      </w:r>
      <w:r w:rsidRPr="00D7166C">
        <w:rPr>
          <w:rFonts w:ascii="Times New Roman" w:eastAsia="Times New Roman" w:hAnsi="Times New Roman" w:cs="Times New Roman"/>
          <w:sz w:val="24"/>
        </w:rPr>
        <w:t>Стуков Владимир Олегович – Генеральный директор</w:t>
      </w:r>
    </w:p>
    <w:p w14:paraId="506C6A99" w14:textId="77777777" w:rsidR="00D27C22" w:rsidRPr="00D7166C" w:rsidRDefault="00D27C22">
      <w:pPr>
        <w:suppressAutoHyphens/>
        <w:spacing w:after="0" w:line="240" w:lineRule="auto"/>
        <w:ind w:firstLine="600"/>
        <w:jc w:val="both"/>
        <w:rPr>
          <w:rFonts w:ascii="Times New Roman" w:eastAsia="Times New Roman" w:hAnsi="Times New Roman" w:cs="Times New Roman"/>
          <w:sz w:val="24"/>
        </w:rPr>
      </w:pPr>
    </w:p>
    <w:p w14:paraId="6A4260CC" w14:textId="77777777" w:rsidR="00D27C22" w:rsidRPr="00D7166C" w:rsidRDefault="00D157D2">
      <w:pPr>
        <w:suppressAutoHyphens/>
        <w:spacing w:after="0" w:line="240" w:lineRule="auto"/>
        <w:ind w:firstLine="600"/>
        <w:jc w:val="both"/>
        <w:rPr>
          <w:rFonts w:ascii="Times New Roman" w:eastAsia="Times New Roman" w:hAnsi="Times New Roman" w:cs="Times New Roman"/>
          <w:i/>
          <w:sz w:val="24"/>
        </w:rPr>
      </w:pPr>
      <w:r w:rsidRPr="00D7166C">
        <w:rPr>
          <w:rFonts w:ascii="Times New Roman" w:eastAsia="Times New Roman" w:hAnsi="Times New Roman" w:cs="Times New Roman"/>
          <w:i/>
          <w:sz w:val="24"/>
        </w:rPr>
        <w:t>Ведущие специалисты-разработчики проекта:</w:t>
      </w:r>
    </w:p>
    <w:p w14:paraId="7D79FC8E" w14:textId="2FCCD4F3" w:rsidR="00D27C22" w:rsidRPr="00D7166C" w:rsidRDefault="00D157D2">
      <w:pPr>
        <w:suppressAutoHyphens/>
        <w:spacing w:after="0" w:line="240" w:lineRule="auto"/>
        <w:ind w:firstLine="600"/>
        <w:jc w:val="both"/>
        <w:rPr>
          <w:rFonts w:ascii="Times New Roman" w:eastAsia="Times New Roman" w:hAnsi="Times New Roman" w:cs="Times New Roman"/>
          <w:sz w:val="24"/>
        </w:rPr>
      </w:pPr>
      <w:r w:rsidRPr="00D7166C">
        <w:rPr>
          <w:rFonts w:ascii="Times New Roman" w:eastAsia="Times New Roman" w:hAnsi="Times New Roman" w:cs="Times New Roman"/>
          <w:sz w:val="24"/>
        </w:rPr>
        <w:t>Усенкова Ольга Викторовна – Финансовый директор – финансовое планирование.</w:t>
      </w:r>
    </w:p>
    <w:p w14:paraId="23832F00" w14:textId="77777777" w:rsidR="00D27C22" w:rsidRPr="00D7166C" w:rsidRDefault="00D157D2">
      <w:pPr>
        <w:suppressAutoHyphens/>
        <w:spacing w:after="0" w:line="240" w:lineRule="auto"/>
        <w:ind w:firstLine="600"/>
        <w:jc w:val="both"/>
        <w:rPr>
          <w:rFonts w:ascii="Times New Roman" w:eastAsia="Times New Roman" w:hAnsi="Times New Roman" w:cs="Times New Roman"/>
          <w:sz w:val="24"/>
        </w:rPr>
      </w:pPr>
      <w:r w:rsidRPr="00D7166C">
        <w:rPr>
          <w:rFonts w:ascii="Times New Roman" w:eastAsia="Times New Roman" w:hAnsi="Times New Roman" w:cs="Times New Roman"/>
          <w:sz w:val="24"/>
        </w:rPr>
        <w:t>Маркидонов Евгений Валерьевич – Исполнительный директор – экономика, анализ.</w:t>
      </w:r>
    </w:p>
    <w:p w14:paraId="1E5A23FC" w14:textId="77777777" w:rsidR="00D27C22" w:rsidRPr="00D7166C" w:rsidRDefault="00D157D2">
      <w:pPr>
        <w:suppressAutoHyphens/>
        <w:spacing w:after="0" w:line="240" w:lineRule="auto"/>
        <w:ind w:firstLine="600"/>
        <w:jc w:val="both"/>
        <w:rPr>
          <w:rFonts w:ascii="Times New Roman" w:eastAsia="Times New Roman" w:hAnsi="Times New Roman" w:cs="Times New Roman"/>
          <w:sz w:val="24"/>
        </w:rPr>
      </w:pPr>
      <w:r w:rsidRPr="00D7166C">
        <w:rPr>
          <w:rFonts w:ascii="Times New Roman" w:eastAsia="Times New Roman" w:hAnsi="Times New Roman" w:cs="Times New Roman"/>
          <w:sz w:val="24"/>
        </w:rPr>
        <w:t>Миронов Сергей Валерьевич – Начальник информационно-аналитического отдела – программист.</w:t>
      </w:r>
    </w:p>
    <w:p w14:paraId="0323475A" w14:textId="77777777" w:rsidR="00D27C22" w:rsidRPr="00D7166C" w:rsidRDefault="00D27C22">
      <w:pPr>
        <w:suppressAutoHyphens/>
        <w:spacing w:after="0" w:line="240" w:lineRule="auto"/>
        <w:ind w:firstLine="600"/>
        <w:jc w:val="both"/>
        <w:rPr>
          <w:rFonts w:ascii="Times New Roman" w:eastAsia="Times New Roman" w:hAnsi="Times New Roman" w:cs="Times New Roman"/>
          <w:sz w:val="24"/>
        </w:rPr>
      </w:pPr>
    </w:p>
    <w:p w14:paraId="7B750223" w14:textId="77777777" w:rsidR="00D27C22" w:rsidRPr="00D7166C" w:rsidRDefault="00D157D2">
      <w:pPr>
        <w:suppressAutoHyphens/>
        <w:spacing w:after="0" w:line="240" w:lineRule="auto"/>
        <w:ind w:firstLine="600"/>
        <w:jc w:val="both"/>
        <w:rPr>
          <w:rFonts w:ascii="Times New Roman" w:eastAsia="Times New Roman" w:hAnsi="Times New Roman" w:cs="Times New Roman"/>
          <w:sz w:val="24"/>
        </w:rPr>
      </w:pPr>
      <w:r w:rsidRPr="00D7166C">
        <w:rPr>
          <w:rFonts w:ascii="Times New Roman" w:eastAsia="Times New Roman" w:hAnsi="Times New Roman" w:cs="Times New Roman"/>
          <w:i/>
          <w:sz w:val="24"/>
        </w:rPr>
        <w:t>Полное название организации:</w:t>
      </w:r>
      <w:r w:rsidRPr="00D7166C">
        <w:rPr>
          <w:rFonts w:ascii="Times New Roman" w:eastAsia="Times New Roman" w:hAnsi="Times New Roman" w:cs="Times New Roman"/>
          <w:sz w:val="24"/>
        </w:rPr>
        <w:t xml:space="preserve"> Общество с ограниченной ответственностью</w:t>
      </w:r>
    </w:p>
    <w:p w14:paraId="52DFECA1" w14:textId="77777777" w:rsidR="00D27C22" w:rsidRPr="00D7166C" w:rsidRDefault="00D157D2">
      <w:pPr>
        <w:suppressAutoHyphens/>
        <w:spacing w:after="0" w:line="240" w:lineRule="auto"/>
        <w:ind w:firstLine="600"/>
        <w:jc w:val="both"/>
        <w:rPr>
          <w:rFonts w:ascii="Times New Roman" w:eastAsia="Times New Roman" w:hAnsi="Times New Roman" w:cs="Times New Roman"/>
          <w:sz w:val="24"/>
        </w:rPr>
      </w:pPr>
      <w:r w:rsidRPr="00D7166C">
        <w:rPr>
          <w:rFonts w:ascii="Times New Roman" w:eastAsia="Times New Roman" w:hAnsi="Times New Roman" w:cs="Times New Roman"/>
          <w:sz w:val="24"/>
        </w:rPr>
        <w:t xml:space="preserve"> «ПАРТИЗАН»</w:t>
      </w:r>
    </w:p>
    <w:p w14:paraId="7385CD41" w14:textId="77777777" w:rsidR="00D27C22" w:rsidRPr="00D7166C" w:rsidRDefault="00D27C22">
      <w:pPr>
        <w:suppressAutoHyphens/>
        <w:spacing w:after="0" w:line="240" w:lineRule="auto"/>
        <w:ind w:left="600"/>
        <w:jc w:val="both"/>
        <w:rPr>
          <w:rFonts w:ascii="Times New Roman" w:eastAsia="Times New Roman" w:hAnsi="Times New Roman" w:cs="Times New Roman"/>
          <w:sz w:val="24"/>
        </w:rPr>
      </w:pPr>
    </w:p>
    <w:p w14:paraId="6F201E9C" w14:textId="77777777" w:rsidR="00D27C22" w:rsidRPr="00D7166C" w:rsidRDefault="00D157D2">
      <w:pPr>
        <w:suppressAutoHyphens/>
        <w:spacing w:after="0" w:line="240" w:lineRule="auto"/>
        <w:ind w:firstLine="600"/>
        <w:jc w:val="both"/>
        <w:rPr>
          <w:rFonts w:ascii="Times New Roman" w:eastAsia="Times New Roman" w:hAnsi="Times New Roman" w:cs="Times New Roman"/>
          <w:sz w:val="24"/>
        </w:rPr>
      </w:pPr>
      <w:r w:rsidRPr="00D7166C">
        <w:rPr>
          <w:rFonts w:ascii="Times New Roman" w:eastAsia="Times New Roman" w:hAnsi="Times New Roman" w:cs="Times New Roman"/>
          <w:i/>
          <w:sz w:val="24"/>
        </w:rPr>
        <w:t>Юридический адрес:</w:t>
      </w:r>
      <w:r w:rsidRPr="00D7166C">
        <w:rPr>
          <w:rFonts w:ascii="Times New Roman" w:eastAsia="Times New Roman" w:hAnsi="Times New Roman" w:cs="Times New Roman"/>
          <w:sz w:val="24"/>
        </w:rPr>
        <w:t xml:space="preserve"> 690091, Российская Федерация, г. Владивосток, Приморский край, ул. Пушкинская, дом 69, к. 4. </w:t>
      </w:r>
    </w:p>
    <w:p w14:paraId="3E434B5F" w14:textId="77777777" w:rsidR="00D27C22" w:rsidRPr="00D7166C" w:rsidRDefault="00D27C22">
      <w:pPr>
        <w:suppressAutoHyphens/>
        <w:spacing w:after="0" w:line="240" w:lineRule="auto"/>
        <w:ind w:firstLine="600"/>
        <w:jc w:val="both"/>
        <w:rPr>
          <w:rFonts w:ascii="Times New Roman" w:eastAsia="Times New Roman" w:hAnsi="Times New Roman" w:cs="Times New Roman"/>
          <w:sz w:val="24"/>
        </w:rPr>
      </w:pPr>
    </w:p>
    <w:p w14:paraId="6EFE522E" w14:textId="79C03377" w:rsidR="00D7166C" w:rsidRDefault="00D7166C" w:rsidP="00D7166C">
      <w:pPr>
        <w:tabs>
          <w:tab w:val="left" w:pos="0"/>
        </w:tabs>
        <w:suppressAutoHyphens/>
        <w:spacing w:after="0" w:line="240" w:lineRule="auto"/>
        <w:jc w:val="both"/>
        <w:rPr>
          <w:rFonts w:ascii="Times New Roman" w:eastAsia="Times New Roman" w:hAnsi="Times New Roman" w:cs="Times New Roman"/>
          <w:sz w:val="24"/>
        </w:rPr>
      </w:pPr>
      <w:r w:rsidRPr="00D7166C">
        <w:rPr>
          <w:rFonts w:ascii="Times New Roman" w:eastAsia="Times New Roman" w:hAnsi="Times New Roman" w:cs="Times New Roman"/>
          <w:i/>
          <w:sz w:val="24"/>
        </w:rPr>
        <w:t xml:space="preserve">       </w:t>
      </w:r>
      <w:r w:rsidR="00D157D2" w:rsidRPr="00D7166C">
        <w:rPr>
          <w:rFonts w:ascii="Times New Roman" w:eastAsia="Times New Roman" w:hAnsi="Times New Roman" w:cs="Times New Roman"/>
          <w:i/>
          <w:sz w:val="24"/>
        </w:rPr>
        <w:t xml:space="preserve">  Вид деятельности</w:t>
      </w:r>
      <w:r w:rsidR="00D157D2" w:rsidRPr="00D7166C">
        <w:rPr>
          <w:rFonts w:ascii="Times New Roman" w:eastAsia="Times New Roman" w:hAnsi="Times New Roman" w:cs="Times New Roman"/>
          <w:sz w:val="24"/>
        </w:rPr>
        <w:t>:</w:t>
      </w:r>
    </w:p>
    <w:p w14:paraId="5D835D55" w14:textId="77777777" w:rsidR="00804DC0" w:rsidRDefault="00804DC0" w:rsidP="00D7166C">
      <w:pPr>
        <w:tabs>
          <w:tab w:val="left" w:pos="0"/>
        </w:tabs>
        <w:suppressAutoHyphens/>
        <w:spacing w:after="0" w:line="240" w:lineRule="auto"/>
        <w:jc w:val="both"/>
        <w:rPr>
          <w:rFonts w:ascii="Times New Roman" w:eastAsia="Times New Roman" w:hAnsi="Times New Roman" w:cs="Times New Roman"/>
          <w:sz w:val="24"/>
        </w:rPr>
      </w:pPr>
    </w:p>
    <w:p w14:paraId="36AF495D" w14:textId="77CDC6F4" w:rsidR="00D27C22" w:rsidRPr="00D7166C" w:rsidRDefault="00D157D2" w:rsidP="00D7166C">
      <w:pPr>
        <w:tabs>
          <w:tab w:val="left" w:pos="0"/>
        </w:tabs>
        <w:suppressAutoHyphens/>
        <w:spacing w:after="0" w:line="240" w:lineRule="auto"/>
        <w:jc w:val="both"/>
        <w:rPr>
          <w:rFonts w:ascii="Times New Roman" w:eastAsia="Times New Roman" w:hAnsi="Times New Roman" w:cs="Times New Roman"/>
          <w:sz w:val="24"/>
        </w:rPr>
      </w:pPr>
      <w:r w:rsidRPr="00D7166C">
        <w:rPr>
          <w:rFonts w:ascii="Times New Roman" w:eastAsia="Times New Roman" w:hAnsi="Times New Roman" w:cs="Times New Roman"/>
          <w:sz w:val="24"/>
        </w:rPr>
        <w:t>16.23.1 Производство деревянных строительных конструкций и столярных изделий.</w:t>
      </w:r>
    </w:p>
    <w:p w14:paraId="73EDFD87" w14:textId="77777777" w:rsidR="00D7166C" w:rsidRDefault="00D7166C">
      <w:pPr>
        <w:suppressAutoHyphens/>
        <w:spacing w:after="0" w:line="240" w:lineRule="auto"/>
        <w:ind w:firstLine="600"/>
        <w:jc w:val="both"/>
        <w:rPr>
          <w:rFonts w:ascii="Times New Roman" w:eastAsia="Times New Roman" w:hAnsi="Times New Roman" w:cs="Times New Roman"/>
          <w:i/>
          <w:sz w:val="24"/>
        </w:rPr>
      </w:pPr>
    </w:p>
    <w:p w14:paraId="3BA5D408" w14:textId="2610F75A" w:rsidR="00D27C22" w:rsidRPr="00D7166C" w:rsidRDefault="00D157D2">
      <w:pPr>
        <w:suppressAutoHyphens/>
        <w:spacing w:after="0" w:line="240" w:lineRule="auto"/>
        <w:ind w:firstLine="600"/>
        <w:jc w:val="both"/>
        <w:rPr>
          <w:rFonts w:ascii="Times New Roman" w:eastAsia="Times New Roman" w:hAnsi="Times New Roman" w:cs="Times New Roman"/>
          <w:sz w:val="24"/>
        </w:rPr>
      </w:pPr>
      <w:r w:rsidRPr="00D7166C">
        <w:rPr>
          <w:rFonts w:ascii="Times New Roman" w:eastAsia="Times New Roman" w:hAnsi="Times New Roman" w:cs="Times New Roman"/>
          <w:i/>
          <w:sz w:val="24"/>
        </w:rPr>
        <w:t>Дата регистрации организации</w:t>
      </w:r>
      <w:r w:rsidRPr="00D7166C">
        <w:rPr>
          <w:rFonts w:ascii="Times New Roman" w:eastAsia="Times New Roman" w:hAnsi="Times New Roman" w:cs="Times New Roman"/>
          <w:sz w:val="24"/>
        </w:rPr>
        <w:t>: 0</w:t>
      </w:r>
      <w:r w:rsidR="00D7166C" w:rsidRPr="00D7166C">
        <w:rPr>
          <w:rFonts w:ascii="Times New Roman" w:eastAsia="Times New Roman" w:hAnsi="Times New Roman" w:cs="Times New Roman"/>
          <w:sz w:val="24"/>
        </w:rPr>
        <w:t>7</w:t>
      </w:r>
      <w:r w:rsidRPr="00D7166C">
        <w:rPr>
          <w:rFonts w:ascii="Times New Roman" w:eastAsia="Times New Roman" w:hAnsi="Times New Roman" w:cs="Times New Roman"/>
          <w:sz w:val="24"/>
        </w:rPr>
        <w:t xml:space="preserve"> сентября 2020 год.</w:t>
      </w:r>
    </w:p>
    <w:p w14:paraId="4DAAA1E0" w14:textId="77777777" w:rsidR="00D7166C" w:rsidRPr="00D7166C" w:rsidRDefault="00D7166C">
      <w:pPr>
        <w:suppressAutoHyphens/>
        <w:spacing w:after="0" w:line="240" w:lineRule="auto"/>
        <w:ind w:firstLine="600"/>
        <w:jc w:val="both"/>
        <w:rPr>
          <w:rFonts w:ascii="Times New Roman" w:eastAsia="Times New Roman" w:hAnsi="Times New Roman" w:cs="Times New Roman"/>
          <w:sz w:val="24"/>
        </w:rPr>
      </w:pPr>
    </w:p>
    <w:p w14:paraId="748C7801" w14:textId="114C2841" w:rsidR="00D27C22" w:rsidRPr="00D7166C" w:rsidRDefault="00D157D2">
      <w:pPr>
        <w:suppressAutoHyphens/>
        <w:spacing w:after="0" w:line="240" w:lineRule="auto"/>
        <w:ind w:firstLine="600"/>
        <w:jc w:val="both"/>
        <w:rPr>
          <w:rFonts w:ascii="Times New Roman" w:eastAsia="Times New Roman" w:hAnsi="Times New Roman" w:cs="Times New Roman"/>
          <w:sz w:val="24"/>
        </w:rPr>
      </w:pPr>
      <w:r w:rsidRPr="00D7166C">
        <w:rPr>
          <w:rFonts w:ascii="Times New Roman" w:eastAsia="Times New Roman" w:hAnsi="Times New Roman" w:cs="Times New Roman"/>
          <w:i/>
          <w:sz w:val="24"/>
        </w:rPr>
        <w:t xml:space="preserve">Банковские </w:t>
      </w:r>
      <w:r w:rsidR="00D7166C" w:rsidRPr="00D7166C">
        <w:rPr>
          <w:rFonts w:ascii="Times New Roman" w:eastAsia="Times New Roman" w:hAnsi="Times New Roman" w:cs="Times New Roman"/>
          <w:i/>
          <w:sz w:val="24"/>
        </w:rPr>
        <w:t>реквизиты</w:t>
      </w:r>
      <w:r w:rsidR="00D7166C" w:rsidRPr="00D7166C">
        <w:rPr>
          <w:rFonts w:ascii="Times New Roman" w:eastAsia="Times New Roman" w:hAnsi="Times New Roman" w:cs="Times New Roman"/>
          <w:sz w:val="24"/>
        </w:rPr>
        <w:t>: Акционерное</w:t>
      </w:r>
      <w:r w:rsidRPr="00D7166C">
        <w:rPr>
          <w:rFonts w:ascii="Times New Roman" w:eastAsia="Times New Roman" w:hAnsi="Times New Roman" w:cs="Times New Roman"/>
          <w:sz w:val="24"/>
        </w:rPr>
        <w:t xml:space="preserve"> общество «Российский Сельхозхозяйственный банк» ПРИМОРСКИЙ РЕГИОНАЛЬНЫЙ ФИЛИАЛ (Приморский РФ АО «Россельхозбанк»);</w:t>
      </w:r>
    </w:p>
    <w:p w14:paraId="4BE4AA2F" w14:textId="77777777" w:rsidR="00D27C22" w:rsidRPr="00D7166C" w:rsidRDefault="00D157D2">
      <w:pPr>
        <w:suppressAutoHyphens/>
        <w:spacing w:after="0" w:line="240" w:lineRule="auto"/>
        <w:jc w:val="both"/>
        <w:rPr>
          <w:rFonts w:ascii="Times New Roman" w:eastAsia="Times New Roman" w:hAnsi="Times New Roman" w:cs="Times New Roman"/>
          <w:sz w:val="24"/>
        </w:rPr>
      </w:pPr>
      <w:r w:rsidRPr="00D7166C">
        <w:rPr>
          <w:rFonts w:ascii="Times New Roman" w:eastAsia="Times New Roman" w:hAnsi="Times New Roman" w:cs="Times New Roman"/>
          <w:sz w:val="24"/>
        </w:rPr>
        <w:t>Р/С: 4070281005400001184;</w:t>
      </w:r>
    </w:p>
    <w:p w14:paraId="1E61B59A" w14:textId="6D70579A" w:rsidR="00D27C22" w:rsidRPr="00D7166C" w:rsidRDefault="00D157D2">
      <w:pPr>
        <w:suppressAutoHyphens/>
        <w:spacing w:after="0" w:line="240" w:lineRule="auto"/>
        <w:jc w:val="both"/>
        <w:rPr>
          <w:rFonts w:ascii="Times New Roman" w:eastAsia="Times New Roman" w:hAnsi="Times New Roman" w:cs="Times New Roman"/>
          <w:sz w:val="24"/>
        </w:rPr>
      </w:pPr>
      <w:r w:rsidRPr="00D7166C">
        <w:rPr>
          <w:rFonts w:ascii="Times New Roman" w:eastAsia="Times New Roman" w:hAnsi="Times New Roman" w:cs="Times New Roman"/>
          <w:sz w:val="24"/>
        </w:rPr>
        <w:t xml:space="preserve">БИК: </w:t>
      </w:r>
      <w:r w:rsidR="00D7166C" w:rsidRPr="00D7166C">
        <w:rPr>
          <w:rFonts w:ascii="Times New Roman" w:eastAsia="Times New Roman" w:hAnsi="Times New Roman" w:cs="Times New Roman"/>
          <w:sz w:val="24"/>
        </w:rPr>
        <w:t>040507861,</w:t>
      </w:r>
      <w:r w:rsidRPr="00D7166C">
        <w:rPr>
          <w:rFonts w:ascii="Times New Roman" w:eastAsia="Times New Roman" w:hAnsi="Times New Roman" w:cs="Times New Roman"/>
          <w:sz w:val="24"/>
        </w:rPr>
        <w:t xml:space="preserve"> </w:t>
      </w:r>
    </w:p>
    <w:p w14:paraId="25809755" w14:textId="77777777" w:rsidR="00D27C22" w:rsidRPr="00D7166C" w:rsidRDefault="00D157D2">
      <w:pPr>
        <w:suppressAutoHyphens/>
        <w:spacing w:after="0" w:line="240" w:lineRule="auto"/>
        <w:jc w:val="both"/>
        <w:rPr>
          <w:rFonts w:ascii="Times New Roman" w:eastAsia="Times New Roman" w:hAnsi="Times New Roman" w:cs="Times New Roman"/>
          <w:sz w:val="24"/>
        </w:rPr>
      </w:pPr>
      <w:r w:rsidRPr="00D7166C">
        <w:rPr>
          <w:rFonts w:ascii="Times New Roman" w:eastAsia="Times New Roman" w:hAnsi="Times New Roman" w:cs="Times New Roman"/>
          <w:sz w:val="24"/>
        </w:rPr>
        <w:t xml:space="preserve">ИНН: 7725114488; </w:t>
      </w:r>
    </w:p>
    <w:p w14:paraId="513A6F2B" w14:textId="77777777" w:rsidR="00D27C22" w:rsidRPr="00D7166C" w:rsidRDefault="00D157D2">
      <w:pPr>
        <w:suppressAutoHyphens/>
        <w:spacing w:after="0" w:line="240" w:lineRule="auto"/>
        <w:jc w:val="both"/>
        <w:rPr>
          <w:rFonts w:ascii="Times New Roman" w:eastAsia="Times New Roman" w:hAnsi="Times New Roman" w:cs="Times New Roman"/>
          <w:sz w:val="24"/>
        </w:rPr>
      </w:pPr>
      <w:r w:rsidRPr="00D7166C">
        <w:rPr>
          <w:rFonts w:ascii="Times New Roman" w:eastAsia="Times New Roman" w:hAnsi="Times New Roman" w:cs="Times New Roman"/>
          <w:sz w:val="24"/>
        </w:rPr>
        <w:t>КПП: 254002001;</w:t>
      </w:r>
    </w:p>
    <w:p w14:paraId="49C7B5EA" w14:textId="234C53EB" w:rsidR="00D27C22" w:rsidRDefault="00D157D2">
      <w:pPr>
        <w:suppressAutoHyphens/>
        <w:spacing w:after="0" w:line="240" w:lineRule="auto"/>
        <w:jc w:val="both"/>
        <w:rPr>
          <w:rFonts w:ascii="Times New Roman" w:eastAsia="Times New Roman" w:hAnsi="Times New Roman" w:cs="Times New Roman"/>
          <w:sz w:val="24"/>
        </w:rPr>
      </w:pPr>
      <w:r w:rsidRPr="00D7166C">
        <w:rPr>
          <w:rFonts w:ascii="Times New Roman" w:eastAsia="Times New Roman" w:hAnsi="Times New Roman" w:cs="Times New Roman"/>
          <w:sz w:val="24"/>
        </w:rPr>
        <w:t>ОГРН: 1027700342890</w:t>
      </w:r>
    </w:p>
    <w:p w14:paraId="423C23D4" w14:textId="18376478" w:rsidR="00D7166C" w:rsidRDefault="00D7166C">
      <w:pPr>
        <w:suppressAutoHyphens/>
        <w:spacing w:after="0" w:line="240" w:lineRule="auto"/>
        <w:jc w:val="both"/>
        <w:rPr>
          <w:rFonts w:ascii="Times New Roman" w:eastAsia="Times New Roman" w:hAnsi="Times New Roman" w:cs="Times New Roman"/>
          <w:sz w:val="24"/>
        </w:rPr>
      </w:pPr>
    </w:p>
    <w:p w14:paraId="7C7C0998" w14:textId="7DD4E6C9" w:rsidR="00D7166C" w:rsidRPr="00D7166C" w:rsidRDefault="00D7166C" w:rsidP="00D7166C">
      <w:pPr>
        <w:suppressAutoHyphens/>
        <w:spacing w:after="0" w:line="240" w:lineRule="auto"/>
        <w:jc w:val="both"/>
        <w:rPr>
          <w:rFonts w:ascii="Times New Roman" w:eastAsia="Times New Roman" w:hAnsi="Times New Roman" w:cs="Times New Roman"/>
          <w:sz w:val="24"/>
        </w:rPr>
      </w:pPr>
      <w:r w:rsidRPr="00D7166C">
        <w:rPr>
          <w:rFonts w:ascii="Times New Roman" w:eastAsia="Times New Roman" w:hAnsi="Times New Roman" w:cs="Times New Roman"/>
          <w:sz w:val="24"/>
        </w:rPr>
        <w:t>Телефон</w:t>
      </w:r>
      <w:r w:rsidRPr="00D7166C">
        <w:rPr>
          <w:rFonts w:ascii="Times New Roman" w:eastAsia="Times New Roman" w:hAnsi="Times New Roman" w:cs="Times New Roman"/>
          <w:sz w:val="24"/>
        </w:rPr>
        <w:tab/>
        <w:t>+7(914)</w:t>
      </w:r>
      <w:r>
        <w:rPr>
          <w:rFonts w:ascii="Times New Roman" w:eastAsia="Times New Roman" w:hAnsi="Times New Roman" w:cs="Times New Roman"/>
          <w:sz w:val="24"/>
        </w:rPr>
        <w:t xml:space="preserve"> </w:t>
      </w:r>
      <w:r w:rsidRPr="00D7166C">
        <w:rPr>
          <w:rFonts w:ascii="Times New Roman" w:eastAsia="Times New Roman" w:hAnsi="Times New Roman" w:cs="Times New Roman"/>
          <w:sz w:val="24"/>
        </w:rPr>
        <w:t>663-19-57</w:t>
      </w:r>
    </w:p>
    <w:p w14:paraId="20160B04" w14:textId="06F57920" w:rsidR="00D7166C" w:rsidRDefault="00D7166C" w:rsidP="00D7166C">
      <w:pPr>
        <w:suppressAutoHyphens/>
        <w:spacing w:after="0" w:line="240" w:lineRule="auto"/>
        <w:jc w:val="both"/>
        <w:rPr>
          <w:rFonts w:ascii="Times New Roman" w:eastAsia="Times New Roman" w:hAnsi="Times New Roman" w:cs="Times New Roman"/>
          <w:sz w:val="24"/>
        </w:rPr>
      </w:pPr>
      <w:r w:rsidRPr="00D7166C">
        <w:rPr>
          <w:rFonts w:ascii="Times New Roman" w:eastAsia="Times New Roman" w:hAnsi="Times New Roman" w:cs="Times New Roman"/>
          <w:sz w:val="24"/>
        </w:rPr>
        <w:t>Адрес электронной почты</w:t>
      </w:r>
      <w:r w:rsidRPr="00D7166C">
        <w:rPr>
          <w:rFonts w:ascii="Times New Roman" w:eastAsia="Times New Roman" w:hAnsi="Times New Roman" w:cs="Times New Roman"/>
          <w:sz w:val="24"/>
        </w:rPr>
        <w:tab/>
      </w:r>
      <w:hyperlink r:id="rId10" w:history="1">
        <w:r w:rsidR="00C548E6" w:rsidRPr="001E5CD3">
          <w:rPr>
            <w:rStyle w:val="a9"/>
            <w:rFonts w:ascii="Times New Roman" w:hAnsi="Times New Roman" w:cs="Times New Roman"/>
          </w:rPr>
          <w:t>vladimirstukov@mail.ru</w:t>
        </w:r>
      </w:hyperlink>
      <w:r w:rsidR="00C548E6">
        <w:rPr>
          <w:rFonts w:ascii="Times New Roman" w:hAnsi="Times New Roman" w:cs="Times New Roman"/>
        </w:rPr>
        <w:t xml:space="preserve"> </w:t>
      </w:r>
    </w:p>
    <w:p w14:paraId="0D9A9E10" w14:textId="77777777" w:rsidR="00D27C22" w:rsidRPr="00D7166C" w:rsidRDefault="00D27C22" w:rsidP="00D157D2">
      <w:pPr>
        <w:suppressAutoHyphens/>
        <w:spacing w:after="0" w:line="240" w:lineRule="auto"/>
        <w:jc w:val="both"/>
        <w:rPr>
          <w:rFonts w:ascii="Times New Roman" w:eastAsia="Times New Roman" w:hAnsi="Times New Roman" w:cs="Times New Roman"/>
          <w:sz w:val="24"/>
        </w:rPr>
      </w:pPr>
    </w:p>
    <w:p w14:paraId="7FAE8D4C" w14:textId="77777777" w:rsidR="00D27C22" w:rsidRPr="00D7166C" w:rsidRDefault="00D157D2">
      <w:pPr>
        <w:tabs>
          <w:tab w:val="left" w:pos="540"/>
        </w:tabs>
        <w:suppressAutoHyphens/>
        <w:spacing w:after="0" w:line="240" w:lineRule="auto"/>
        <w:jc w:val="both"/>
        <w:rPr>
          <w:rFonts w:ascii="Times New Roman" w:eastAsia="Times New Roman" w:hAnsi="Times New Roman" w:cs="Times New Roman"/>
          <w:sz w:val="24"/>
        </w:rPr>
      </w:pPr>
      <w:r w:rsidRPr="00D7166C">
        <w:rPr>
          <w:rFonts w:ascii="Times New Roman" w:eastAsia="Times New Roman" w:hAnsi="Times New Roman" w:cs="Times New Roman"/>
          <w:i/>
          <w:sz w:val="24"/>
        </w:rPr>
        <w:t>Адрес налоговой инспекции, контролирующей организацию:</w:t>
      </w:r>
      <w:r w:rsidRPr="00D7166C">
        <w:rPr>
          <w:rFonts w:ascii="Times New Roman" w:eastAsia="Times New Roman" w:hAnsi="Times New Roman" w:cs="Times New Roman"/>
          <w:sz w:val="24"/>
        </w:rPr>
        <w:t xml:space="preserve"> ОГРН: 1202500020381 Инспекция Федеральной налоговой службы по Ленинскому району г. Владивостока, код: 2536.</w:t>
      </w:r>
    </w:p>
    <w:p w14:paraId="666F935E" w14:textId="77777777" w:rsidR="00D27C22" w:rsidRPr="00D7166C" w:rsidRDefault="00D27C22">
      <w:pPr>
        <w:suppressAutoHyphens/>
        <w:spacing w:after="0" w:line="240" w:lineRule="auto"/>
        <w:ind w:left="600"/>
        <w:jc w:val="both"/>
        <w:rPr>
          <w:rFonts w:ascii="Times New Roman" w:eastAsia="Times New Roman" w:hAnsi="Times New Roman" w:cs="Times New Roman"/>
          <w:sz w:val="24"/>
        </w:rPr>
      </w:pPr>
    </w:p>
    <w:p w14:paraId="72C6FDD5" w14:textId="77777777" w:rsidR="00D27C22" w:rsidRDefault="00D27C22">
      <w:pPr>
        <w:suppressAutoHyphens/>
        <w:spacing w:after="0" w:line="240" w:lineRule="auto"/>
        <w:ind w:firstLine="600"/>
        <w:jc w:val="right"/>
        <w:rPr>
          <w:rFonts w:ascii="Times New Roman" w:eastAsia="Times New Roman" w:hAnsi="Times New Roman" w:cs="Times New Roman"/>
          <w:b/>
          <w:sz w:val="24"/>
        </w:rPr>
      </w:pPr>
    </w:p>
    <w:p w14:paraId="6B6300A7" w14:textId="03F38EBC" w:rsidR="00D27C22" w:rsidRDefault="00B111D2" w:rsidP="00B111D2">
      <w:pPr>
        <w:rPr>
          <w:rFonts w:ascii="Times New Roman" w:eastAsia="Times New Roman" w:hAnsi="Times New Roman" w:cs="Times New Roman"/>
          <w:sz w:val="20"/>
        </w:rPr>
      </w:pPr>
      <w:r>
        <w:rPr>
          <w:rFonts w:ascii="Times New Roman" w:eastAsia="Times New Roman" w:hAnsi="Times New Roman" w:cs="Times New Roman"/>
          <w:sz w:val="20"/>
        </w:rPr>
        <w:br w:type="page"/>
      </w:r>
    </w:p>
    <w:p w14:paraId="26976315" w14:textId="6B48A0E0" w:rsidR="00D27C22" w:rsidRDefault="00D7166C">
      <w:pPr>
        <w:suppressAutoHyphens/>
        <w:spacing w:after="0" w:line="240" w:lineRule="auto"/>
        <w:jc w:val="center"/>
        <w:rPr>
          <w:rFonts w:ascii="Times New Roman" w:eastAsia="Times New Roman" w:hAnsi="Times New Roman" w:cs="Times New Roman"/>
          <w:b/>
          <w:i/>
          <w:sz w:val="24"/>
          <w:u w:val="single"/>
        </w:rPr>
      </w:pPr>
      <w:bookmarkStart w:id="0" w:name="_Hlk151357586"/>
      <w:r>
        <w:rPr>
          <w:rFonts w:ascii="Times New Roman" w:eastAsia="Times New Roman" w:hAnsi="Times New Roman" w:cs="Times New Roman"/>
          <w:b/>
          <w:i/>
          <w:sz w:val="24"/>
          <w:u w:val="single"/>
        </w:rPr>
        <w:lastRenderedPageBreak/>
        <w:t>2. Сведения о проекте</w:t>
      </w:r>
    </w:p>
    <w:p w14:paraId="5C509DB8" w14:textId="3E45A0B0" w:rsidR="00CE6B7E" w:rsidRDefault="00CE6B7E">
      <w:pPr>
        <w:suppressAutoHyphens/>
        <w:spacing w:after="0" w:line="240" w:lineRule="auto"/>
        <w:jc w:val="center"/>
        <w:rPr>
          <w:rFonts w:ascii="Times New Roman" w:eastAsia="Times New Roman" w:hAnsi="Times New Roman" w:cs="Times New Roman"/>
          <w:b/>
          <w:i/>
          <w:sz w:val="24"/>
          <w:u w:val="single"/>
        </w:rPr>
      </w:pPr>
      <w:r w:rsidRPr="00CE6B7E">
        <w:rPr>
          <w:rFonts w:ascii="Times New Roman" w:eastAsia="Times New Roman" w:hAnsi="Times New Roman" w:cs="Times New Roman"/>
          <w:b/>
          <w:i/>
          <w:sz w:val="24"/>
          <w:u w:val="single"/>
        </w:rPr>
        <w:t>2.1.</w:t>
      </w:r>
      <w:r>
        <w:rPr>
          <w:rFonts w:ascii="Times New Roman" w:eastAsia="Times New Roman" w:hAnsi="Times New Roman" w:cs="Times New Roman"/>
          <w:b/>
          <w:i/>
          <w:sz w:val="24"/>
          <w:u w:val="single"/>
        </w:rPr>
        <w:t xml:space="preserve"> </w:t>
      </w:r>
      <w:r w:rsidRPr="00CE6B7E">
        <w:rPr>
          <w:rFonts w:ascii="Times New Roman" w:eastAsia="Times New Roman" w:hAnsi="Times New Roman" w:cs="Times New Roman"/>
          <w:b/>
          <w:i/>
          <w:sz w:val="24"/>
          <w:u w:val="single"/>
        </w:rPr>
        <w:t>Суть предполагаемого проекта, его цель и место реализации.</w:t>
      </w:r>
    </w:p>
    <w:bookmarkEnd w:id="0"/>
    <w:p w14:paraId="18C0E550" w14:textId="77777777" w:rsidR="00D27C22" w:rsidRDefault="00D27C22">
      <w:pPr>
        <w:suppressAutoHyphens/>
        <w:spacing w:after="0" w:line="240" w:lineRule="auto"/>
        <w:rPr>
          <w:rFonts w:ascii="Times New Roman" w:eastAsia="Times New Roman" w:hAnsi="Times New Roman" w:cs="Times New Roman"/>
          <w:sz w:val="24"/>
        </w:rPr>
      </w:pPr>
    </w:p>
    <w:p w14:paraId="3B29E8E2" w14:textId="4C6A1C29"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Настоящий </w:t>
      </w:r>
      <w:r>
        <w:rPr>
          <w:rFonts w:ascii="Times New Roman" w:eastAsia="Times New Roman" w:hAnsi="Times New Roman" w:cs="Times New Roman"/>
          <w:b/>
          <w:sz w:val="24"/>
        </w:rPr>
        <w:t>Бизнес-план</w:t>
      </w:r>
      <w:r>
        <w:rPr>
          <w:rFonts w:ascii="Times New Roman" w:eastAsia="Times New Roman" w:hAnsi="Times New Roman" w:cs="Times New Roman"/>
          <w:sz w:val="24"/>
        </w:rPr>
        <w:t xml:space="preserve"> разработан в рамках стратегии развития индивидуального малоэтажного домостроения на основе модульных строений и комплексной технологии обеспечения сырьевыми и прочими комплектующими строительными материалами по Европейской технологии в Приморском крае и </w:t>
      </w:r>
      <w:r w:rsidR="000A214C">
        <w:rPr>
          <w:rFonts w:ascii="Times New Roman" w:eastAsia="Times New Roman" w:hAnsi="Times New Roman" w:cs="Times New Roman"/>
          <w:sz w:val="24"/>
        </w:rPr>
        <w:t xml:space="preserve">на </w:t>
      </w:r>
      <w:r>
        <w:rPr>
          <w:rFonts w:ascii="Times New Roman" w:eastAsia="Times New Roman" w:hAnsi="Times New Roman" w:cs="Times New Roman"/>
          <w:sz w:val="24"/>
        </w:rPr>
        <w:t>Дальне</w:t>
      </w:r>
      <w:r w:rsidR="000A214C">
        <w:rPr>
          <w:rFonts w:ascii="Times New Roman" w:eastAsia="Times New Roman" w:hAnsi="Times New Roman" w:cs="Times New Roman"/>
          <w:sz w:val="24"/>
        </w:rPr>
        <w:t>м</w:t>
      </w:r>
      <w:r>
        <w:rPr>
          <w:rFonts w:ascii="Times New Roman" w:eastAsia="Times New Roman" w:hAnsi="Times New Roman" w:cs="Times New Roman"/>
          <w:sz w:val="24"/>
        </w:rPr>
        <w:t xml:space="preserve"> Восток</w:t>
      </w:r>
      <w:r w:rsidR="000A214C">
        <w:rPr>
          <w:rFonts w:ascii="Times New Roman" w:eastAsia="Times New Roman" w:hAnsi="Times New Roman" w:cs="Times New Roman"/>
          <w:sz w:val="24"/>
        </w:rPr>
        <w:t>е</w:t>
      </w:r>
      <w:r>
        <w:rPr>
          <w:rFonts w:ascii="Times New Roman" w:eastAsia="Times New Roman" w:hAnsi="Times New Roman" w:cs="Times New Roman"/>
          <w:sz w:val="24"/>
        </w:rPr>
        <w:t xml:space="preserve">. </w:t>
      </w:r>
    </w:p>
    <w:p w14:paraId="51D7F021"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Целью данного проекта является обеспечение жильем населения Приморского края и соседних регионов со средним уровнем дохода, по реализуемому проекту в Российской Федерации </w:t>
      </w:r>
      <w:r>
        <w:rPr>
          <w:rFonts w:ascii="Times New Roman" w:eastAsia="Times New Roman" w:hAnsi="Times New Roman" w:cs="Times New Roman"/>
          <w:b/>
          <w:sz w:val="24"/>
        </w:rPr>
        <w:t>«Доступное жилье-гражданам России».</w:t>
      </w:r>
    </w:p>
    <w:p w14:paraId="5627272A" w14:textId="7C6A16B6"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Преимуществом нашей продукции по сравнению с другими аналогичными фирмами является то, что другие фирмы в отличие от нас, сами не производят (выпускают готовую продукцию) дома, а приобретают данную продукцию у </w:t>
      </w:r>
      <w:r w:rsidR="00BD0B50">
        <w:rPr>
          <w:rFonts w:ascii="Times New Roman" w:eastAsia="Times New Roman" w:hAnsi="Times New Roman" w:cs="Times New Roman"/>
          <w:sz w:val="24"/>
        </w:rPr>
        <w:t>других</w:t>
      </w:r>
      <w:r>
        <w:rPr>
          <w:rFonts w:ascii="Times New Roman" w:eastAsia="Times New Roman" w:hAnsi="Times New Roman" w:cs="Times New Roman"/>
          <w:sz w:val="24"/>
        </w:rPr>
        <w:t xml:space="preserve"> производителей по индивидуальному заказу. В основе строительных технологий лежит использование строительных теплоизоляционных панелей для стен, перекрытий и крыши. Панель состоит из двух ориентированных стружечных плит, между которыми под давлением приклеивается слои твердого пенополистерола в качестве утеплителя.</w:t>
      </w:r>
    </w:p>
    <w:p w14:paraId="37166886"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Благодаря уникальным свойствам, стеновые панели - не впитывают влагу и не подвержены процессам гниения, не промерзают, не имеют «мостиков холода», а по срокам службы не уступают кирпичным (100-200 лет), могут эксплуатироваться в температурном диапазоне от -60С до + 50С.</w:t>
      </w:r>
    </w:p>
    <w:p w14:paraId="71B4B697"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Силовой комплекс возводится в 5-10 раз быстрее, чем по традиционной, так как 95% работы по силовому комплексу выполняются в заводских условиях и на строительной площадке производится только монтаж готовых строительных модулей.</w:t>
      </w:r>
    </w:p>
    <w:p w14:paraId="586DC0A9" w14:textId="77777777" w:rsidR="008539D8" w:rsidRDefault="008539D8" w:rsidP="008539D8">
      <w:pPr>
        <w:suppressAutoHyphens/>
        <w:spacing w:after="0" w:line="240" w:lineRule="auto"/>
        <w:ind w:firstLine="540"/>
        <w:jc w:val="both"/>
        <w:rPr>
          <w:rFonts w:ascii="Times New Roman" w:eastAsia="Times New Roman" w:hAnsi="Times New Roman" w:cs="Times New Roman"/>
          <w:sz w:val="24"/>
        </w:rPr>
      </w:pPr>
    </w:p>
    <w:p w14:paraId="55EE5441" w14:textId="77777777" w:rsidR="00C548E6" w:rsidRDefault="00087747" w:rsidP="00C548E6">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Место реализации проекта - </w:t>
      </w:r>
      <w:bookmarkStart w:id="1" w:name="_Hlk183409998"/>
      <w:r w:rsidR="00C548E6" w:rsidRPr="00C548E6">
        <w:rPr>
          <w:rFonts w:ascii="Times New Roman" w:hAnsi="Times New Roman" w:cs="Times New Roman"/>
          <w:b/>
        </w:rPr>
        <w:t>на кадастровом участке 25:11:120101:6244 площадью 61 896 кв. м, расположенном по адресу: Приморский край, Октябрьский район, пгт Липовцы, ул. Ленина, д. 2</w:t>
      </w:r>
      <w:r w:rsidR="00C548E6">
        <w:rPr>
          <w:rFonts w:ascii="Times New Roman" w:eastAsia="Times New Roman" w:hAnsi="Times New Roman" w:cs="Times New Roman"/>
          <w:sz w:val="24"/>
        </w:rPr>
        <w:t xml:space="preserve"> </w:t>
      </w:r>
    </w:p>
    <w:bookmarkEnd w:id="1"/>
    <w:p w14:paraId="104B06AF" w14:textId="5231A75C" w:rsidR="00087747" w:rsidRDefault="00087747" w:rsidP="00C548E6">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На этой территории, на выделенном участке планируется построить завод по производству модульных домов. </w:t>
      </w:r>
    </w:p>
    <w:p w14:paraId="358FFE10" w14:textId="77777777" w:rsidR="00087747" w:rsidRDefault="00087747" w:rsidP="00087747">
      <w:pPr>
        <w:suppressAutoHyphens/>
        <w:spacing w:after="0" w:line="240" w:lineRule="auto"/>
        <w:ind w:firstLine="540"/>
        <w:jc w:val="both"/>
        <w:rPr>
          <w:rFonts w:ascii="Times New Roman" w:eastAsia="Times New Roman" w:hAnsi="Times New Roman" w:cs="Times New Roman"/>
          <w:sz w:val="24"/>
        </w:rPr>
      </w:pPr>
    </w:p>
    <w:p w14:paraId="239B6496" w14:textId="38692A7E" w:rsidR="00087747" w:rsidRPr="00087747" w:rsidRDefault="00087747" w:rsidP="00087747">
      <w:pPr>
        <w:suppressAutoHyphens/>
        <w:spacing w:after="0" w:line="240" w:lineRule="auto"/>
        <w:ind w:firstLine="540"/>
        <w:jc w:val="both"/>
        <w:rPr>
          <w:rFonts w:ascii="Times New Roman" w:eastAsia="Times New Roman" w:hAnsi="Times New Roman" w:cs="Times New Roman"/>
          <w:sz w:val="24"/>
        </w:rPr>
      </w:pPr>
      <w:r w:rsidRPr="00087747">
        <w:rPr>
          <w:rFonts w:ascii="Times New Roman" w:eastAsia="Times New Roman" w:hAnsi="Times New Roman" w:cs="Times New Roman"/>
          <w:sz w:val="24"/>
        </w:rPr>
        <w:t>ТРЕБОВАНИЯ К ЗДАНИЮ ЗАВОДА:</w:t>
      </w:r>
    </w:p>
    <w:p w14:paraId="1B6E8A70" w14:textId="77777777" w:rsidR="00087747" w:rsidRPr="00087747" w:rsidRDefault="00087747" w:rsidP="00087747">
      <w:pPr>
        <w:suppressAutoHyphens/>
        <w:spacing w:after="0" w:line="240" w:lineRule="auto"/>
        <w:ind w:firstLine="540"/>
        <w:jc w:val="both"/>
        <w:rPr>
          <w:rFonts w:ascii="Times New Roman" w:eastAsia="Times New Roman" w:hAnsi="Times New Roman" w:cs="Times New Roman"/>
          <w:sz w:val="24"/>
        </w:rPr>
      </w:pPr>
    </w:p>
    <w:p w14:paraId="7AC1AA26" w14:textId="77777777" w:rsidR="00087747" w:rsidRPr="00087747" w:rsidRDefault="00087747" w:rsidP="00087747">
      <w:pPr>
        <w:suppressAutoHyphens/>
        <w:spacing w:after="0" w:line="240" w:lineRule="auto"/>
        <w:ind w:firstLine="540"/>
        <w:jc w:val="both"/>
        <w:rPr>
          <w:rFonts w:ascii="Times New Roman" w:eastAsia="Times New Roman" w:hAnsi="Times New Roman" w:cs="Times New Roman"/>
          <w:sz w:val="24"/>
        </w:rPr>
      </w:pPr>
      <w:r w:rsidRPr="00087747">
        <w:rPr>
          <w:rFonts w:ascii="Times New Roman" w:eastAsia="Times New Roman" w:hAnsi="Times New Roman" w:cs="Times New Roman"/>
          <w:sz w:val="24"/>
        </w:rPr>
        <w:t>* Площадь земельного участка – 6 Га;</w:t>
      </w:r>
    </w:p>
    <w:p w14:paraId="72A96E3C" w14:textId="77777777" w:rsidR="00087747" w:rsidRPr="00087747" w:rsidRDefault="00087747" w:rsidP="00087747">
      <w:pPr>
        <w:suppressAutoHyphens/>
        <w:spacing w:after="0" w:line="240" w:lineRule="auto"/>
        <w:ind w:firstLine="540"/>
        <w:jc w:val="both"/>
        <w:rPr>
          <w:rFonts w:ascii="Times New Roman" w:eastAsia="Times New Roman" w:hAnsi="Times New Roman" w:cs="Times New Roman"/>
          <w:sz w:val="24"/>
        </w:rPr>
      </w:pPr>
      <w:r w:rsidRPr="00087747">
        <w:rPr>
          <w:rFonts w:ascii="Times New Roman" w:eastAsia="Times New Roman" w:hAnsi="Times New Roman" w:cs="Times New Roman"/>
          <w:sz w:val="24"/>
        </w:rPr>
        <w:t>* Ширина здания (цехов)            – 31 м.;</w:t>
      </w:r>
    </w:p>
    <w:p w14:paraId="68F6EC81" w14:textId="77777777" w:rsidR="00087747" w:rsidRPr="00087747" w:rsidRDefault="00087747" w:rsidP="00087747">
      <w:pPr>
        <w:suppressAutoHyphens/>
        <w:spacing w:after="0" w:line="240" w:lineRule="auto"/>
        <w:ind w:firstLine="540"/>
        <w:jc w:val="both"/>
        <w:rPr>
          <w:rFonts w:ascii="Times New Roman" w:eastAsia="Times New Roman" w:hAnsi="Times New Roman" w:cs="Times New Roman"/>
          <w:sz w:val="24"/>
        </w:rPr>
      </w:pPr>
      <w:r w:rsidRPr="00087747">
        <w:rPr>
          <w:rFonts w:ascii="Times New Roman" w:eastAsia="Times New Roman" w:hAnsi="Times New Roman" w:cs="Times New Roman"/>
          <w:sz w:val="24"/>
        </w:rPr>
        <w:t>* Длина здания (цеха)                   - 154 м.;</w:t>
      </w:r>
    </w:p>
    <w:p w14:paraId="63DC02AD" w14:textId="77777777" w:rsidR="00087747" w:rsidRPr="00087747" w:rsidRDefault="00087747" w:rsidP="00087747">
      <w:pPr>
        <w:suppressAutoHyphens/>
        <w:spacing w:after="0" w:line="240" w:lineRule="auto"/>
        <w:ind w:firstLine="540"/>
        <w:jc w:val="both"/>
        <w:rPr>
          <w:rFonts w:ascii="Times New Roman" w:eastAsia="Times New Roman" w:hAnsi="Times New Roman" w:cs="Times New Roman"/>
          <w:sz w:val="24"/>
        </w:rPr>
      </w:pPr>
      <w:r w:rsidRPr="00087747">
        <w:rPr>
          <w:rFonts w:ascii="Times New Roman" w:eastAsia="Times New Roman" w:hAnsi="Times New Roman" w:cs="Times New Roman"/>
          <w:sz w:val="24"/>
        </w:rPr>
        <w:t>* Высота здания (цеха)                 -  9,1 м.;</w:t>
      </w:r>
    </w:p>
    <w:p w14:paraId="0A5FA3AF" w14:textId="77777777" w:rsidR="00087747" w:rsidRPr="00087747" w:rsidRDefault="00087747" w:rsidP="00087747">
      <w:pPr>
        <w:suppressAutoHyphens/>
        <w:spacing w:after="0" w:line="240" w:lineRule="auto"/>
        <w:ind w:firstLine="540"/>
        <w:jc w:val="both"/>
        <w:rPr>
          <w:rFonts w:ascii="Times New Roman" w:eastAsia="Times New Roman" w:hAnsi="Times New Roman" w:cs="Times New Roman"/>
          <w:sz w:val="24"/>
        </w:rPr>
      </w:pPr>
      <w:r w:rsidRPr="00087747">
        <w:rPr>
          <w:rFonts w:ascii="Times New Roman" w:eastAsia="Times New Roman" w:hAnsi="Times New Roman" w:cs="Times New Roman"/>
          <w:sz w:val="24"/>
        </w:rPr>
        <w:t>* Форма здания: Квадратная, или U-форма или L- форма;</w:t>
      </w:r>
    </w:p>
    <w:p w14:paraId="12171538" w14:textId="77777777" w:rsidR="00087747" w:rsidRPr="00087747" w:rsidRDefault="00087747" w:rsidP="00087747">
      <w:pPr>
        <w:suppressAutoHyphens/>
        <w:spacing w:after="0" w:line="240" w:lineRule="auto"/>
        <w:ind w:firstLine="540"/>
        <w:jc w:val="both"/>
        <w:rPr>
          <w:rFonts w:ascii="Times New Roman" w:eastAsia="Times New Roman" w:hAnsi="Times New Roman" w:cs="Times New Roman"/>
          <w:sz w:val="24"/>
        </w:rPr>
      </w:pPr>
      <w:r w:rsidRPr="00087747">
        <w:rPr>
          <w:rFonts w:ascii="Times New Roman" w:eastAsia="Times New Roman" w:hAnsi="Times New Roman" w:cs="Times New Roman"/>
          <w:sz w:val="24"/>
        </w:rPr>
        <w:t>* Пол – ровный и гладкий.</w:t>
      </w:r>
    </w:p>
    <w:p w14:paraId="1A95B201" w14:textId="77777777" w:rsidR="00087747" w:rsidRPr="00087747" w:rsidRDefault="00087747" w:rsidP="00087747">
      <w:pPr>
        <w:suppressAutoHyphens/>
        <w:spacing w:after="0" w:line="240" w:lineRule="auto"/>
        <w:ind w:firstLine="540"/>
        <w:jc w:val="both"/>
        <w:rPr>
          <w:rFonts w:ascii="Times New Roman" w:eastAsia="Times New Roman" w:hAnsi="Times New Roman" w:cs="Times New Roman"/>
          <w:sz w:val="24"/>
        </w:rPr>
      </w:pPr>
      <w:r w:rsidRPr="00087747">
        <w:rPr>
          <w:rFonts w:ascii="Times New Roman" w:eastAsia="Times New Roman" w:hAnsi="Times New Roman" w:cs="Times New Roman"/>
          <w:sz w:val="24"/>
        </w:rPr>
        <w:t>* Внутри здания – производственная линия, состоящая из 9 участков:</w:t>
      </w:r>
    </w:p>
    <w:p w14:paraId="0DEF071B" w14:textId="77777777" w:rsidR="00087747" w:rsidRPr="00087747" w:rsidRDefault="00087747" w:rsidP="00087747">
      <w:pPr>
        <w:suppressAutoHyphens/>
        <w:spacing w:after="0" w:line="240" w:lineRule="auto"/>
        <w:ind w:firstLine="540"/>
        <w:jc w:val="both"/>
        <w:rPr>
          <w:rFonts w:ascii="Times New Roman" w:eastAsia="Times New Roman" w:hAnsi="Times New Roman" w:cs="Times New Roman"/>
          <w:sz w:val="24"/>
        </w:rPr>
      </w:pPr>
      <w:r w:rsidRPr="00087747">
        <w:rPr>
          <w:rFonts w:ascii="Times New Roman" w:eastAsia="Times New Roman" w:hAnsi="Times New Roman" w:cs="Times New Roman"/>
          <w:sz w:val="24"/>
        </w:rPr>
        <w:t>Участок 1 – изготовление полов;</w:t>
      </w:r>
    </w:p>
    <w:p w14:paraId="25F05B5F" w14:textId="77777777" w:rsidR="00087747" w:rsidRPr="00087747" w:rsidRDefault="00087747" w:rsidP="00087747">
      <w:pPr>
        <w:suppressAutoHyphens/>
        <w:spacing w:after="0" w:line="240" w:lineRule="auto"/>
        <w:ind w:firstLine="540"/>
        <w:jc w:val="both"/>
        <w:rPr>
          <w:rFonts w:ascii="Times New Roman" w:eastAsia="Times New Roman" w:hAnsi="Times New Roman" w:cs="Times New Roman"/>
          <w:sz w:val="24"/>
        </w:rPr>
      </w:pPr>
      <w:r w:rsidRPr="00087747">
        <w:rPr>
          <w:rFonts w:ascii="Times New Roman" w:eastAsia="Times New Roman" w:hAnsi="Times New Roman" w:cs="Times New Roman"/>
          <w:sz w:val="24"/>
        </w:rPr>
        <w:t>Участок 2 – изготовление стен;</w:t>
      </w:r>
    </w:p>
    <w:p w14:paraId="10EE06B5" w14:textId="77777777" w:rsidR="00087747" w:rsidRPr="00087747" w:rsidRDefault="00087747" w:rsidP="00087747">
      <w:pPr>
        <w:suppressAutoHyphens/>
        <w:spacing w:after="0" w:line="240" w:lineRule="auto"/>
        <w:ind w:firstLine="540"/>
        <w:jc w:val="both"/>
        <w:rPr>
          <w:rFonts w:ascii="Times New Roman" w:eastAsia="Times New Roman" w:hAnsi="Times New Roman" w:cs="Times New Roman"/>
          <w:sz w:val="24"/>
        </w:rPr>
      </w:pPr>
      <w:r w:rsidRPr="00087747">
        <w:rPr>
          <w:rFonts w:ascii="Times New Roman" w:eastAsia="Times New Roman" w:hAnsi="Times New Roman" w:cs="Times New Roman"/>
          <w:sz w:val="24"/>
        </w:rPr>
        <w:t>Участок 3 – изготовление потолка и крыши;</w:t>
      </w:r>
    </w:p>
    <w:p w14:paraId="16841444" w14:textId="77777777" w:rsidR="00087747" w:rsidRPr="00087747" w:rsidRDefault="00087747" w:rsidP="00087747">
      <w:pPr>
        <w:suppressAutoHyphens/>
        <w:spacing w:after="0" w:line="240" w:lineRule="auto"/>
        <w:ind w:firstLine="540"/>
        <w:jc w:val="both"/>
        <w:rPr>
          <w:rFonts w:ascii="Times New Roman" w:eastAsia="Times New Roman" w:hAnsi="Times New Roman" w:cs="Times New Roman"/>
          <w:sz w:val="24"/>
        </w:rPr>
      </w:pPr>
      <w:r w:rsidRPr="00087747">
        <w:rPr>
          <w:rFonts w:ascii="Times New Roman" w:eastAsia="Times New Roman" w:hAnsi="Times New Roman" w:cs="Times New Roman"/>
          <w:sz w:val="24"/>
        </w:rPr>
        <w:t>Участок 4 – отделка интерьера;</w:t>
      </w:r>
    </w:p>
    <w:p w14:paraId="640A2541" w14:textId="77777777" w:rsidR="00087747" w:rsidRPr="00087747" w:rsidRDefault="00087747" w:rsidP="00087747">
      <w:pPr>
        <w:suppressAutoHyphens/>
        <w:spacing w:after="0" w:line="240" w:lineRule="auto"/>
        <w:ind w:firstLine="540"/>
        <w:jc w:val="both"/>
        <w:rPr>
          <w:rFonts w:ascii="Times New Roman" w:eastAsia="Times New Roman" w:hAnsi="Times New Roman" w:cs="Times New Roman"/>
          <w:sz w:val="24"/>
        </w:rPr>
      </w:pPr>
      <w:r w:rsidRPr="00087747">
        <w:rPr>
          <w:rFonts w:ascii="Times New Roman" w:eastAsia="Times New Roman" w:hAnsi="Times New Roman" w:cs="Times New Roman"/>
          <w:sz w:val="24"/>
        </w:rPr>
        <w:t>Участок 5 – изготовление ферм и крыши;</w:t>
      </w:r>
    </w:p>
    <w:p w14:paraId="7444236C" w14:textId="77777777" w:rsidR="00087747" w:rsidRPr="00087747" w:rsidRDefault="00087747" w:rsidP="00087747">
      <w:pPr>
        <w:suppressAutoHyphens/>
        <w:spacing w:after="0" w:line="240" w:lineRule="auto"/>
        <w:ind w:firstLine="540"/>
        <w:jc w:val="both"/>
        <w:rPr>
          <w:rFonts w:ascii="Times New Roman" w:eastAsia="Times New Roman" w:hAnsi="Times New Roman" w:cs="Times New Roman"/>
          <w:sz w:val="24"/>
        </w:rPr>
      </w:pPr>
      <w:r w:rsidRPr="00087747">
        <w:rPr>
          <w:rFonts w:ascii="Times New Roman" w:eastAsia="Times New Roman" w:hAnsi="Times New Roman" w:cs="Times New Roman"/>
          <w:sz w:val="24"/>
        </w:rPr>
        <w:t>Участок 6 – отделка наружных стен;</w:t>
      </w:r>
    </w:p>
    <w:p w14:paraId="750FED41" w14:textId="77777777" w:rsidR="00087747" w:rsidRPr="00087747" w:rsidRDefault="00087747" w:rsidP="00087747">
      <w:pPr>
        <w:suppressAutoHyphens/>
        <w:spacing w:after="0" w:line="240" w:lineRule="auto"/>
        <w:ind w:firstLine="540"/>
        <w:jc w:val="both"/>
        <w:rPr>
          <w:rFonts w:ascii="Times New Roman" w:eastAsia="Times New Roman" w:hAnsi="Times New Roman" w:cs="Times New Roman"/>
          <w:sz w:val="24"/>
        </w:rPr>
      </w:pPr>
      <w:r w:rsidRPr="00087747">
        <w:rPr>
          <w:rFonts w:ascii="Times New Roman" w:eastAsia="Times New Roman" w:hAnsi="Times New Roman" w:cs="Times New Roman"/>
          <w:sz w:val="24"/>
        </w:rPr>
        <w:t>Участок 7 – отделка наружных стен \ окна и двери;</w:t>
      </w:r>
    </w:p>
    <w:p w14:paraId="7F0DBCBD" w14:textId="77777777" w:rsidR="00087747" w:rsidRPr="00087747" w:rsidRDefault="00087747" w:rsidP="00087747">
      <w:pPr>
        <w:suppressAutoHyphens/>
        <w:spacing w:after="0" w:line="240" w:lineRule="auto"/>
        <w:ind w:firstLine="540"/>
        <w:jc w:val="both"/>
        <w:rPr>
          <w:rFonts w:ascii="Times New Roman" w:eastAsia="Times New Roman" w:hAnsi="Times New Roman" w:cs="Times New Roman"/>
          <w:sz w:val="24"/>
        </w:rPr>
      </w:pPr>
      <w:r w:rsidRPr="00087747">
        <w:rPr>
          <w:rFonts w:ascii="Times New Roman" w:eastAsia="Times New Roman" w:hAnsi="Times New Roman" w:cs="Times New Roman"/>
          <w:sz w:val="24"/>
        </w:rPr>
        <w:t>Участок 8 – отделка интерьера комнат;</w:t>
      </w:r>
    </w:p>
    <w:p w14:paraId="4D0E8EAD" w14:textId="77777777" w:rsidR="00087747" w:rsidRPr="00087747" w:rsidRDefault="00087747" w:rsidP="00087747">
      <w:pPr>
        <w:suppressAutoHyphens/>
        <w:spacing w:after="0" w:line="240" w:lineRule="auto"/>
        <w:ind w:firstLine="540"/>
        <w:jc w:val="both"/>
        <w:rPr>
          <w:rFonts w:ascii="Times New Roman" w:eastAsia="Times New Roman" w:hAnsi="Times New Roman" w:cs="Times New Roman"/>
          <w:sz w:val="24"/>
        </w:rPr>
      </w:pPr>
      <w:r w:rsidRPr="00087747">
        <w:rPr>
          <w:rFonts w:ascii="Times New Roman" w:eastAsia="Times New Roman" w:hAnsi="Times New Roman" w:cs="Times New Roman"/>
          <w:sz w:val="24"/>
        </w:rPr>
        <w:t>Участок 9 – заключительная инспекция;</w:t>
      </w:r>
    </w:p>
    <w:p w14:paraId="428471F7" w14:textId="64E5CF7B" w:rsidR="00087747" w:rsidRPr="00087747" w:rsidRDefault="00087747" w:rsidP="00087747">
      <w:pPr>
        <w:suppressAutoHyphens/>
        <w:spacing w:after="0" w:line="240" w:lineRule="auto"/>
        <w:ind w:firstLine="540"/>
        <w:jc w:val="both"/>
        <w:rPr>
          <w:rFonts w:ascii="Times New Roman" w:eastAsia="Times New Roman" w:hAnsi="Times New Roman" w:cs="Times New Roman"/>
          <w:sz w:val="24"/>
        </w:rPr>
      </w:pPr>
      <w:r w:rsidRPr="00087747">
        <w:rPr>
          <w:rFonts w:ascii="Times New Roman" w:eastAsia="Times New Roman" w:hAnsi="Times New Roman" w:cs="Times New Roman"/>
          <w:sz w:val="24"/>
        </w:rPr>
        <w:t>Участок 10 – мебельная фабрика (встроенной мебели).</w:t>
      </w:r>
    </w:p>
    <w:p w14:paraId="30DEA931" w14:textId="37192E89" w:rsidR="00087747" w:rsidRDefault="00087747" w:rsidP="00087747">
      <w:pPr>
        <w:suppressAutoHyphens/>
        <w:spacing w:after="0" w:line="240" w:lineRule="auto"/>
        <w:ind w:firstLine="540"/>
        <w:jc w:val="both"/>
        <w:rPr>
          <w:rFonts w:ascii="Times New Roman" w:eastAsia="Times New Roman" w:hAnsi="Times New Roman" w:cs="Times New Roman"/>
          <w:sz w:val="24"/>
        </w:rPr>
      </w:pPr>
      <w:r w:rsidRPr="00087747">
        <w:rPr>
          <w:rFonts w:ascii="Times New Roman" w:eastAsia="Times New Roman" w:hAnsi="Times New Roman" w:cs="Times New Roman"/>
          <w:sz w:val="24"/>
        </w:rPr>
        <w:lastRenderedPageBreak/>
        <w:t>Секции (модули) перемещаются от участка к участку по мере готовности.</w:t>
      </w:r>
      <w:r>
        <w:rPr>
          <w:rFonts w:ascii="Times New Roman" w:eastAsia="Times New Roman" w:hAnsi="Times New Roman" w:cs="Times New Roman"/>
          <w:sz w:val="24"/>
        </w:rPr>
        <w:t xml:space="preserve"> Затем готовые модули доставляют к месту и размещают на земельном участке.</w:t>
      </w:r>
    </w:p>
    <w:p w14:paraId="3CCDBDDC" w14:textId="08AC87D3" w:rsidR="00D27C22" w:rsidRPr="001E1E62" w:rsidRDefault="00D157D2">
      <w:pPr>
        <w:suppressAutoHyphens/>
        <w:spacing w:after="0" w:line="240" w:lineRule="auto"/>
        <w:ind w:firstLine="540"/>
        <w:jc w:val="both"/>
        <w:rPr>
          <w:rFonts w:ascii="Times New Roman" w:eastAsia="Times New Roman" w:hAnsi="Times New Roman" w:cs="Times New Roman"/>
          <w:sz w:val="24"/>
        </w:rPr>
      </w:pPr>
      <w:r w:rsidRPr="001E1E62">
        <w:rPr>
          <w:rFonts w:ascii="Times New Roman" w:eastAsia="Times New Roman" w:hAnsi="Times New Roman" w:cs="Times New Roman"/>
          <w:sz w:val="24"/>
        </w:rPr>
        <w:t xml:space="preserve">Общая потребность в финансовых средствах для реализации проекта </w:t>
      </w:r>
      <w:r w:rsidR="001E1E62" w:rsidRPr="001E1E62">
        <w:rPr>
          <w:rFonts w:ascii="Times New Roman" w:eastAsia="Times New Roman" w:hAnsi="Times New Roman" w:cs="Times New Roman"/>
          <w:sz w:val="24"/>
        </w:rPr>
        <w:t>состав</w:t>
      </w:r>
      <w:r w:rsidR="00C548E6">
        <w:rPr>
          <w:rFonts w:ascii="Times New Roman" w:eastAsia="Times New Roman" w:hAnsi="Times New Roman" w:cs="Times New Roman"/>
          <w:sz w:val="24"/>
        </w:rPr>
        <w:t>и</w:t>
      </w:r>
      <w:r w:rsidR="001E1E62" w:rsidRPr="001E1E62">
        <w:rPr>
          <w:rFonts w:ascii="Times New Roman" w:eastAsia="Times New Roman" w:hAnsi="Times New Roman" w:cs="Times New Roman"/>
          <w:sz w:val="24"/>
        </w:rPr>
        <w:t xml:space="preserve">т </w:t>
      </w:r>
      <w:r w:rsidR="001E1E62" w:rsidRPr="000A214C">
        <w:rPr>
          <w:rFonts w:ascii="Times New Roman" w:eastAsia="Times New Roman" w:hAnsi="Times New Roman" w:cs="Times New Roman"/>
          <w:b/>
          <w:bCs/>
          <w:sz w:val="24"/>
        </w:rPr>
        <w:t>285,2 млн руб</w:t>
      </w:r>
      <w:r w:rsidR="001E1E62" w:rsidRPr="001E1E62">
        <w:rPr>
          <w:rFonts w:ascii="Times New Roman" w:eastAsia="Times New Roman" w:hAnsi="Times New Roman" w:cs="Times New Roman"/>
          <w:sz w:val="24"/>
        </w:rPr>
        <w:t>, из которых</w:t>
      </w:r>
      <w:r w:rsidRPr="001E1E62">
        <w:rPr>
          <w:rFonts w:ascii="Times New Roman" w:eastAsia="Times New Roman" w:hAnsi="Times New Roman" w:cs="Times New Roman"/>
          <w:sz w:val="24"/>
        </w:rPr>
        <w:t xml:space="preserve"> капитальные вложения </w:t>
      </w:r>
      <w:r w:rsidR="001E1E62" w:rsidRPr="001E1E62">
        <w:rPr>
          <w:rFonts w:ascii="Times New Roman" w:eastAsia="Times New Roman" w:hAnsi="Times New Roman" w:cs="Times New Roman"/>
          <w:sz w:val="24"/>
        </w:rPr>
        <w:t xml:space="preserve">составят </w:t>
      </w:r>
      <w:r w:rsidR="008D16A6" w:rsidRPr="000A214C">
        <w:rPr>
          <w:rFonts w:ascii="Times New Roman" w:eastAsia="Times New Roman" w:hAnsi="Times New Roman" w:cs="Times New Roman"/>
          <w:b/>
          <w:bCs/>
          <w:sz w:val="24"/>
        </w:rPr>
        <w:t>108,4</w:t>
      </w:r>
      <w:r w:rsidRPr="000A214C">
        <w:rPr>
          <w:rFonts w:ascii="Times New Roman" w:eastAsia="Times New Roman" w:hAnsi="Times New Roman" w:cs="Times New Roman"/>
          <w:b/>
          <w:bCs/>
          <w:sz w:val="24"/>
        </w:rPr>
        <w:t xml:space="preserve"> млн. руб</w:t>
      </w:r>
      <w:r w:rsidR="001E1E62" w:rsidRPr="001E1E62">
        <w:rPr>
          <w:rFonts w:ascii="Times New Roman" w:eastAsia="Times New Roman" w:hAnsi="Times New Roman" w:cs="Times New Roman"/>
          <w:sz w:val="24"/>
        </w:rPr>
        <w:t>.</w:t>
      </w:r>
    </w:p>
    <w:p w14:paraId="76CB2D51" w14:textId="6D8275EA"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Реализация данного проекта позволит решить ряд наболевших социальных вопросов, таких как: создание новых рабочих мест</w:t>
      </w:r>
      <w:r w:rsidR="001E1E62">
        <w:rPr>
          <w:rFonts w:ascii="Times New Roman" w:eastAsia="Times New Roman" w:hAnsi="Times New Roman" w:cs="Times New Roman"/>
          <w:sz w:val="24"/>
        </w:rPr>
        <w:t xml:space="preserve"> </w:t>
      </w:r>
      <w:r w:rsidR="001E1E62" w:rsidRPr="000A214C">
        <w:rPr>
          <w:rFonts w:ascii="Times New Roman" w:eastAsia="Times New Roman" w:hAnsi="Times New Roman" w:cs="Times New Roman"/>
          <w:b/>
          <w:bCs/>
          <w:sz w:val="24"/>
        </w:rPr>
        <w:t xml:space="preserve">– </w:t>
      </w:r>
      <w:r w:rsidR="00C548E6">
        <w:rPr>
          <w:rFonts w:ascii="Times New Roman" w:eastAsia="Times New Roman" w:hAnsi="Times New Roman" w:cs="Times New Roman"/>
          <w:b/>
          <w:bCs/>
          <w:sz w:val="24"/>
        </w:rPr>
        <w:t xml:space="preserve">59 </w:t>
      </w:r>
      <w:r w:rsidR="001E1E62" w:rsidRPr="000A214C">
        <w:rPr>
          <w:rFonts w:ascii="Times New Roman" w:eastAsia="Times New Roman" w:hAnsi="Times New Roman" w:cs="Times New Roman"/>
          <w:b/>
          <w:bCs/>
          <w:sz w:val="24"/>
        </w:rPr>
        <w:t xml:space="preserve"> вакансий</w:t>
      </w:r>
      <w:r>
        <w:rPr>
          <w:rFonts w:ascii="Times New Roman" w:eastAsia="Times New Roman" w:hAnsi="Times New Roman" w:cs="Times New Roman"/>
          <w:sz w:val="24"/>
        </w:rPr>
        <w:t>, прокладка дорог и коммуникаций общего пользования, расширение жилого фонда и т.д.</w:t>
      </w:r>
    </w:p>
    <w:p w14:paraId="6B9662A0" w14:textId="1864FC4E" w:rsidR="00D27C22" w:rsidRDefault="000A214C" w:rsidP="00C548E6">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Администрация Октябрьского района Приморского края </w:t>
      </w:r>
      <w:r w:rsidR="00C548E6">
        <w:rPr>
          <w:rFonts w:ascii="Times New Roman" w:eastAsia="Times New Roman" w:hAnsi="Times New Roman" w:cs="Times New Roman"/>
          <w:sz w:val="24"/>
        </w:rPr>
        <w:t>выделила</w:t>
      </w:r>
      <w:r>
        <w:rPr>
          <w:rFonts w:ascii="Times New Roman" w:eastAsia="Times New Roman" w:hAnsi="Times New Roman" w:cs="Times New Roman"/>
          <w:sz w:val="24"/>
        </w:rPr>
        <w:t xml:space="preserve"> ООО «Партизан» земельные участки под строительство индивидуального жилья </w:t>
      </w:r>
      <w:r w:rsidR="00B111D2">
        <w:rPr>
          <w:rFonts w:ascii="Times New Roman" w:eastAsia="Times New Roman" w:hAnsi="Times New Roman" w:cs="Times New Roman"/>
          <w:sz w:val="24"/>
        </w:rPr>
        <w:t>по технологиям модульного домостроения на основе модулей, произведенных на проектируемом заводе (письмо с указанием участков для строительства прилагается).</w:t>
      </w:r>
    </w:p>
    <w:p w14:paraId="03528B0A" w14:textId="3093D4C4"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Данный инвестиционный проект практически образовывает базовую платформу в развитии экономического потенциала Приморского края, проект охватывает решение проблем основных отраслей, которые позволяют городам выйти из среды недостатка в </w:t>
      </w:r>
      <w:r w:rsidR="00BD0B50">
        <w:rPr>
          <w:rFonts w:ascii="Times New Roman" w:eastAsia="Times New Roman" w:hAnsi="Times New Roman" w:cs="Times New Roman"/>
          <w:sz w:val="24"/>
        </w:rPr>
        <w:t>д</w:t>
      </w:r>
      <w:r>
        <w:rPr>
          <w:rFonts w:ascii="Times New Roman" w:eastAsia="Times New Roman" w:hAnsi="Times New Roman" w:cs="Times New Roman"/>
          <w:sz w:val="24"/>
        </w:rPr>
        <w:t>оступном жилье</w:t>
      </w:r>
      <w:r w:rsidR="00BD0B50">
        <w:rPr>
          <w:rFonts w:ascii="Times New Roman" w:eastAsia="Times New Roman" w:hAnsi="Times New Roman" w:cs="Times New Roman"/>
          <w:sz w:val="24"/>
        </w:rPr>
        <w:t xml:space="preserve"> для населения</w:t>
      </w:r>
      <w:r>
        <w:rPr>
          <w:rFonts w:ascii="Times New Roman" w:eastAsia="Times New Roman" w:hAnsi="Times New Roman" w:cs="Times New Roman"/>
          <w:sz w:val="24"/>
        </w:rPr>
        <w:t xml:space="preserve"> среднего класса.</w:t>
      </w:r>
    </w:p>
    <w:p w14:paraId="10ACBC4D" w14:textId="55499633"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Коммерческая рентабельность, соответственно, гарантия обеспечения возвратности вложенных средств (инвестиций) и высокая доходность в среднем на 50% обеспечивается высоким спросом продукции в крае, экспортным потенциалом в другие регионы страны и за рубеж готовой продукции.</w:t>
      </w:r>
    </w:p>
    <w:p w14:paraId="4DC09C42" w14:textId="39F2E694"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Одним из главных ведущих отраслей экономики Приморского края и Дальнего Востока, является программа развития по созданию и возведению индивидуально модульных-жилых домов с повышенной коммуникацией европейских стандартов, что позволит предоставлять недорогие жилые квадратные метражи для молодых семей, молодых специалистов, специалистов вооруженных сил и иных лиц населения Приморского края и Дальнего Востока.</w:t>
      </w:r>
    </w:p>
    <w:p w14:paraId="6E5E623F" w14:textId="7A02F1E8"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Практически все муниципальные образования Приморского края (районы и города) обладают всеми сырьевыми ресурсами, а именно: древесина, земельные и лесные фонды. Такая ресурсно-сырьевая основа </w:t>
      </w:r>
      <w:r w:rsidR="00BD0B50">
        <w:rPr>
          <w:rFonts w:ascii="Times New Roman" w:eastAsia="Times New Roman" w:hAnsi="Times New Roman" w:cs="Times New Roman"/>
          <w:sz w:val="24"/>
        </w:rPr>
        <w:t>краевых</w:t>
      </w:r>
      <w:r>
        <w:rPr>
          <w:rFonts w:ascii="Times New Roman" w:eastAsia="Times New Roman" w:hAnsi="Times New Roman" w:cs="Times New Roman"/>
          <w:sz w:val="24"/>
        </w:rPr>
        <w:t xml:space="preserve"> территориальных формирований позволяет обеспечить производство необходимых видов продукций с высоким рыночным спросом, а также надежно гарантировать обеспечение и возвратность инвестированных средств.</w:t>
      </w:r>
    </w:p>
    <w:p w14:paraId="1EE7ECC4" w14:textId="77777777" w:rsidR="00C548E6" w:rsidRDefault="00C548E6" w:rsidP="00C548E6">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Это в свою очередь делает инвестиционный проект привлекательным, надежным и рентабельным. </w:t>
      </w:r>
    </w:p>
    <w:p w14:paraId="5178E7D0" w14:textId="77777777" w:rsidR="00CE6B7E" w:rsidRDefault="00CE6B7E" w:rsidP="00CE6B7E">
      <w:pPr>
        <w:suppressAutoHyphens/>
        <w:spacing w:after="0" w:line="240" w:lineRule="auto"/>
        <w:ind w:firstLine="540"/>
        <w:jc w:val="both"/>
        <w:rPr>
          <w:rFonts w:ascii="Times New Roman" w:eastAsia="Times New Roman" w:hAnsi="Times New Roman" w:cs="Times New Roman"/>
          <w:sz w:val="24"/>
        </w:rPr>
      </w:pPr>
    </w:p>
    <w:p w14:paraId="780A2743" w14:textId="38913FA9" w:rsidR="00CE6B7E" w:rsidRDefault="00CE6B7E">
      <w:pPr>
        <w:suppressAutoHyphens/>
        <w:spacing w:after="0" w:line="240" w:lineRule="auto"/>
        <w:rPr>
          <w:rFonts w:ascii="Times New Roman" w:eastAsia="Times New Roman" w:hAnsi="Times New Roman" w:cs="Times New Roman"/>
          <w:sz w:val="24"/>
        </w:rPr>
      </w:pPr>
    </w:p>
    <w:p w14:paraId="624F0868" w14:textId="6325C41E" w:rsidR="00CE6B7E" w:rsidRDefault="00CE6B7E" w:rsidP="00CE6B7E">
      <w:pPr>
        <w:suppressAutoHyphens/>
        <w:spacing w:after="0" w:line="240" w:lineRule="auto"/>
        <w:jc w:val="center"/>
        <w:rPr>
          <w:rFonts w:ascii="Times New Roman" w:eastAsia="Times New Roman" w:hAnsi="Times New Roman" w:cs="Times New Roman"/>
          <w:b/>
          <w:i/>
          <w:sz w:val="24"/>
          <w:u w:val="single"/>
        </w:rPr>
      </w:pPr>
      <w:r w:rsidRPr="00CE6B7E">
        <w:rPr>
          <w:rFonts w:ascii="Times New Roman" w:eastAsia="Times New Roman" w:hAnsi="Times New Roman" w:cs="Times New Roman"/>
          <w:b/>
          <w:i/>
          <w:sz w:val="24"/>
          <w:u w:val="single"/>
        </w:rPr>
        <w:t>2.2.</w:t>
      </w:r>
      <w:r>
        <w:rPr>
          <w:rFonts w:ascii="Times New Roman" w:eastAsia="Times New Roman" w:hAnsi="Times New Roman" w:cs="Times New Roman"/>
          <w:b/>
          <w:i/>
          <w:sz w:val="24"/>
          <w:u w:val="single"/>
        </w:rPr>
        <w:t xml:space="preserve"> </w:t>
      </w:r>
      <w:r w:rsidRPr="00CE6B7E">
        <w:rPr>
          <w:rFonts w:ascii="Times New Roman" w:eastAsia="Times New Roman" w:hAnsi="Times New Roman" w:cs="Times New Roman"/>
          <w:b/>
          <w:i/>
          <w:sz w:val="24"/>
          <w:u w:val="single"/>
        </w:rPr>
        <w:t>Перечень и оценка рыночных рисков проекта</w:t>
      </w:r>
    </w:p>
    <w:p w14:paraId="3743F5DC" w14:textId="453BCCFE" w:rsidR="00CE6B7E" w:rsidRDefault="00CE6B7E">
      <w:pPr>
        <w:suppressAutoHyphens/>
        <w:spacing w:after="0" w:line="240" w:lineRule="auto"/>
        <w:rPr>
          <w:rFonts w:ascii="Times New Roman" w:eastAsia="Times New Roman" w:hAnsi="Times New Roman" w:cs="Times New Roman"/>
          <w:sz w:val="24"/>
        </w:rPr>
      </w:pPr>
    </w:p>
    <w:p w14:paraId="2233FE79" w14:textId="3FB62566" w:rsidR="00CE6B7E" w:rsidRDefault="00CE6B7E">
      <w:pPr>
        <w:suppressAutoHyphens/>
        <w:spacing w:after="0" w:line="240" w:lineRule="auto"/>
        <w:rPr>
          <w:rFonts w:ascii="Times New Roman" w:eastAsia="Times New Roman" w:hAnsi="Times New Roman" w:cs="Times New Roman"/>
          <w:sz w:val="24"/>
        </w:rPr>
      </w:pPr>
    </w:p>
    <w:p w14:paraId="4CCC531E" w14:textId="741B7BC2" w:rsidR="00CE6B7E" w:rsidRDefault="00CE6B7E" w:rsidP="00CE6B7E">
      <w:pPr>
        <w:suppressAutoHyphens/>
        <w:spacing w:after="0" w:line="240" w:lineRule="auto"/>
        <w:ind w:firstLine="600"/>
        <w:jc w:val="both"/>
        <w:rPr>
          <w:rFonts w:ascii="Times New Roman" w:eastAsia="Times New Roman" w:hAnsi="Times New Roman" w:cs="Times New Roman"/>
          <w:sz w:val="24"/>
        </w:rPr>
      </w:pPr>
      <w:r w:rsidRPr="00CE6B7E">
        <w:rPr>
          <w:rFonts w:ascii="Times New Roman" w:eastAsia="Times New Roman" w:hAnsi="Times New Roman" w:cs="Times New Roman"/>
          <w:sz w:val="24"/>
        </w:rPr>
        <w:t xml:space="preserve">Предполагаемые риски по проекту – </w:t>
      </w:r>
      <w:r w:rsidRPr="00CE6B7E">
        <w:rPr>
          <w:rFonts w:ascii="Times New Roman" w:eastAsia="Times New Roman" w:hAnsi="Times New Roman" w:cs="Times New Roman"/>
          <w:b/>
          <w:sz w:val="24"/>
        </w:rPr>
        <w:t>«</w:t>
      </w:r>
      <w:r w:rsidR="00C548E6">
        <w:rPr>
          <w:rFonts w:ascii="Times New Roman" w:eastAsia="Times New Roman" w:hAnsi="Times New Roman" w:cs="Times New Roman"/>
          <w:b/>
          <w:sz w:val="24"/>
        </w:rPr>
        <w:t>Строительство завода по производству модульных домов</w:t>
      </w:r>
      <w:r w:rsidRPr="00CE6B7E">
        <w:rPr>
          <w:rFonts w:ascii="Times New Roman" w:eastAsia="Times New Roman" w:hAnsi="Times New Roman" w:cs="Times New Roman"/>
          <w:b/>
          <w:sz w:val="24"/>
        </w:rPr>
        <w:t>»</w:t>
      </w:r>
      <w:r w:rsidRPr="00CE6B7E">
        <w:rPr>
          <w:rFonts w:ascii="Times New Roman" w:eastAsia="Times New Roman" w:hAnsi="Times New Roman" w:cs="Times New Roman"/>
          <w:sz w:val="24"/>
        </w:rPr>
        <w:t xml:space="preserve"> могут быть сгруппированы следующим образом:</w:t>
      </w:r>
    </w:p>
    <w:p w14:paraId="3533BACB" w14:textId="42D62428" w:rsidR="001E1E62" w:rsidRPr="001E1E62" w:rsidRDefault="001E1E62" w:rsidP="001E1E62">
      <w:pPr>
        <w:suppressAutoHyphens/>
        <w:spacing w:after="0" w:line="240" w:lineRule="auto"/>
        <w:ind w:firstLine="600"/>
        <w:jc w:val="right"/>
        <w:rPr>
          <w:rFonts w:ascii="Times New Roman" w:eastAsia="Times New Roman" w:hAnsi="Times New Roman" w:cs="Times New Roman"/>
          <w:b/>
          <w:bCs/>
          <w:i/>
          <w:iCs/>
          <w:sz w:val="24"/>
          <w:u w:val="single"/>
        </w:rPr>
      </w:pPr>
      <w:r w:rsidRPr="001E1E62">
        <w:rPr>
          <w:rFonts w:ascii="Times New Roman" w:eastAsia="Times New Roman" w:hAnsi="Times New Roman" w:cs="Times New Roman"/>
          <w:b/>
          <w:bCs/>
          <w:i/>
          <w:iCs/>
          <w:sz w:val="24"/>
          <w:u w:val="single"/>
        </w:rPr>
        <w:tab/>
        <w:t>Таблица 1</w:t>
      </w:r>
    </w:p>
    <w:p w14:paraId="796A9E1C" w14:textId="77777777" w:rsidR="001E1E62" w:rsidRPr="00CE6B7E" w:rsidRDefault="001E1E62" w:rsidP="001E1E62">
      <w:pPr>
        <w:suppressAutoHyphens/>
        <w:spacing w:after="0" w:line="240" w:lineRule="auto"/>
        <w:ind w:firstLine="600"/>
        <w:jc w:val="right"/>
        <w:rPr>
          <w:rFonts w:ascii="Times New Roman" w:eastAsia="Times New Roman" w:hAnsi="Times New Roman" w:cs="Times New Roman"/>
          <w:sz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220"/>
        <w:gridCol w:w="5130"/>
      </w:tblGrid>
      <w:tr w:rsidR="00CE6B7E" w:rsidRPr="00CE6B7E" w14:paraId="5452ECD7" w14:textId="77777777" w:rsidTr="00C60527">
        <w:trPr>
          <w:trHeight w:val="1"/>
        </w:trPr>
        <w:tc>
          <w:tcPr>
            <w:tcW w:w="4220" w:type="dxa"/>
            <w:shd w:val="clear" w:color="000000" w:fill="FFFFFF"/>
            <w:tcMar>
              <w:left w:w="108" w:type="dxa"/>
              <w:right w:w="108" w:type="dxa"/>
            </w:tcMar>
            <w:vAlign w:val="center"/>
          </w:tcPr>
          <w:p w14:paraId="559D9338" w14:textId="77777777" w:rsidR="00CE6B7E" w:rsidRPr="00CE6B7E" w:rsidRDefault="00CE6B7E" w:rsidP="00C60527">
            <w:pPr>
              <w:suppressAutoHyphens/>
              <w:spacing w:after="0" w:line="240" w:lineRule="auto"/>
              <w:jc w:val="center"/>
            </w:pPr>
            <w:r w:rsidRPr="00CE6B7E">
              <w:rPr>
                <w:rFonts w:ascii="Times New Roman" w:eastAsia="Times New Roman" w:hAnsi="Times New Roman" w:cs="Times New Roman"/>
                <w:sz w:val="24"/>
              </w:rPr>
              <w:t>Наименование</w:t>
            </w:r>
          </w:p>
        </w:tc>
        <w:tc>
          <w:tcPr>
            <w:tcW w:w="5130" w:type="dxa"/>
            <w:shd w:val="clear" w:color="000000" w:fill="FFFFFF"/>
            <w:tcMar>
              <w:left w:w="108" w:type="dxa"/>
              <w:right w:w="108" w:type="dxa"/>
            </w:tcMar>
            <w:vAlign w:val="center"/>
          </w:tcPr>
          <w:p w14:paraId="1925A5B6" w14:textId="77777777" w:rsidR="00CE6B7E" w:rsidRPr="00CE6B7E" w:rsidRDefault="00CE6B7E" w:rsidP="00C60527">
            <w:pPr>
              <w:suppressAutoHyphens/>
              <w:spacing w:after="0" w:line="240" w:lineRule="auto"/>
              <w:jc w:val="center"/>
            </w:pPr>
            <w:r w:rsidRPr="00CE6B7E">
              <w:rPr>
                <w:rFonts w:ascii="Times New Roman" w:eastAsia="Times New Roman" w:hAnsi="Times New Roman" w:cs="Times New Roman"/>
                <w:sz w:val="24"/>
              </w:rPr>
              <w:t>Вероятность появления риска / Меры по минимизации и (или) нивелированию рисков</w:t>
            </w:r>
          </w:p>
        </w:tc>
      </w:tr>
      <w:tr w:rsidR="00CE6B7E" w:rsidRPr="00CE6B7E" w14:paraId="2DC95EF0" w14:textId="77777777" w:rsidTr="00C60527">
        <w:trPr>
          <w:trHeight w:val="1"/>
        </w:trPr>
        <w:tc>
          <w:tcPr>
            <w:tcW w:w="9350" w:type="dxa"/>
            <w:gridSpan w:val="2"/>
            <w:shd w:val="clear" w:color="000000" w:fill="FFFFFF"/>
            <w:tcMar>
              <w:left w:w="108" w:type="dxa"/>
              <w:right w:w="108" w:type="dxa"/>
            </w:tcMar>
          </w:tcPr>
          <w:p w14:paraId="0C54D704" w14:textId="77777777" w:rsidR="00CE6B7E" w:rsidRPr="00CE6B7E" w:rsidRDefault="00CE6B7E" w:rsidP="00C60527">
            <w:pPr>
              <w:suppressAutoHyphens/>
              <w:spacing w:after="0" w:line="240" w:lineRule="auto"/>
              <w:jc w:val="center"/>
            </w:pPr>
            <w:r w:rsidRPr="00CE6B7E">
              <w:rPr>
                <w:rFonts w:ascii="Times New Roman" w:eastAsia="Times New Roman" w:hAnsi="Times New Roman" w:cs="Times New Roman"/>
                <w:b/>
                <w:i/>
                <w:sz w:val="24"/>
              </w:rPr>
              <w:t>Внешние непредсказуемые события</w:t>
            </w:r>
          </w:p>
        </w:tc>
      </w:tr>
      <w:tr w:rsidR="00CE6B7E" w:rsidRPr="00CE6B7E" w14:paraId="59B29AEA" w14:textId="77777777" w:rsidTr="00C60527">
        <w:trPr>
          <w:trHeight w:val="1"/>
        </w:trPr>
        <w:tc>
          <w:tcPr>
            <w:tcW w:w="4220" w:type="dxa"/>
            <w:shd w:val="clear" w:color="000000" w:fill="FFFFFF"/>
            <w:tcMar>
              <w:left w:w="108" w:type="dxa"/>
              <w:right w:w="108" w:type="dxa"/>
            </w:tcMar>
            <w:vAlign w:val="center"/>
          </w:tcPr>
          <w:p w14:paraId="214BF6A7" w14:textId="77777777" w:rsidR="00CE6B7E" w:rsidRPr="00CE6B7E" w:rsidRDefault="00CE6B7E" w:rsidP="00C60527">
            <w:pPr>
              <w:suppressAutoHyphens/>
              <w:spacing w:after="0" w:line="240" w:lineRule="auto"/>
              <w:jc w:val="both"/>
            </w:pPr>
            <w:r w:rsidRPr="00CE6B7E">
              <w:rPr>
                <w:rFonts w:ascii="Times New Roman" w:eastAsia="Times New Roman" w:hAnsi="Times New Roman" w:cs="Times New Roman"/>
                <w:sz w:val="24"/>
              </w:rPr>
              <w:t>Непредвиденное вмешательство</w:t>
            </w:r>
            <w:r w:rsidRPr="00CE6B7E">
              <w:rPr>
                <w:rFonts w:ascii="Times New Roman" w:eastAsia="Times New Roman" w:hAnsi="Times New Roman" w:cs="Times New Roman"/>
                <w:sz w:val="24"/>
              </w:rPr>
              <w:br/>
              <w:t>органов</w:t>
            </w:r>
            <w:r w:rsidRPr="00CE6B7E">
              <w:rPr>
                <w:rFonts w:ascii="Times New Roman" w:eastAsia="Times New Roman" w:hAnsi="Times New Roman" w:cs="Times New Roman"/>
                <w:sz w:val="24"/>
              </w:rPr>
              <w:tab/>
              <w:t xml:space="preserve"> государственного регулирования в области стандартов и норм, ценообразования, экологии, размещения.</w:t>
            </w:r>
          </w:p>
        </w:tc>
        <w:tc>
          <w:tcPr>
            <w:tcW w:w="5130" w:type="dxa"/>
            <w:shd w:val="clear" w:color="000000" w:fill="FFFFFF"/>
            <w:tcMar>
              <w:left w:w="108" w:type="dxa"/>
              <w:right w:w="108" w:type="dxa"/>
            </w:tcMar>
          </w:tcPr>
          <w:p w14:paraId="7A4239DC" w14:textId="77777777" w:rsidR="00CE6B7E" w:rsidRPr="00CE6B7E" w:rsidRDefault="00CE6B7E" w:rsidP="00C60527">
            <w:pPr>
              <w:suppressAutoHyphens/>
              <w:spacing w:after="0" w:line="240" w:lineRule="auto"/>
              <w:jc w:val="both"/>
            </w:pPr>
            <w:r w:rsidRPr="00CE6B7E">
              <w:rPr>
                <w:rFonts w:ascii="Times New Roman" w:eastAsia="Times New Roman" w:hAnsi="Times New Roman" w:cs="Times New Roman"/>
                <w:sz w:val="24"/>
              </w:rPr>
              <w:t xml:space="preserve">Риск непредвиденного вмешательства органов государственного регулирования может рассматриваться как вероятный. Снижение его влияния на реализацию проекта может быть </w:t>
            </w:r>
            <w:r w:rsidRPr="00CE6B7E">
              <w:rPr>
                <w:rFonts w:ascii="Times New Roman" w:eastAsia="Times New Roman" w:hAnsi="Times New Roman" w:cs="Times New Roman"/>
                <w:sz w:val="24"/>
              </w:rPr>
              <w:lastRenderedPageBreak/>
              <w:t>предпринято проведением соответствующих мероприятий.</w:t>
            </w:r>
          </w:p>
        </w:tc>
      </w:tr>
      <w:tr w:rsidR="00CE6B7E" w:rsidRPr="00CE6B7E" w14:paraId="3DDB7BF4" w14:textId="77777777" w:rsidTr="00C60527">
        <w:tc>
          <w:tcPr>
            <w:tcW w:w="4220" w:type="dxa"/>
            <w:shd w:val="clear" w:color="000000" w:fill="FFFFFF"/>
            <w:tcMar>
              <w:left w:w="108" w:type="dxa"/>
              <w:right w:w="108" w:type="dxa"/>
            </w:tcMar>
          </w:tcPr>
          <w:p w14:paraId="33EDF5B9" w14:textId="77777777" w:rsidR="00CE6B7E" w:rsidRPr="00CE6B7E" w:rsidRDefault="00CE6B7E" w:rsidP="00C60527">
            <w:pPr>
              <w:suppressAutoHyphens/>
              <w:spacing w:after="0" w:line="240" w:lineRule="auto"/>
              <w:jc w:val="both"/>
            </w:pPr>
            <w:r w:rsidRPr="00CE6B7E">
              <w:rPr>
                <w:rFonts w:ascii="Times New Roman" w:eastAsia="Times New Roman" w:hAnsi="Times New Roman" w:cs="Times New Roman"/>
                <w:sz w:val="24"/>
              </w:rPr>
              <w:lastRenderedPageBreak/>
              <w:t>Неожиданные внешние воздействия:</w:t>
            </w:r>
            <w:r w:rsidRPr="00CE6B7E">
              <w:rPr>
                <w:rFonts w:ascii="Times New Roman" w:eastAsia="Times New Roman" w:hAnsi="Times New Roman" w:cs="Times New Roman"/>
                <w:sz w:val="24"/>
              </w:rPr>
              <w:br/>
              <w:t>экологические, социальные, экономические, технические.</w:t>
            </w:r>
          </w:p>
        </w:tc>
        <w:tc>
          <w:tcPr>
            <w:tcW w:w="5130" w:type="dxa"/>
            <w:shd w:val="clear" w:color="000000" w:fill="FFFFFF"/>
            <w:tcMar>
              <w:left w:w="108" w:type="dxa"/>
              <w:right w:w="108" w:type="dxa"/>
            </w:tcMar>
          </w:tcPr>
          <w:p w14:paraId="4AF89791" w14:textId="77777777" w:rsidR="00CE6B7E" w:rsidRPr="00CE6B7E" w:rsidRDefault="00CE6B7E" w:rsidP="00C60527">
            <w:pPr>
              <w:suppressAutoHyphens/>
              <w:spacing w:after="0" w:line="240" w:lineRule="auto"/>
              <w:jc w:val="both"/>
            </w:pPr>
            <w:r w:rsidRPr="00CE6B7E">
              <w:rPr>
                <w:rFonts w:ascii="Times New Roman" w:eastAsia="Times New Roman" w:hAnsi="Times New Roman" w:cs="Times New Roman"/>
                <w:sz w:val="24"/>
              </w:rPr>
              <w:t>Влияние риска неожиданных внешних воздействий может быть снижено за счет своевременного реагирования на них со стороны руководства предприятия. Возможность возникновения чрезвычайных ситуаций природного характера минимален.</w:t>
            </w:r>
          </w:p>
        </w:tc>
      </w:tr>
      <w:tr w:rsidR="00CE6B7E" w:rsidRPr="00CE6B7E" w14:paraId="37DD8AD7" w14:textId="77777777" w:rsidTr="00C60527">
        <w:tc>
          <w:tcPr>
            <w:tcW w:w="4220" w:type="dxa"/>
            <w:shd w:val="clear" w:color="000000" w:fill="FFFFFF"/>
            <w:tcMar>
              <w:left w:w="108" w:type="dxa"/>
              <w:right w:w="108" w:type="dxa"/>
            </w:tcMar>
          </w:tcPr>
          <w:p w14:paraId="282F1729" w14:textId="77777777" w:rsidR="00CE6B7E" w:rsidRPr="00CE6B7E" w:rsidRDefault="00CE6B7E" w:rsidP="00C60527">
            <w:pPr>
              <w:suppressAutoHyphens/>
              <w:spacing w:after="0" w:line="240" w:lineRule="auto"/>
              <w:jc w:val="both"/>
            </w:pPr>
            <w:r w:rsidRPr="00CE6B7E">
              <w:rPr>
                <w:rFonts w:ascii="Times New Roman" w:eastAsia="Times New Roman" w:hAnsi="Times New Roman" w:cs="Times New Roman"/>
                <w:sz w:val="24"/>
              </w:rPr>
              <w:t>Неопределенные  обстоятельства  и</w:t>
            </w:r>
            <w:r w:rsidRPr="00CE6B7E">
              <w:rPr>
                <w:rFonts w:ascii="Times New Roman" w:eastAsia="Times New Roman" w:hAnsi="Times New Roman" w:cs="Times New Roman"/>
                <w:sz w:val="24"/>
              </w:rPr>
              <w:br/>
              <w:t>неудачи – политическая нестабильность, банкротство, нарушение контрактов.</w:t>
            </w:r>
          </w:p>
        </w:tc>
        <w:tc>
          <w:tcPr>
            <w:tcW w:w="5130" w:type="dxa"/>
            <w:shd w:val="clear" w:color="000000" w:fill="FFFFFF"/>
            <w:tcMar>
              <w:left w:w="108" w:type="dxa"/>
              <w:right w:w="108" w:type="dxa"/>
            </w:tcMar>
          </w:tcPr>
          <w:p w14:paraId="3198395E" w14:textId="77777777" w:rsidR="00CE6B7E" w:rsidRPr="00CE6B7E" w:rsidRDefault="00CE6B7E" w:rsidP="00C60527">
            <w:pPr>
              <w:suppressAutoHyphens/>
              <w:spacing w:after="0" w:line="240" w:lineRule="auto"/>
              <w:jc w:val="both"/>
            </w:pPr>
            <w:r w:rsidRPr="00CE6B7E">
              <w:rPr>
                <w:rFonts w:ascii="Times New Roman" w:eastAsia="Times New Roman" w:hAnsi="Times New Roman" w:cs="Times New Roman"/>
                <w:sz w:val="24"/>
              </w:rPr>
              <w:t>Риск политической нестабильности в настоящее время считается незначительным. Риск нарушения контрактов существует, может быть снижен за счет установления отношений с поставщиками - надежными, известными, имеющих опыт работы в отрасли.</w:t>
            </w:r>
          </w:p>
        </w:tc>
      </w:tr>
      <w:tr w:rsidR="00CE6B7E" w:rsidRPr="00CE6B7E" w14:paraId="096E84AE" w14:textId="77777777" w:rsidTr="00C60527">
        <w:trPr>
          <w:trHeight w:val="1"/>
        </w:trPr>
        <w:tc>
          <w:tcPr>
            <w:tcW w:w="9350" w:type="dxa"/>
            <w:gridSpan w:val="2"/>
            <w:shd w:val="clear" w:color="000000" w:fill="FFFFFF"/>
            <w:tcMar>
              <w:left w:w="108" w:type="dxa"/>
              <w:right w:w="108" w:type="dxa"/>
            </w:tcMar>
          </w:tcPr>
          <w:p w14:paraId="49241CB7" w14:textId="77777777" w:rsidR="00CE6B7E" w:rsidRPr="00CE6B7E" w:rsidRDefault="00CE6B7E" w:rsidP="00C60527">
            <w:pPr>
              <w:suppressAutoHyphens/>
              <w:spacing w:after="0" w:line="240" w:lineRule="auto"/>
              <w:jc w:val="center"/>
            </w:pPr>
            <w:r w:rsidRPr="00CE6B7E">
              <w:rPr>
                <w:rFonts w:ascii="Times New Roman" w:eastAsia="Times New Roman" w:hAnsi="Times New Roman" w:cs="Times New Roman"/>
                <w:b/>
                <w:i/>
                <w:sz w:val="24"/>
              </w:rPr>
              <w:t>Внешние предсказуемые (но неопределенные) события</w:t>
            </w:r>
          </w:p>
        </w:tc>
      </w:tr>
      <w:tr w:rsidR="00CE6B7E" w:rsidRPr="00CE6B7E" w14:paraId="3EB27ECA" w14:textId="77777777" w:rsidTr="00C60527">
        <w:trPr>
          <w:trHeight w:val="1"/>
        </w:trPr>
        <w:tc>
          <w:tcPr>
            <w:tcW w:w="4220" w:type="dxa"/>
            <w:shd w:val="clear" w:color="000000" w:fill="FFFFFF"/>
            <w:tcMar>
              <w:left w:w="108" w:type="dxa"/>
              <w:right w:w="108" w:type="dxa"/>
            </w:tcMar>
          </w:tcPr>
          <w:p w14:paraId="6FE4C5C6" w14:textId="77777777" w:rsidR="00CE6B7E" w:rsidRPr="00CE6B7E" w:rsidRDefault="00CE6B7E" w:rsidP="00C60527">
            <w:pPr>
              <w:suppressAutoHyphens/>
              <w:spacing w:after="0" w:line="240" w:lineRule="auto"/>
              <w:jc w:val="both"/>
              <w:rPr>
                <w:rFonts w:ascii="Times New Roman" w:eastAsia="Times New Roman" w:hAnsi="Times New Roman" w:cs="Times New Roman"/>
                <w:sz w:val="24"/>
              </w:rPr>
            </w:pPr>
            <w:r w:rsidRPr="00CE6B7E">
              <w:rPr>
                <w:rFonts w:ascii="Times New Roman" w:eastAsia="Times New Roman" w:hAnsi="Times New Roman" w:cs="Times New Roman"/>
                <w:sz w:val="24"/>
              </w:rPr>
              <w:t>Рыночные риски из-за изменений источников и стоимости сырья, спроса, конкуренции, рыночных цен, ожиданий покупателей.</w:t>
            </w:r>
          </w:p>
          <w:p w14:paraId="36843078" w14:textId="77777777" w:rsidR="00CE6B7E" w:rsidRPr="00CE6B7E" w:rsidRDefault="00CE6B7E" w:rsidP="00C60527">
            <w:pPr>
              <w:suppressAutoHyphens/>
              <w:spacing w:after="0" w:line="240" w:lineRule="auto"/>
              <w:jc w:val="both"/>
            </w:pPr>
          </w:p>
        </w:tc>
        <w:tc>
          <w:tcPr>
            <w:tcW w:w="5130" w:type="dxa"/>
            <w:shd w:val="clear" w:color="000000" w:fill="FFFFFF"/>
            <w:tcMar>
              <w:left w:w="108" w:type="dxa"/>
              <w:right w:w="108" w:type="dxa"/>
            </w:tcMar>
          </w:tcPr>
          <w:p w14:paraId="08444908" w14:textId="77777777" w:rsidR="00CE6B7E" w:rsidRPr="00CE6B7E" w:rsidRDefault="00CE6B7E" w:rsidP="00C60527">
            <w:pPr>
              <w:suppressAutoHyphens/>
              <w:spacing w:after="0" w:line="240" w:lineRule="auto"/>
              <w:jc w:val="both"/>
            </w:pPr>
            <w:r w:rsidRPr="00CE6B7E">
              <w:rPr>
                <w:rFonts w:ascii="Times New Roman" w:eastAsia="Times New Roman" w:hAnsi="Times New Roman" w:cs="Times New Roman"/>
                <w:sz w:val="24"/>
              </w:rPr>
              <w:t>Снижение влияния рыночных рисков на реализацию проекта может быть предпринято своевременным управлением изменениями и проведением соответствующих мероприятий: пересмотром стратегии и тактики маркетинга, ассортиментной и ценовой политики, выявления потребительского спроса и пожеланий, и др.</w:t>
            </w:r>
          </w:p>
        </w:tc>
      </w:tr>
      <w:tr w:rsidR="00CE6B7E" w:rsidRPr="00CE6B7E" w14:paraId="63890907" w14:textId="77777777" w:rsidTr="00C60527">
        <w:tc>
          <w:tcPr>
            <w:tcW w:w="4220" w:type="dxa"/>
            <w:shd w:val="clear" w:color="000000" w:fill="FFFFFF"/>
            <w:tcMar>
              <w:left w:w="108" w:type="dxa"/>
              <w:right w:w="108" w:type="dxa"/>
            </w:tcMar>
          </w:tcPr>
          <w:p w14:paraId="60B6DEC7" w14:textId="77777777" w:rsidR="00CE6B7E" w:rsidRPr="00CE6B7E" w:rsidRDefault="00CE6B7E" w:rsidP="00C60527">
            <w:pPr>
              <w:suppressAutoHyphens/>
              <w:spacing w:after="0" w:line="240" w:lineRule="auto"/>
              <w:jc w:val="both"/>
            </w:pPr>
            <w:r w:rsidRPr="00CE6B7E">
              <w:rPr>
                <w:rFonts w:ascii="Times New Roman" w:eastAsia="Times New Roman" w:hAnsi="Times New Roman" w:cs="Times New Roman"/>
                <w:sz w:val="24"/>
              </w:rPr>
              <w:t>Эксплуатация: необходимость сопровождения, соответствие проекту.</w:t>
            </w:r>
          </w:p>
        </w:tc>
        <w:tc>
          <w:tcPr>
            <w:tcW w:w="5130" w:type="dxa"/>
            <w:vMerge w:val="restart"/>
            <w:shd w:val="clear" w:color="000000" w:fill="FFFFFF"/>
            <w:tcMar>
              <w:left w:w="108" w:type="dxa"/>
              <w:right w:w="108" w:type="dxa"/>
            </w:tcMar>
          </w:tcPr>
          <w:p w14:paraId="628D5880" w14:textId="77777777" w:rsidR="00CE6B7E" w:rsidRPr="00CE6B7E" w:rsidRDefault="00CE6B7E" w:rsidP="00C60527">
            <w:pPr>
              <w:suppressAutoHyphens/>
              <w:spacing w:after="0" w:line="240" w:lineRule="auto"/>
              <w:jc w:val="both"/>
            </w:pPr>
            <w:r w:rsidRPr="00CE6B7E">
              <w:rPr>
                <w:rFonts w:ascii="Times New Roman" w:eastAsia="Times New Roman" w:hAnsi="Times New Roman" w:cs="Times New Roman"/>
                <w:sz w:val="24"/>
              </w:rPr>
              <w:t>Эксплуатационные риски вероятны. Их влияние может быть снижено за счет комплексного проектирования предприятия, рабочей документации и соответствующего контроля над всеми фазами реализации проекта.</w:t>
            </w:r>
          </w:p>
        </w:tc>
      </w:tr>
      <w:tr w:rsidR="00CE6B7E" w:rsidRPr="00CE6B7E" w14:paraId="2A678CD2" w14:textId="77777777" w:rsidTr="00C60527">
        <w:tc>
          <w:tcPr>
            <w:tcW w:w="4220" w:type="dxa"/>
            <w:shd w:val="clear" w:color="000000" w:fill="FFFFFF"/>
            <w:tcMar>
              <w:left w:w="108" w:type="dxa"/>
              <w:right w:w="108" w:type="dxa"/>
            </w:tcMar>
          </w:tcPr>
          <w:p w14:paraId="1B2C4C47" w14:textId="77777777" w:rsidR="00CE6B7E" w:rsidRPr="00CE6B7E" w:rsidRDefault="00CE6B7E" w:rsidP="00C60527">
            <w:pPr>
              <w:suppressAutoHyphens/>
              <w:spacing w:after="0" w:line="240" w:lineRule="auto"/>
              <w:jc w:val="both"/>
            </w:pPr>
            <w:r w:rsidRPr="00CE6B7E">
              <w:rPr>
                <w:rFonts w:ascii="Times New Roman" w:eastAsia="Times New Roman" w:hAnsi="Times New Roman" w:cs="Times New Roman"/>
                <w:sz w:val="24"/>
              </w:rPr>
              <w:t>Валютный курс</w:t>
            </w:r>
          </w:p>
        </w:tc>
        <w:tc>
          <w:tcPr>
            <w:tcW w:w="5130" w:type="dxa"/>
            <w:vMerge/>
            <w:shd w:val="clear" w:color="000000" w:fill="FFFFFF"/>
            <w:tcMar>
              <w:left w:w="108" w:type="dxa"/>
              <w:right w:w="108" w:type="dxa"/>
            </w:tcMar>
          </w:tcPr>
          <w:p w14:paraId="0D770781" w14:textId="77777777" w:rsidR="00CE6B7E" w:rsidRPr="00CE6B7E" w:rsidRDefault="00CE6B7E" w:rsidP="00C60527">
            <w:pPr>
              <w:rPr>
                <w:rFonts w:ascii="Calibri" w:eastAsia="Calibri" w:hAnsi="Calibri" w:cs="Calibri"/>
              </w:rPr>
            </w:pPr>
          </w:p>
        </w:tc>
      </w:tr>
      <w:tr w:rsidR="00CE6B7E" w:rsidRPr="00CE6B7E" w14:paraId="7B14D2A8" w14:textId="77777777" w:rsidTr="00C60527">
        <w:tc>
          <w:tcPr>
            <w:tcW w:w="4220" w:type="dxa"/>
            <w:shd w:val="clear" w:color="000000" w:fill="FFFFFF"/>
            <w:tcMar>
              <w:left w:w="108" w:type="dxa"/>
              <w:right w:w="108" w:type="dxa"/>
            </w:tcMar>
          </w:tcPr>
          <w:p w14:paraId="61922D87" w14:textId="77777777" w:rsidR="00CE6B7E" w:rsidRPr="00CE6B7E" w:rsidRDefault="00CE6B7E" w:rsidP="00C60527">
            <w:pPr>
              <w:suppressAutoHyphens/>
              <w:spacing w:after="0" w:line="240" w:lineRule="auto"/>
              <w:jc w:val="both"/>
            </w:pPr>
            <w:r w:rsidRPr="00CE6B7E">
              <w:rPr>
                <w:rFonts w:ascii="Times New Roman" w:eastAsia="Times New Roman" w:hAnsi="Times New Roman" w:cs="Times New Roman"/>
                <w:sz w:val="24"/>
              </w:rPr>
              <w:t>Инфляция</w:t>
            </w:r>
          </w:p>
        </w:tc>
        <w:tc>
          <w:tcPr>
            <w:tcW w:w="5130" w:type="dxa"/>
            <w:vMerge/>
            <w:shd w:val="clear" w:color="000000" w:fill="FFFFFF"/>
            <w:tcMar>
              <w:left w:w="108" w:type="dxa"/>
              <w:right w:w="108" w:type="dxa"/>
            </w:tcMar>
          </w:tcPr>
          <w:p w14:paraId="3FE97AB2" w14:textId="77777777" w:rsidR="00CE6B7E" w:rsidRPr="00CE6B7E" w:rsidRDefault="00CE6B7E" w:rsidP="00C60527">
            <w:pPr>
              <w:rPr>
                <w:rFonts w:ascii="Calibri" w:eastAsia="Calibri" w:hAnsi="Calibri" w:cs="Calibri"/>
              </w:rPr>
            </w:pPr>
          </w:p>
        </w:tc>
      </w:tr>
      <w:tr w:rsidR="00CE6B7E" w:rsidRPr="00CE6B7E" w14:paraId="03CCCE4F" w14:textId="77777777" w:rsidTr="00C60527">
        <w:tc>
          <w:tcPr>
            <w:tcW w:w="4220" w:type="dxa"/>
            <w:shd w:val="clear" w:color="000000" w:fill="FFFFFF"/>
            <w:tcMar>
              <w:left w:w="108" w:type="dxa"/>
              <w:right w:w="108" w:type="dxa"/>
            </w:tcMar>
          </w:tcPr>
          <w:p w14:paraId="68E2689F" w14:textId="77777777" w:rsidR="00CE6B7E" w:rsidRPr="00CE6B7E" w:rsidRDefault="00CE6B7E" w:rsidP="00C60527">
            <w:pPr>
              <w:suppressAutoHyphens/>
              <w:spacing w:after="0" w:line="240" w:lineRule="auto"/>
              <w:jc w:val="both"/>
            </w:pPr>
            <w:r w:rsidRPr="00CE6B7E">
              <w:rPr>
                <w:rFonts w:ascii="Times New Roman" w:eastAsia="Times New Roman" w:hAnsi="Times New Roman" w:cs="Times New Roman"/>
                <w:sz w:val="24"/>
              </w:rPr>
              <w:t>Налоговая система</w:t>
            </w:r>
            <w:r w:rsidRPr="00CE6B7E">
              <w:rPr>
                <w:rFonts w:ascii="Times New Roman" w:eastAsia="Times New Roman" w:hAnsi="Times New Roman" w:cs="Times New Roman"/>
                <w:sz w:val="24"/>
              </w:rPr>
              <w:tab/>
            </w:r>
          </w:p>
        </w:tc>
        <w:tc>
          <w:tcPr>
            <w:tcW w:w="5130" w:type="dxa"/>
            <w:vMerge/>
            <w:shd w:val="clear" w:color="000000" w:fill="FFFFFF"/>
            <w:tcMar>
              <w:left w:w="108" w:type="dxa"/>
              <w:right w:w="108" w:type="dxa"/>
            </w:tcMar>
          </w:tcPr>
          <w:p w14:paraId="50D483B0" w14:textId="77777777" w:rsidR="00CE6B7E" w:rsidRPr="00CE6B7E" w:rsidRDefault="00CE6B7E" w:rsidP="00C60527">
            <w:pPr>
              <w:rPr>
                <w:rFonts w:ascii="Calibri" w:eastAsia="Calibri" w:hAnsi="Calibri" w:cs="Calibri"/>
              </w:rPr>
            </w:pPr>
          </w:p>
        </w:tc>
      </w:tr>
      <w:tr w:rsidR="00CE6B7E" w:rsidRPr="00CE6B7E" w14:paraId="677770CB" w14:textId="77777777" w:rsidTr="00C60527">
        <w:tc>
          <w:tcPr>
            <w:tcW w:w="4220" w:type="dxa"/>
            <w:shd w:val="clear" w:color="000000" w:fill="FFFFFF"/>
            <w:tcMar>
              <w:left w:w="108" w:type="dxa"/>
              <w:right w:w="108" w:type="dxa"/>
            </w:tcMar>
          </w:tcPr>
          <w:p w14:paraId="6313583B" w14:textId="77777777" w:rsidR="00CE6B7E" w:rsidRPr="00CE6B7E" w:rsidRDefault="00CE6B7E" w:rsidP="00C60527">
            <w:pPr>
              <w:suppressAutoHyphens/>
              <w:spacing w:after="0" w:line="240" w:lineRule="auto"/>
              <w:jc w:val="both"/>
            </w:pPr>
            <w:r w:rsidRPr="00CE6B7E">
              <w:rPr>
                <w:rFonts w:ascii="Times New Roman" w:eastAsia="Times New Roman" w:hAnsi="Times New Roman" w:cs="Times New Roman"/>
                <w:sz w:val="24"/>
              </w:rPr>
              <w:t>Социальные экологические факторы</w:t>
            </w:r>
          </w:p>
        </w:tc>
        <w:tc>
          <w:tcPr>
            <w:tcW w:w="5130" w:type="dxa"/>
            <w:vMerge/>
            <w:shd w:val="clear" w:color="000000" w:fill="FFFFFF"/>
            <w:tcMar>
              <w:left w:w="108" w:type="dxa"/>
              <w:right w:w="108" w:type="dxa"/>
            </w:tcMar>
          </w:tcPr>
          <w:p w14:paraId="782CBDBA" w14:textId="77777777" w:rsidR="00CE6B7E" w:rsidRPr="00CE6B7E" w:rsidRDefault="00CE6B7E" w:rsidP="00C60527">
            <w:pPr>
              <w:rPr>
                <w:rFonts w:ascii="Calibri" w:eastAsia="Calibri" w:hAnsi="Calibri" w:cs="Calibri"/>
              </w:rPr>
            </w:pPr>
          </w:p>
        </w:tc>
      </w:tr>
      <w:tr w:rsidR="00CE6B7E" w:rsidRPr="00CE6B7E" w14:paraId="6461A131" w14:textId="77777777" w:rsidTr="00C60527">
        <w:trPr>
          <w:trHeight w:val="1"/>
        </w:trPr>
        <w:tc>
          <w:tcPr>
            <w:tcW w:w="9350" w:type="dxa"/>
            <w:gridSpan w:val="2"/>
            <w:shd w:val="clear" w:color="000000" w:fill="FFFFFF"/>
            <w:tcMar>
              <w:left w:w="108" w:type="dxa"/>
              <w:right w:w="108" w:type="dxa"/>
            </w:tcMar>
          </w:tcPr>
          <w:p w14:paraId="6C2F0F0F" w14:textId="77777777" w:rsidR="00CE6B7E" w:rsidRPr="00CE6B7E" w:rsidRDefault="00CE6B7E" w:rsidP="00C60527">
            <w:pPr>
              <w:suppressAutoHyphens/>
              <w:spacing w:after="0" w:line="240" w:lineRule="auto"/>
              <w:jc w:val="center"/>
            </w:pPr>
            <w:r w:rsidRPr="00CE6B7E">
              <w:rPr>
                <w:rFonts w:ascii="Times New Roman" w:eastAsia="Times New Roman" w:hAnsi="Times New Roman" w:cs="Times New Roman"/>
                <w:b/>
                <w:i/>
                <w:sz w:val="24"/>
              </w:rPr>
              <w:t>Внутренние нетехнические события</w:t>
            </w:r>
          </w:p>
        </w:tc>
      </w:tr>
      <w:tr w:rsidR="00CE6B7E" w:rsidRPr="00CE6B7E" w14:paraId="0F650567" w14:textId="77777777" w:rsidTr="00C60527">
        <w:trPr>
          <w:trHeight w:val="1"/>
        </w:trPr>
        <w:tc>
          <w:tcPr>
            <w:tcW w:w="4220" w:type="dxa"/>
            <w:shd w:val="clear" w:color="000000" w:fill="FFFFFF"/>
            <w:tcMar>
              <w:left w:w="108" w:type="dxa"/>
              <w:right w:w="108" w:type="dxa"/>
            </w:tcMar>
          </w:tcPr>
          <w:p w14:paraId="1071C0A0" w14:textId="77777777" w:rsidR="00CE6B7E" w:rsidRPr="00CE6B7E" w:rsidRDefault="00CE6B7E" w:rsidP="00C60527">
            <w:pPr>
              <w:suppressAutoHyphens/>
              <w:spacing w:after="0" w:line="240" w:lineRule="auto"/>
              <w:jc w:val="both"/>
            </w:pPr>
            <w:r w:rsidRPr="00CE6B7E">
              <w:rPr>
                <w:rFonts w:ascii="Times New Roman" w:eastAsia="Times New Roman" w:hAnsi="Times New Roman" w:cs="Times New Roman"/>
                <w:sz w:val="24"/>
              </w:rPr>
              <w:t>Срыв графиков работ: изменение решений, нехватка рабочей силы, забастовки, нехватка материалов, задержка поставок, непредвиденные условия на площадке, ошибки в проекте, изменение требований заказчика, нереальность планов.</w:t>
            </w:r>
          </w:p>
        </w:tc>
        <w:tc>
          <w:tcPr>
            <w:tcW w:w="5130" w:type="dxa"/>
            <w:shd w:val="clear" w:color="000000" w:fill="FFFFFF"/>
            <w:tcMar>
              <w:left w:w="108" w:type="dxa"/>
              <w:right w:w="108" w:type="dxa"/>
            </w:tcMar>
          </w:tcPr>
          <w:p w14:paraId="76F77C35" w14:textId="77777777" w:rsidR="00CE6B7E" w:rsidRPr="00CE6B7E" w:rsidRDefault="00CE6B7E" w:rsidP="00C60527">
            <w:pPr>
              <w:suppressAutoHyphens/>
              <w:spacing w:after="0" w:line="240" w:lineRule="auto"/>
              <w:jc w:val="both"/>
            </w:pPr>
            <w:r w:rsidRPr="00CE6B7E">
              <w:rPr>
                <w:rFonts w:ascii="Times New Roman" w:eastAsia="Times New Roman" w:hAnsi="Times New Roman" w:cs="Times New Roman"/>
                <w:sz w:val="24"/>
              </w:rPr>
              <w:t>Риск срыва графиков работ существует, может быть снижен за счет профессионального управления реализации проекта на фазе осуществления, грамотного планирования основных и вспомогательных процессов во времени, с точки зрения распределения ресурсов, ответственности и др., управления изменениями, разработкой реагирования на риски.</w:t>
            </w:r>
          </w:p>
        </w:tc>
      </w:tr>
      <w:tr w:rsidR="00CE6B7E" w:rsidRPr="00CE6B7E" w14:paraId="76C6CB88" w14:textId="77777777" w:rsidTr="00C60527">
        <w:trPr>
          <w:trHeight w:val="1"/>
        </w:trPr>
        <w:tc>
          <w:tcPr>
            <w:tcW w:w="4220" w:type="dxa"/>
            <w:shd w:val="clear" w:color="000000" w:fill="FFFFFF"/>
            <w:tcMar>
              <w:left w:w="108" w:type="dxa"/>
              <w:right w:w="108" w:type="dxa"/>
            </w:tcMar>
          </w:tcPr>
          <w:p w14:paraId="318CF58B" w14:textId="77777777" w:rsidR="00CE6B7E" w:rsidRPr="00CE6B7E" w:rsidRDefault="00CE6B7E" w:rsidP="00C60527">
            <w:pPr>
              <w:suppressAutoHyphens/>
              <w:spacing w:after="0" w:line="240" w:lineRule="auto"/>
              <w:jc w:val="both"/>
            </w:pPr>
            <w:r w:rsidRPr="00CE6B7E">
              <w:rPr>
                <w:rFonts w:ascii="Times New Roman" w:eastAsia="Times New Roman" w:hAnsi="Times New Roman" w:cs="Times New Roman"/>
                <w:sz w:val="24"/>
              </w:rPr>
              <w:t>Превышение затрат из-за исполнителей, поставщиков, заказчика.</w:t>
            </w:r>
          </w:p>
        </w:tc>
        <w:tc>
          <w:tcPr>
            <w:tcW w:w="5130" w:type="dxa"/>
            <w:shd w:val="clear" w:color="000000" w:fill="FFFFFF"/>
            <w:tcMar>
              <w:left w:w="108" w:type="dxa"/>
              <w:right w:w="108" w:type="dxa"/>
            </w:tcMar>
          </w:tcPr>
          <w:p w14:paraId="07B4A706" w14:textId="77777777" w:rsidR="00CE6B7E" w:rsidRPr="00CE6B7E" w:rsidRDefault="00CE6B7E" w:rsidP="00C60527">
            <w:pPr>
              <w:suppressAutoHyphens/>
              <w:spacing w:after="0" w:line="240" w:lineRule="auto"/>
              <w:jc w:val="both"/>
              <w:rPr>
                <w:rFonts w:ascii="Times New Roman" w:eastAsia="Times New Roman" w:hAnsi="Times New Roman" w:cs="Times New Roman"/>
                <w:sz w:val="24"/>
              </w:rPr>
            </w:pPr>
            <w:r w:rsidRPr="00CE6B7E">
              <w:rPr>
                <w:rFonts w:ascii="Times New Roman" w:eastAsia="Times New Roman" w:hAnsi="Times New Roman" w:cs="Times New Roman"/>
                <w:sz w:val="24"/>
              </w:rPr>
              <w:t>Вероятность появления этого риска не исключается. Планирование снижения его влияния должно быть произведено на пред инвестиционные стадии (качественной разработке рабочей документации и др.), контроля и управления изменениями.</w:t>
            </w:r>
          </w:p>
          <w:p w14:paraId="38783645" w14:textId="77777777" w:rsidR="00CE6B7E" w:rsidRPr="00CE6B7E" w:rsidRDefault="00CE6B7E" w:rsidP="00C60527">
            <w:pPr>
              <w:suppressAutoHyphens/>
              <w:spacing w:after="0" w:line="240" w:lineRule="auto"/>
              <w:jc w:val="both"/>
            </w:pPr>
          </w:p>
        </w:tc>
      </w:tr>
      <w:tr w:rsidR="00CE6B7E" w:rsidRPr="00CE6B7E" w14:paraId="6365AC06" w14:textId="77777777" w:rsidTr="00C60527">
        <w:trPr>
          <w:trHeight w:val="1"/>
        </w:trPr>
        <w:tc>
          <w:tcPr>
            <w:tcW w:w="9350" w:type="dxa"/>
            <w:gridSpan w:val="2"/>
            <w:shd w:val="clear" w:color="000000" w:fill="FFFFFF"/>
            <w:tcMar>
              <w:left w:w="108" w:type="dxa"/>
              <w:right w:w="108" w:type="dxa"/>
            </w:tcMar>
          </w:tcPr>
          <w:p w14:paraId="437B11C6" w14:textId="77777777" w:rsidR="00CE6B7E" w:rsidRPr="00CE6B7E" w:rsidRDefault="00CE6B7E" w:rsidP="00C60527">
            <w:pPr>
              <w:suppressAutoHyphens/>
              <w:spacing w:after="0" w:line="240" w:lineRule="auto"/>
              <w:jc w:val="center"/>
            </w:pPr>
            <w:r w:rsidRPr="00CE6B7E">
              <w:rPr>
                <w:rFonts w:ascii="Times New Roman" w:eastAsia="Times New Roman" w:hAnsi="Times New Roman" w:cs="Times New Roman"/>
                <w:b/>
                <w:i/>
                <w:sz w:val="24"/>
              </w:rPr>
              <w:t>Внутренние технические факторы</w:t>
            </w:r>
          </w:p>
        </w:tc>
      </w:tr>
      <w:tr w:rsidR="00CE6B7E" w:rsidRPr="00CE6B7E" w14:paraId="265E6F33" w14:textId="77777777" w:rsidTr="00C60527">
        <w:trPr>
          <w:trHeight w:val="1"/>
        </w:trPr>
        <w:tc>
          <w:tcPr>
            <w:tcW w:w="4220" w:type="dxa"/>
            <w:shd w:val="clear" w:color="000000" w:fill="FFFFFF"/>
            <w:tcMar>
              <w:left w:w="108" w:type="dxa"/>
              <w:right w:w="108" w:type="dxa"/>
            </w:tcMar>
          </w:tcPr>
          <w:p w14:paraId="4E854CE1" w14:textId="77777777" w:rsidR="00CE6B7E" w:rsidRPr="00CE6B7E" w:rsidRDefault="00CE6B7E" w:rsidP="00C60527">
            <w:pPr>
              <w:suppressAutoHyphens/>
              <w:spacing w:after="0" w:line="240" w:lineRule="auto"/>
              <w:jc w:val="both"/>
            </w:pPr>
            <w:r w:rsidRPr="00CE6B7E">
              <w:rPr>
                <w:rFonts w:ascii="Times New Roman" w:eastAsia="Times New Roman" w:hAnsi="Times New Roman" w:cs="Times New Roman"/>
                <w:sz w:val="24"/>
              </w:rPr>
              <w:t>Изменение технологий</w:t>
            </w:r>
          </w:p>
        </w:tc>
        <w:tc>
          <w:tcPr>
            <w:tcW w:w="5130" w:type="dxa"/>
            <w:shd w:val="clear" w:color="000000" w:fill="FFFFFF"/>
            <w:tcMar>
              <w:left w:w="108" w:type="dxa"/>
              <w:right w:w="108" w:type="dxa"/>
            </w:tcMar>
          </w:tcPr>
          <w:p w14:paraId="6AE32063" w14:textId="77777777" w:rsidR="00CE6B7E" w:rsidRPr="00CE6B7E" w:rsidRDefault="00CE6B7E" w:rsidP="00C60527">
            <w:pPr>
              <w:suppressAutoHyphens/>
              <w:spacing w:after="0" w:line="240" w:lineRule="auto"/>
              <w:jc w:val="both"/>
            </w:pPr>
            <w:r w:rsidRPr="00CE6B7E">
              <w:rPr>
                <w:rFonts w:ascii="Times New Roman" w:eastAsia="Times New Roman" w:hAnsi="Times New Roman" w:cs="Times New Roman"/>
                <w:sz w:val="24"/>
              </w:rPr>
              <w:t xml:space="preserve">Стратегия функционирования предусматривает использование современных форм </w:t>
            </w:r>
            <w:r w:rsidRPr="00CE6B7E">
              <w:rPr>
                <w:rFonts w:ascii="Times New Roman" w:eastAsia="Times New Roman" w:hAnsi="Times New Roman" w:cs="Times New Roman"/>
                <w:sz w:val="24"/>
              </w:rPr>
              <w:lastRenderedPageBreak/>
              <w:t>строительства. Применение новейших технологий обуславливает соответствие предприятия последним инновациям в данной сфере оказания услуг. Мониторинг изменений в этой области позволит предприятию своевременно реагировать на изменения.</w:t>
            </w:r>
          </w:p>
        </w:tc>
      </w:tr>
      <w:tr w:rsidR="00CE6B7E" w:rsidRPr="00CE6B7E" w14:paraId="760877E4" w14:textId="77777777" w:rsidTr="00C60527">
        <w:trPr>
          <w:trHeight w:val="1"/>
        </w:trPr>
        <w:tc>
          <w:tcPr>
            <w:tcW w:w="4220" w:type="dxa"/>
            <w:shd w:val="clear" w:color="000000" w:fill="FFFFFF"/>
            <w:tcMar>
              <w:left w:w="108" w:type="dxa"/>
              <w:right w:w="108" w:type="dxa"/>
            </w:tcMar>
          </w:tcPr>
          <w:p w14:paraId="0FDCCD79" w14:textId="77777777" w:rsidR="00CE6B7E" w:rsidRPr="00CE6B7E" w:rsidRDefault="00CE6B7E" w:rsidP="00C60527">
            <w:pPr>
              <w:suppressAutoHyphens/>
              <w:spacing w:after="0" w:line="240" w:lineRule="auto"/>
              <w:jc w:val="both"/>
              <w:rPr>
                <w:rFonts w:ascii="Times New Roman" w:eastAsia="Times New Roman" w:hAnsi="Times New Roman" w:cs="Times New Roman"/>
                <w:sz w:val="24"/>
              </w:rPr>
            </w:pPr>
            <w:r w:rsidRPr="00CE6B7E">
              <w:rPr>
                <w:rFonts w:ascii="Times New Roman" w:eastAsia="Times New Roman" w:hAnsi="Times New Roman" w:cs="Times New Roman"/>
                <w:sz w:val="24"/>
              </w:rPr>
              <w:lastRenderedPageBreak/>
              <w:t>Производство работ: качество, производительность, надежность.</w:t>
            </w:r>
          </w:p>
          <w:p w14:paraId="24C35B8C" w14:textId="77777777" w:rsidR="00CE6B7E" w:rsidRPr="00CE6B7E" w:rsidRDefault="00CE6B7E" w:rsidP="00C60527">
            <w:pPr>
              <w:suppressAutoHyphens/>
              <w:spacing w:after="0" w:line="240" w:lineRule="auto"/>
              <w:jc w:val="both"/>
            </w:pPr>
          </w:p>
        </w:tc>
        <w:tc>
          <w:tcPr>
            <w:tcW w:w="5130" w:type="dxa"/>
            <w:shd w:val="clear" w:color="000000" w:fill="FFFFFF"/>
            <w:tcMar>
              <w:left w:w="108" w:type="dxa"/>
              <w:right w:w="108" w:type="dxa"/>
            </w:tcMar>
          </w:tcPr>
          <w:p w14:paraId="759BD35C" w14:textId="77777777" w:rsidR="00CE6B7E" w:rsidRPr="00CE6B7E" w:rsidRDefault="00CE6B7E" w:rsidP="00C60527">
            <w:pPr>
              <w:suppressAutoHyphens/>
              <w:spacing w:after="0" w:line="240" w:lineRule="auto"/>
              <w:jc w:val="both"/>
            </w:pPr>
            <w:r w:rsidRPr="00CE6B7E">
              <w:rPr>
                <w:rFonts w:ascii="Times New Roman" w:eastAsia="Times New Roman" w:hAnsi="Times New Roman" w:cs="Times New Roman"/>
                <w:sz w:val="24"/>
              </w:rPr>
              <w:t>На пред инвестиционной и инвестиционной фазе контроль над производством работ играет ключевую роль. На стадии эксплуатации подобный риск минимизируется системой обучения и мотивации персонала.</w:t>
            </w:r>
          </w:p>
        </w:tc>
      </w:tr>
      <w:tr w:rsidR="00CE6B7E" w:rsidRPr="00CE6B7E" w14:paraId="37C0A602" w14:textId="77777777" w:rsidTr="00C60527">
        <w:tc>
          <w:tcPr>
            <w:tcW w:w="4220" w:type="dxa"/>
            <w:shd w:val="clear" w:color="000000" w:fill="FFFFFF"/>
            <w:tcMar>
              <w:left w:w="108" w:type="dxa"/>
              <w:right w:w="108" w:type="dxa"/>
            </w:tcMar>
          </w:tcPr>
          <w:p w14:paraId="3DEC4F41" w14:textId="77777777" w:rsidR="00CE6B7E" w:rsidRPr="00CE6B7E" w:rsidRDefault="00CE6B7E" w:rsidP="00C60527">
            <w:pPr>
              <w:suppressAutoHyphens/>
              <w:spacing w:after="0" w:line="240" w:lineRule="auto"/>
              <w:jc w:val="both"/>
              <w:rPr>
                <w:rFonts w:ascii="Times New Roman" w:eastAsia="Times New Roman" w:hAnsi="Times New Roman" w:cs="Times New Roman"/>
                <w:sz w:val="24"/>
              </w:rPr>
            </w:pPr>
            <w:r w:rsidRPr="00CE6B7E">
              <w:rPr>
                <w:rFonts w:ascii="Times New Roman" w:eastAsia="Times New Roman" w:hAnsi="Times New Roman" w:cs="Times New Roman"/>
                <w:sz w:val="24"/>
              </w:rPr>
              <w:t>Проектирование: соответствие</w:t>
            </w:r>
          </w:p>
          <w:p w14:paraId="2DA939F8" w14:textId="77777777" w:rsidR="00CE6B7E" w:rsidRPr="00CE6B7E" w:rsidRDefault="00CE6B7E" w:rsidP="00C60527">
            <w:pPr>
              <w:suppressAutoHyphens/>
              <w:spacing w:after="0" w:line="240" w:lineRule="auto"/>
              <w:jc w:val="both"/>
            </w:pPr>
            <w:r w:rsidRPr="00CE6B7E">
              <w:rPr>
                <w:rFonts w:ascii="Times New Roman" w:eastAsia="Times New Roman" w:hAnsi="Times New Roman" w:cs="Times New Roman"/>
                <w:sz w:val="24"/>
              </w:rPr>
              <w:t>техническим условиям, вероятность изменений, технологичность.</w:t>
            </w:r>
          </w:p>
        </w:tc>
        <w:tc>
          <w:tcPr>
            <w:tcW w:w="5130" w:type="dxa"/>
            <w:shd w:val="clear" w:color="000000" w:fill="FFFFFF"/>
            <w:tcMar>
              <w:left w:w="108" w:type="dxa"/>
              <w:right w:w="108" w:type="dxa"/>
            </w:tcMar>
          </w:tcPr>
          <w:p w14:paraId="5021B243" w14:textId="77777777" w:rsidR="00CE6B7E" w:rsidRPr="00CE6B7E" w:rsidRDefault="00CE6B7E" w:rsidP="00C60527">
            <w:pPr>
              <w:suppressAutoHyphens/>
              <w:spacing w:after="0" w:line="240" w:lineRule="auto"/>
              <w:jc w:val="both"/>
            </w:pPr>
            <w:r w:rsidRPr="00CE6B7E">
              <w:rPr>
                <w:rFonts w:ascii="Times New Roman" w:eastAsia="Times New Roman" w:hAnsi="Times New Roman" w:cs="Times New Roman"/>
                <w:sz w:val="24"/>
              </w:rPr>
              <w:t>Риски проектирования могут быть снижены в результате привлечения профессиональных организаций</w:t>
            </w:r>
          </w:p>
        </w:tc>
      </w:tr>
      <w:tr w:rsidR="00CE6B7E" w:rsidRPr="00CE6B7E" w14:paraId="4CB9930E" w14:textId="77777777" w:rsidTr="00C60527">
        <w:trPr>
          <w:trHeight w:val="1"/>
        </w:trPr>
        <w:tc>
          <w:tcPr>
            <w:tcW w:w="4220" w:type="dxa"/>
            <w:shd w:val="clear" w:color="000000" w:fill="FFFFFF"/>
            <w:tcMar>
              <w:left w:w="108" w:type="dxa"/>
              <w:right w:w="108" w:type="dxa"/>
            </w:tcMar>
          </w:tcPr>
          <w:p w14:paraId="74AD6341" w14:textId="77777777" w:rsidR="00CE6B7E" w:rsidRPr="00CE6B7E" w:rsidRDefault="00CE6B7E" w:rsidP="00C60527">
            <w:pPr>
              <w:suppressAutoHyphens/>
              <w:spacing w:after="0" w:line="240" w:lineRule="auto"/>
              <w:jc w:val="both"/>
            </w:pPr>
            <w:r w:rsidRPr="00CE6B7E">
              <w:rPr>
                <w:rFonts w:ascii="Times New Roman" w:eastAsia="Times New Roman" w:hAnsi="Times New Roman" w:cs="Times New Roman"/>
                <w:sz w:val="24"/>
              </w:rPr>
              <w:t>Технологические риски</w:t>
            </w:r>
          </w:p>
        </w:tc>
        <w:tc>
          <w:tcPr>
            <w:tcW w:w="5130" w:type="dxa"/>
            <w:shd w:val="clear" w:color="000000" w:fill="FFFFFF"/>
            <w:tcMar>
              <w:left w:w="108" w:type="dxa"/>
              <w:right w:w="108" w:type="dxa"/>
            </w:tcMar>
          </w:tcPr>
          <w:p w14:paraId="3AC5AE39" w14:textId="77777777" w:rsidR="00CE6B7E" w:rsidRPr="00CE6B7E" w:rsidRDefault="00CE6B7E" w:rsidP="00C60527">
            <w:pPr>
              <w:suppressAutoHyphens/>
              <w:spacing w:after="0" w:line="240" w:lineRule="auto"/>
              <w:jc w:val="both"/>
            </w:pPr>
            <w:r w:rsidRPr="00CE6B7E">
              <w:rPr>
                <w:rFonts w:ascii="Times New Roman" w:eastAsia="Times New Roman" w:hAnsi="Times New Roman" w:cs="Times New Roman"/>
                <w:sz w:val="24"/>
              </w:rPr>
              <w:t>Технологические риски могут быть нивелированы их выявлением, разработкой всех производственно-строительных процессов и принятием соответствующих мероприятий.</w:t>
            </w:r>
          </w:p>
        </w:tc>
      </w:tr>
      <w:tr w:rsidR="00CE6B7E" w:rsidRPr="00CE6B7E" w14:paraId="119AE3BC" w14:textId="77777777" w:rsidTr="00C60527">
        <w:trPr>
          <w:trHeight w:val="1"/>
        </w:trPr>
        <w:tc>
          <w:tcPr>
            <w:tcW w:w="9350" w:type="dxa"/>
            <w:gridSpan w:val="2"/>
            <w:shd w:val="clear" w:color="000000" w:fill="FFFFFF"/>
            <w:tcMar>
              <w:left w:w="108" w:type="dxa"/>
              <w:right w:w="108" w:type="dxa"/>
            </w:tcMar>
          </w:tcPr>
          <w:p w14:paraId="064B4B78" w14:textId="77777777" w:rsidR="00CE6B7E" w:rsidRPr="00CE6B7E" w:rsidRDefault="00CE6B7E" w:rsidP="00C60527">
            <w:pPr>
              <w:suppressAutoHyphens/>
              <w:spacing w:after="0" w:line="240" w:lineRule="auto"/>
              <w:jc w:val="center"/>
            </w:pPr>
            <w:r w:rsidRPr="00CE6B7E">
              <w:rPr>
                <w:rFonts w:ascii="Times New Roman" w:eastAsia="Times New Roman" w:hAnsi="Times New Roman" w:cs="Times New Roman"/>
                <w:b/>
                <w:i/>
                <w:sz w:val="24"/>
              </w:rPr>
              <w:t>Юридические и правовые факторы</w:t>
            </w:r>
          </w:p>
        </w:tc>
      </w:tr>
      <w:tr w:rsidR="00CE6B7E" w:rsidRPr="00CE6B7E" w14:paraId="01E4B60D" w14:textId="77777777" w:rsidTr="00C60527">
        <w:tc>
          <w:tcPr>
            <w:tcW w:w="4220" w:type="dxa"/>
            <w:shd w:val="clear" w:color="000000" w:fill="FFFFFF"/>
            <w:tcMar>
              <w:left w:w="108" w:type="dxa"/>
              <w:right w:w="108" w:type="dxa"/>
            </w:tcMar>
          </w:tcPr>
          <w:p w14:paraId="7E1F4C0E" w14:textId="77777777" w:rsidR="00CE6B7E" w:rsidRPr="00CE6B7E" w:rsidRDefault="00CE6B7E" w:rsidP="00C60527">
            <w:pPr>
              <w:suppressAutoHyphens/>
              <w:spacing w:after="0" w:line="240" w:lineRule="auto"/>
              <w:jc w:val="both"/>
            </w:pPr>
            <w:r w:rsidRPr="00CE6B7E">
              <w:rPr>
                <w:rFonts w:ascii="Times New Roman" w:eastAsia="Times New Roman" w:hAnsi="Times New Roman" w:cs="Times New Roman"/>
                <w:sz w:val="24"/>
              </w:rPr>
              <w:t>Лицензии</w:t>
            </w:r>
          </w:p>
        </w:tc>
        <w:tc>
          <w:tcPr>
            <w:tcW w:w="5130" w:type="dxa"/>
            <w:vMerge w:val="restart"/>
            <w:shd w:val="clear" w:color="000000" w:fill="FFFFFF"/>
            <w:tcMar>
              <w:left w:w="108" w:type="dxa"/>
              <w:right w:w="108" w:type="dxa"/>
            </w:tcMar>
          </w:tcPr>
          <w:p w14:paraId="11B5AE19" w14:textId="77777777" w:rsidR="00CE6B7E" w:rsidRPr="00CE6B7E" w:rsidRDefault="00CE6B7E" w:rsidP="00C60527">
            <w:pPr>
              <w:suppressAutoHyphens/>
              <w:spacing w:after="0" w:line="240" w:lineRule="auto"/>
              <w:jc w:val="both"/>
            </w:pPr>
            <w:r w:rsidRPr="00CE6B7E">
              <w:rPr>
                <w:rFonts w:ascii="Times New Roman" w:eastAsia="Times New Roman" w:hAnsi="Times New Roman" w:cs="Times New Roman"/>
                <w:sz w:val="24"/>
              </w:rPr>
              <w:t>Юридические и правовые риски снижаются вследствие наличия отлаженной схемы работы подобных предприятий во всём мире. Риски, имеющиеся в новых областях, могут быть    минимизированы    с    помощью    использования экспертных мнений, профессиональных консультаций и др.</w:t>
            </w:r>
          </w:p>
        </w:tc>
      </w:tr>
      <w:tr w:rsidR="00CE6B7E" w:rsidRPr="00CE6B7E" w14:paraId="76D9B9E4" w14:textId="77777777" w:rsidTr="00C60527">
        <w:tc>
          <w:tcPr>
            <w:tcW w:w="4220" w:type="dxa"/>
            <w:shd w:val="clear" w:color="000000" w:fill="FFFFFF"/>
            <w:tcMar>
              <w:left w:w="108" w:type="dxa"/>
              <w:right w:w="108" w:type="dxa"/>
            </w:tcMar>
          </w:tcPr>
          <w:p w14:paraId="3E28B058" w14:textId="77777777" w:rsidR="00CE6B7E" w:rsidRPr="00CE6B7E" w:rsidRDefault="00CE6B7E" w:rsidP="00C60527">
            <w:pPr>
              <w:suppressAutoHyphens/>
              <w:spacing w:after="0" w:line="240" w:lineRule="auto"/>
            </w:pPr>
            <w:r w:rsidRPr="00CE6B7E">
              <w:rPr>
                <w:rFonts w:ascii="Times New Roman" w:eastAsia="Times New Roman" w:hAnsi="Times New Roman" w:cs="Times New Roman"/>
                <w:sz w:val="24"/>
              </w:rPr>
              <w:t>Патентные права</w:t>
            </w:r>
          </w:p>
        </w:tc>
        <w:tc>
          <w:tcPr>
            <w:tcW w:w="5130" w:type="dxa"/>
            <w:vMerge/>
            <w:shd w:val="clear" w:color="000000" w:fill="FFFFFF"/>
            <w:tcMar>
              <w:left w:w="108" w:type="dxa"/>
              <w:right w:w="108" w:type="dxa"/>
            </w:tcMar>
          </w:tcPr>
          <w:p w14:paraId="3A01EC79" w14:textId="77777777" w:rsidR="00CE6B7E" w:rsidRPr="00CE6B7E" w:rsidRDefault="00CE6B7E" w:rsidP="00C60527">
            <w:pPr>
              <w:rPr>
                <w:rFonts w:ascii="Calibri" w:eastAsia="Calibri" w:hAnsi="Calibri" w:cs="Calibri"/>
              </w:rPr>
            </w:pPr>
          </w:p>
        </w:tc>
      </w:tr>
      <w:tr w:rsidR="00CE6B7E" w:rsidRPr="00CE6B7E" w14:paraId="2987B801" w14:textId="77777777" w:rsidTr="00C60527">
        <w:tc>
          <w:tcPr>
            <w:tcW w:w="4220" w:type="dxa"/>
            <w:shd w:val="clear" w:color="000000" w:fill="FFFFFF"/>
            <w:tcMar>
              <w:left w:w="108" w:type="dxa"/>
              <w:right w:w="108" w:type="dxa"/>
            </w:tcMar>
          </w:tcPr>
          <w:p w14:paraId="19BD5B2A" w14:textId="77777777" w:rsidR="00CE6B7E" w:rsidRPr="00CE6B7E" w:rsidRDefault="00CE6B7E" w:rsidP="00C60527">
            <w:pPr>
              <w:suppressAutoHyphens/>
              <w:spacing w:after="0" w:line="240" w:lineRule="auto"/>
            </w:pPr>
            <w:r w:rsidRPr="00CE6B7E">
              <w:rPr>
                <w:rFonts w:ascii="Times New Roman" w:eastAsia="Times New Roman" w:hAnsi="Times New Roman" w:cs="Times New Roman"/>
                <w:sz w:val="24"/>
              </w:rPr>
              <w:t>Ошибки контрактов</w:t>
            </w:r>
          </w:p>
        </w:tc>
        <w:tc>
          <w:tcPr>
            <w:tcW w:w="5130" w:type="dxa"/>
            <w:vMerge/>
            <w:shd w:val="clear" w:color="000000" w:fill="FFFFFF"/>
            <w:tcMar>
              <w:left w:w="108" w:type="dxa"/>
              <w:right w:w="108" w:type="dxa"/>
            </w:tcMar>
          </w:tcPr>
          <w:p w14:paraId="105F0D23" w14:textId="77777777" w:rsidR="00CE6B7E" w:rsidRPr="00CE6B7E" w:rsidRDefault="00CE6B7E" w:rsidP="00C60527">
            <w:pPr>
              <w:rPr>
                <w:rFonts w:ascii="Calibri" w:eastAsia="Calibri" w:hAnsi="Calibri" w:cs="Calibri"/>
              </w:rPr>
            </w:pPr>
          </w:p>
        </w:tc>
      </w:tr>
      <w:tr w:rsidR="00CE6B7E" w:rsidRPr="00CE6B7E" w14:paraId="3CEE6E3B" w14:textId="77777777" w:rsidTr="00C60527">
        <w:tc>
          <w:tcPr>
            <w:tcW w:w="4220" w:type="dxa"/>
            <w:shd w:val="clear" w:color="000000" w:fill="FFFFFF"/>
            <w:tcMar>
              <w:left w:w="108" w:type="dxa"/>
              <w:right w:w="108" w:type="dxa"/>
            </w:tcMar>
          </w:tcPr>
          <w:p w14:paraId="56AAD25B" w14:textId="77777777" w:rsidR="00CE6B7E" w:rsidRPr="00CE6B7E" w:rsidRDefault="00CE6B7E" w:rsidP="00C60527">
            <w:pPr>
              <w:suppressAutoHyphens/>
              <w:spacing w:after="0" w:line="240" w:lineRule="auto"/>
            </w:pPr>
            <w:r w:rsidRPr="00CE6B7E">
              <w:rPr>
                <w:rFonts w:ascii="Times New Roman" w:eastAsia="Times New Roman" w:hAnsi="Times New Roman" w:cs="Times New Roman"/>
                <w:sz w:val="24"/>
              </w:rPr>
              <w:t>Внешние иски</w:t>
            </w:r>
          </w:p>
        </w:tc>
        <w:tc>
          <w:tcPr>
            <w:tcW w:w="5130" w:type="dxa"/>
            <w:vMerge/>
            <w:shd w:val="clear" w:color="000000" w:fill="FFFFFF"/>
            <w:tcMar>
              <w:left w:w="108" w:type="dxa"/>
              <w:right w:w="108" w:type="dxa"/>
            </w:tcMar>
          </w:tcPr>
          <w:p w14:paraId="7254DEA6" w14:textId="77777777" w:rsidR="00CE6B7E" w:rsidRPr="00CE6B7E" w:rsidRDefault="00CE6B7E" w:rsidP="00C60527">
            <w:pPr>
              <w:rPr>
                <w:rFonts w:ascii="Calibri" w:eastAsia="Calibri" w:hAnsi="Calibri" w:cs="Calibri"/>
              </w:rPr>
            </w:pPr>
          </w:p>
        </w:tc>
      </w:tr>
      <w:tr w:rsidR="00CE6B7E" w:rsidRPr="00CE6B7E" w14:paraId="16C25456" w14:textId="77777777" w:rsidTr="00C60527">
        <w:tc>
          <w:tcPr>
            <w:tcW w:w="4220" w:type="dxa"/>
            <w:shd w:val="clear" w:color="000000" w:fill="FFFFFF"/>
            <w:tcMar>
              <w:left w:w="108" w:type="dxa"/>
              <w:right w:w="108" w:type="dxa"/>
            </w:tcMar>
          </w:tcPr>
          <w:p w14:paraId="2207A4E1" w14:textId="77777777" w:rsidR="00CE6B7E" w:rsidRPr="00CE6B7E" w:rsidRDefault="00CE6B7E" w:rsidP="00C60527">
            <w:pPr>
              <w:suppressAutoHyphens/>
              <w:spacing w:after="0" w:line="240" w:lineRule="auto"/>
            </w:pPr>
            <w:r w:rsidRPr="00CE6B7E">
              <w:rPr>
                <w:rFonts w:ascii="Times New Roman" w:eastAsia="Times New Roman" w:hAnsi="Times New Roman" w:cs="Times New Roman"/>
                <w:sz w:val="24"/>
              </w:rPr>
              <w:t>Форс-мажор</w:t>
            </w:r>
          </w:p>
        </w:tc>
        <w:tc>
          <w:tcPr>
            <w:tcW w:w="5130" w:type="dxa"/>
            <w:vMerge/>
            <w:shd w:val="clear" w:color="000000" w:fill="FFFFFF"/>
            <w:tcMar>
              <w:left w:w="108" w:type="dxa"/>
              <w:right w:w="108" w:type="dxa"/>
            </w:tcMar>
          </w:tcPr>
          <w:p w14:paraId="1A4CFE3E" w14:textId="77777777" w:rsidR="00CE6B7E" w:rsidRPr="00CE6B7E" w:rsidRDefault="00CE6B7E" w:rsidP="00C60527">
            <w:pPr>
              <w:rPr>
                <w:rFonts w:ascii="Calibri" w:eastAsia="Calibri" w:hAnsi="Calibri" w:cs="Calibri"/>
              </w:rPr>
            </w:pPr>
          </w:p>
        </w:tc>
      </w:tr>
    </w:tbl>
    <w:p w14:paraId="38E06627" w14:textId="33CCA46A" w:rsidR="00CE6B7E" w:rsidRPr="00CE6B7E" w:rsidRDefault="00CE6B7E" w:rsidP="00CE6B7E">
      <w:pPr>
        <w:suppressAutoHyphens/>
        <w:spacing w:after="0" w:line="240" w:lineRule="auto"/>
        <w:ind w:firstLine="600"/>
        <w:jc w:val="both"/>
        <w:rPr>
          <w:rFonts w:ascii="Times New Roman" w:eastAsia="Times New Roman" w:hAnsi="Times New Roman" w:cs="Times New Roman"/>
          <w:sz w:val="24"/>
        </w:rPr>
      </w:pPr>
    </w:p>
    <w:p w14:paraId="5FB74DEB" w14:textId="3286D721" w:rsidR="00CE6B7E" w:rsidRPr="00CE6B7E" w:rsidRDefault="00CE6B7E" w:rsidP="00CE6B7E">
      <w:pPr>
        <w:widowControl w:val="0"/>
        <w:suppressAutoHyphens/>
        <w:spacing w:after="0" w:line="240" w:lineRule="auto"/>
        <w:ind w:firstLine="720"/>
        <w:jc w:val="both"/>
        <w:rPr>
          <w:rFonts w:ascii="Times New Roman" w:eastAsia="Times New Roman" w:hAnsi="Times New Roman" w:cs="Times New Roman"/>
          <w:sz w:val="24"/>
        </w:rPr>
      </w:pPr>
      <w:r w:rsidRPr="00CE6B7E">
        <w:rPr>
          <w:rFonts w:ascii="Times New Roman" w:eastAsia="Times New Roman" w:hAnsi="Times New Roman" w:cs="Times New Roman"/>
          <w:sz w:val="24"/>
        </w:rPr>
        <w:t xml:space="preserve">Главная задача данного анализа определить факторы риска, этапы и работы, при выполнении которых </w:t>
      </w:r>
      <w:r>
        <w:rPr>
          <w:rFonts w:ascii="Times New Roman" w:eastAsia="Times New Roman" w:hAnsi="Times New Roman" w:cs="Times New Roman"/>
          <w:sz w:val="24"/>
        </w:rPr>
        <w:t xml:space="preserve">возникающий </w:t>
      </w:r>
      <w:r w:rsidRPr="00CE6B7E">
        <w:rPr>
          <w:rFonts w:ascii="Times New Roman" w:eastAsia="Times New Roman" w:hAnsi="Times New Roman" w:cs="Times New Roman"/>
          <w:sz w:val="24"/>
        </w:rPr>
        <w:t xml:space="preserve">риск </w:t>
      </w:r>
      <w:r>
        <w:rPr>
          <w:rFonts w:ascii="Times New Roman" w:eastAsia="Times New Roman" w:hAnsi="Times New Roman" w:cs="Times New Roman"/>
          <w:sz w:val="24"/>
        </w:rPr>
        <w:t>может быть минимизирован.</w:t>
      </w:r>
      <w:r w:rsidRPr="00CE6B7E">
        <w:rPr>
          <w:rFonts w:ascii="Times New Roman" w:eastAsia="Times New Roman" w:hAnsi="Times New Roman" w:cs="Times New Roman"/>
          <w:sz w:val="24"/>
        </w:rPr>
        <w:t xml:space="preserve"> </w:t>
      </w:r>
    </w:p>
    <w:p w14:paraId="35A9C928" w14:textId="77777777" w:rsidR="00CE6B7E" w:rsidRPr="00CE6B7E" w:rsidRDefault="00CE6B7E" w:rsidP="00CE6B7E">
      <w:pPr>
        <w:suppressAutoHyphens/>
        <w:spacing w:after="0" w:line="240" w:lineRule="auto"/>
        <w:jc w:val="both"/>
        <w:rPr>
          <w:rFonts w:ascii="Times New Roman" w:eastAsia="Times New Roman" w:hAnsi="Times New Roman" w:cs="Times New Roman"/>
          <w:sz w:val="24"/>
        </w:rPr>
      </w:pPr>
    </w:p>
    <w:p w14:paraId="327CABC4" w14:textId="693D3973" w:rsidR="00CE6B7E" w:rsidRDefault="00CE6B7E" w:rsidP="00CE6B7E">
      <w:pPr>
        <w:suppressAutoHyphens/>
        <w:spacing w:after="0" w:line="240" w:lineRule="auto"/>
        <w:jc w:val="center"/>
        <w:rPr>
          <w:rFonts w:ascii="Times New Roman" w:eastAsia="Times New Roman" w:hAnsi="Times New Roman" w:cs="Times New Roman"/>
          <w:b/>
          <w:i/>
          <w:sz w:val="24"/>
          <w:u w:val="single"/>
        </w:rPr>
      </w:pPr>
      <w:r>
        <w:rPr>
          <w:rFonts w:ascii="Times New Roman" w:eastAsia="Times New Roman" w:hAnsi="Times New Roman" w:cs="Times New Roman"/>
          <w:b/>
          <w:i/>
          <w:sz w:val="24"/>
          <w:u w:val="single"/>
        </w:rPr>
        <w:t xml:space="preserve">2.3 </w:t>
      </w:r>
      <w:r w:rsidRPr="00CE6B7E">
        <w:rPr>
          <w:rFonts w:ascii="Times New Roman" w:eastAsia="Times New Roman" w:hAnsi="Times New Roman" w:cs="Times New Roman"/>
          <w:b/>
          <w:i/>
          <w:sz w:val="24"/>
          <w:u w:val="single"/>
        </w:rPr>
        <w:t>Срок реализации проекта</w:t>
      </w:r>
    </w:p>
    <w:p w14:paraId="6CD1F074" w14:textId="77777777" w:rsidR="00523A87" w:rsidRPr="00CE6B7E" w:rsidRDefault="00523A87" w:rsidP="00CE6B7E">
      <w:pPr>
        <w:suppressAutoHyphens/>
        <w:spacing w:after="0" w:line="240" w:lineRule="auto"/>
        <w:jc w:val="center"/>
        <w:rPr>
          <w:rFonts w:ascii="Times New Roman" w:eastAsia="Times New Roman" w:hAnsi="Times New Roman" w:cs="Times New Roman"/>
          <w:b/>
          <w:i/>
          <w:sz w:val="24"/>
          <w:u w:val="single"/>
        </w:rPr>
      </w:pPr>
    </w:p>
    <w:p w14:paraId="73D64575" w14:textId="77777777" w:rsidR="00CE6B7E" w:rsidRPr="00523A87" w:rsidRDefault="00CE6B7E" w:rsidP="00523A87">
      <w:pPr>
        <w:suppressAutoHyphens/>
        <w:spacing w:after="0" w:line="240" w:lineRule="auto"/>
        <w:ind w:firstLine="600"/>
        <w:jc w:val="both"/>
        <w:rPr>
          <w:rFonts w:ascii="Times New Roman" w:eastAsia="Times New Roman" w:hAnsi="Times New Roman" w:cs="Times New Roman"/>
          <w:sz w:val="24"/>
        </w:rPr>
      </w:pPr>
      <w:r w:rsidRPr="00523A87">
        <w:rPr>
          <w:rFonts w:ascii="Times New Roman" w:eastAsia="Times New Roman" w:hAnsi="Times New Roman" w:cs="Times New Roman"/>
          <w:sz w:val="24"/>
        </w:rPr>
        <w:t xml:space="preserve">Срок реализации данного проекта соответствует сроку действия соглашения, то есть до 12 октября 2085 г. </w:t>
      </w:r>
    </w:p>
    <w:p w14:paraId="7E338FBD" w14:textId="1ED045CB" w:rsidR="00CE6B7E" w:rsidRPr="00CE6B7E" w:rsidRDefault="00CE6B7E" w:rsidP="00CE6B7E">
      <w:pPr>
        <w:suppressAutoHyphens/>
        <w:spacing w:after="0" w:line="240" w:lineRule="auto"/>
        <w:jc w:val="center"/>
        <w:rPr>
          <w:rFonts w:ascii="Times New Roman" w:eastAsia="Times New Roman" w:hAnsi="Times New Roman" w:cs="Times New Roman"/>
          <w:b/>
          <w:i/>
          <w:sz w:val="24"/>
          <w:u w:val="single"/>
        </w:rPr>
      </w:pPr>
      <w:r>
        <w:rPr>
          <w:rFonts w:ascii="Times New Roman" w:eastAsia="Times New Roman" w:hAnsi="Times New Roman" w:cs="Times New Roman"/>
          <w:b/>
          <w:i/>
          <w:sz w:val="24"/>
          <w:u w:val="single"/>
        </w:rPr>
        <w:t xml:space="preserve">2.4 </w:t>
      </w:r>
      <w:r w:rsidRPr="00CE6B7E">
        <w:rPr>
          <w:rFonts w:ascii="Times New Roman" w:eastAsia="Times New Roman" w:hAnsi="Times New Roman" w:cs="Times New Roman"/>
          <w:b/>
          <w:i/>
          <w:sz w:val="24"/>
          <w:u w:val="single"/>
        </w:rPr>
        <w:t>Срок окупаемости проекта</w:t>
      </w:r>
    </w:p>
    <w:p w14:paraId="62C378AC" w14:textId="77777777" w:rsidR="00BD4E4B" w:rsidRDefault="00BD4E4B" w:rsidP="00CE6B7E">
      <w:pPr>
        <w:pStyle w:val="ab"/>
        <w:spacing w:after="0" w:line="360" w:lineRule="auto"/>
        <w:ind w:left="0" w:firstLine="426"/>
        <w:rPr>
          <w:rFonts w:ascii="Times New Roman" w:hAnsi="Times New Roman"/>
          <w:sz w:val="24"/>
          <w:szCs w:val="24"/>
        </w:rPr>
      </w:pPr>
    </w:p>
    <w:p w14:paraId="1B1E37C7" w14:textId="4D45AAEA" w:rsidR="00CE6B7E" w:rsidRPr="00523A87" w:rsidRDefault="00CE6B7E" w:rsidP="00523A87">
      <w:pPr>
        <w:suppressAutoHyphens/>
        <w:spacing w:after="0" w:line="240" w:lineRule="auto"/>
        <w:ind w:firstLine="600"/>
        <w:jc w:val="both"/>
        <w:rPr>
          <w:rFonts w:ascii="Times New Roman" w:eastAsia="Times New Roman" w:hAnsi="Times New Roman" w:cs="Times New Roman"/>
          <w:sz w:val="24"/>
        </w:rPr>
      </w:pPr>
      <w:r w:rsidRPr="00523A87">
        <w:rPr>
          <w:rFonts w:ascii="Times New Roman" w:eastAsia="Times New Roman" w:hAnsi="Times New Roman" w:cs="Times New Roman"/>
          <w:sz w:val="24"/>
        </w:rPr>
        <w:t xml:space="preserve">Согласно расчетам, приведенным в Приложении 3, простой срок окупаемости проекта составит </w:t>
      </w:r>
      <w:r w:rsidR="00BB0D8D">
        <w:rPr>
          <w:rFonts w:ascii="Times New Roman" w:eastAsia="Times New Roman" w:hAnsi="Times New Roman" w:cs="Times New Roman"/>
          <w:sz w:val="24"/>
        </w:rPr>
        <w:t>3 года</w:t>
      </w:r>
      <w:r w:rsidR="001E1E62" w:rsidRPr="00523A87">
        <w:rPr>
          <w:rFonts w:ascii="Times New Roman" w:eastAsia="Times New Roman" w:hAnsi="Times New Roman" w:cs="Times New Roman"/>
          <w:sz w:val="24"/>
        </w:rPr>
        <w:t>,</w:t>
      </w:r>
      <w:r w:rsidRPr="00523A87">
        <w:rPr>
          <w:rFonts w:ascii="Times New Roman" w:eastAsia="Times New Roman" w:hAnsi="Times New Roman" w:cs="Times New Roman"/>
          <w:sz w:val="24"/>
        </w:rPr>
        <w:t xml:space="preserve"> дисконтированный срок окупаемости составит </w:t>
      </w:r>
      <w:r w:rsidR="00BB0D8D">
        <w:rPr>
          <w:rFonts w:ascii="Times New Roman" w:eastAsia="Times New Roman" w:hAnsi="Times New Roman" w:cs="Times New Roman"/>
          <w:sz w:val="24"/>
        </w:rPr>
        <w:t>3</w:t>
      </w:r>
      <w:r w:rsidR="001E1E62" w:rsidRPr="00523A87">
        <w:rPr>
          <w:rFonts w:ascii="Times New Roman" w:eastAsia="Times New Roman" w:hAnsi="Times New Roman" w:cs="Times New Roman"/>
          <w:sz w:val="24"/>
        </w:rPr>
        <w:t>,</w:t>
      </w:r>
      <w:r w:rsidR="00BB0D8D">
        <w:rPr>
          <w:rFonts w:ascii="Times New Roman" w:eastAsia="Times New Roman" w:hAnsi="Times New Roman" w:cs="Times New Roman"/>
          <w:sz w:val="24"/>
        </w:rPr>
        <w:t>9</w:t>
      </w:r>
      <w:r w:rsidRPr="00523A87">
        <w:rPr>
          <w:rFonts w:ascii="Times New Roman" w:eastAsia="Times New Roman" w:hAnsi="Times New Roman" w:cs="Times New Roman"/>
          <w:sz w:val="24"/>
        </w:rPr>
        <w:t xml:space="preserve"> лет.</w:t>
      </w:r>
      <w:r w:rsidR="0007537C">
        <w:rPr>
          <w:rFonts w:ascii="Times New Roman" w:eastAsia="Times New Roman" w:hAnsi="Times New Roman" w:cs="Times New Roman"/>
          <w:sz w:val="24"/>
        </w:rPr>
        <w:t xml:space="preserve"> Подробные финансовые показатели представлены в Приложении 2.</w:t>
      </w:r>
    </w:p>
    <w:p w14:paraId="0389E893" w14:textId="04BAB52B" w:rsidR="00CE6B7E" w:rsidRDefault="00CE6B7E">
      <w:pPr>
        <w:suppressAutoHyphens/>
        <w:spacing w:after="0" w:line="240" w:lineRule="auto"/>
        <w:rPr>
          <w:rFonts w:ascii="Times New Roman" w:eastAsia="Times New Roman" w:hAnsi="Times New Roman" w:cs="Times New Roman"/>
          <w:sz w:val="24"/>
        </w:rPr>
      </w:pPr>
    </w:p>
    <w:p w14:paraId="09C4E427" w14:textId="6171621D" w:rsidR="00BB0D8D" w:rsidRDefault="00BB0D8D">
      <w:pPr>
        <w:suppressAutoHyphens/>
        <w:spacing w:after="0" w:line="240" w:lineRule="auto"/>
        <w:rPr>
          <w:rFonts w:ascii="Times New Roman" w:eastAsia="Times New Roman" w:hAnsi="Times New Roman" w:cs="Times New Roman"/>
          <w:sz w:val="24"/>
        </w:rPr>
      </w:pPr>
    </w:p>
    <w:p w14:paraId="55CDEA58" w14:textId="77777777" w:rsidR="00BB0D8D" w:rsidRDefault="00BB0D8D">
      <w:pPr>
        <w:suppressAutoHyphens/>
        <w:spacing w:after="0" w:line="240" w:lineRule="auto"/>
        <w:rPr>
          <w:rFonts w:ascii="Times New Roman" w:eastAsia="Times New Roman" w:hAnsi="Times New Roman" w:cs="Times New Roman"/>
          <w:sz w:val="24"/>
        </w:rPr>
      </w:pPr>
    </w:p>
    <w:p w14:paraId="6FE1F05B" w14:textId="3C839DB7" w:rsidR="00BD4E4B" w:rsidRDefault="00BD4E4B" w:rsidP="00BD4E4B">
      <w:pPr>
        <w:suppressAutoHyphens/>
        <w:spacing w:after="0" w:line="240" w:lineRule="auto"/>
        <w:jc w:val="center"/>
        <w:rPr>
          <w:rFonts w:ascii="Times New Roman" w:eastAsia="Times New Roman" w:hAnsi="Times New Roman" w:cs="Times New Roman"/>
          <w:b/>
          <w:i/>
          <w:sz w:val="24"/>
          <w:u w:val="single"/>
        </w:rPr>
      </w:pPr>
      <w:r>
        <w:rPr>
          <w:rFonts w:ascii="Times New Roman" w:eastAsia="Times New Roman" w:hAnsi="Times New Roman" w:cs="Times New Roman"/>
          <w:b/>
          <w:i/>
          <w:sz w:val="24"/>
          <w:u w:val="single"/>
        </w:rPr>
        <w:t xml:space="preserve">2.5 </w:t>
      </w:r>
      <w:r w:rsidRPr="00BD4E4B">
        <w:rPr>
          <w:rFonts w:ascii="Times New Roman" w:eastAsia="Times New Roman" w:hAnsi="Times New Roman" w:cs="Times New Roman"/>
          <w:b/>
          <w:i/>
          <w:sz w:val="24"/>
          <w:u w:val="single"/>
        </w:rPr>
        <w:t xml:space="preserve">Организационный план </w:t>
      </w:r>
    </w:p>
    <w:p w14:paraId="616BEB23" w14:textId="0428856B" w:rsidR="001E1E62" w:rsidRDefault="001E1E62" w:rsidP="00BD4E4B">
      <w:pPr>
        <w:suppressAutoHyphens/>
        <w:spacing w:after="0" w:line="240" w:lineRule="auto"/>
        <w:jc w:val="center"/>
        <w:rPr>
          <w:rFonts w:ascii="Times New Roman" w:eastAsia="Times New Roman" w:hAnsi="Times New Roman" w:cs="Times New Roman"/>
          <w:b/>
          <w:i/>
          <w:sz w:val="24"/>
          <w:u w:val="single"/>
        </w:rPr>
      </w:pPr>
    </w:p>
    <w:p w14:paraId="21931C56" w14:textId="1BF66EBF" w:rsidR="001E1E62" w:rsidRPr="001E1E62" w:rsidRDefault="001E1E62" w:rsidP="00BD4E4B">
      <w:pPr>
        <w:suppressAutoHyphens/>
        <w:spacing w:after="0" w:line="240" w:lineRule="auto"/>
        <w:jc w:val="center"/>
        <w:rPr>
          <w:rFonts w:ascii="Times New Roman" w:eastAsia="Times New Roman" w:hAnsi="Times New Roman" w:cs="Times New Roman"/>
          <w:bCs/>
          <w:iCs/>
          <w:sz w:val="24"/>
        </w:rPr>
      </w:pPr>
      <w:r w:rsidRPr="001E1E62">
        <w:rPr>
          <w:rFonts w:ascii="Times New Roman" w:eastAsia="Times New Roman" w:hAnsi="Times New Roman" w:cs="Times New Roman"/>
          <w:bCs/>
          <w:iCs/>
          <w:sz w:val="24"/>
        </w:rPr>
        <w:t>Организационный план проекта представлен в таблице 2</w:t>
      </w:r>
    </w:p>
    <w:p w14:paraId="44918C22" w14:textId="77777777" w:rsidR="00BB0D8D" w:rsidRDefault="00BB0D8D" w:rsidP="001E1E62">
      <w:pPr>
        <w:suppressAutoHyphens/>
        <w:spacing w:after="0" w:line="240" w:lineRule="auto"/>
        <w:jc w:val="right"/>
        <w:rPr>
          <w:rFonts w:ascii="Times New Roman" w:eastAsia="Times New Roman" w:hAnsi="Times New Roman" w:cs="Times New Roman"/>
          <w:b/>
          <w:i/>
          <w:sz w:val="24"/>
          <w:u w:val="single"/>
        </w:rPr>
      </w:pPr>
    </w:p>
    <w:p w14:paraId="59787BDA" w14:textId="77777777" w:rsidR="00BB0D8D" w:rsidRDefault="00BB0D8D" w:rsidP="001E1E62">
      <w:pPr>
        <w:suppressAutoHyphens/>
        <w:spacing w:after="0" w:line="240" w:lineRule="auto"/>
        <w:jc w:val="right"/>
        <w:rPr>
          <w:rFonts w:ascii="Times New Roman" w:eastAsia="Times New Roman" w:hAnsi="Times New Roman" w:cs="Times New Roman"/>
          <w:b/>
          <w:i/>
          <w:sz w:val="24"/>
          <w:u w:val="single"/>
        </w:rPr>
      </w:pPr>
    </w:p>
    <w:p w14:paraId="33A0503C" w14:textId="77777777" w:rsidR="00BB0D8D" w:rsidRDefault="00BB0D8D" w:rsidP="001E1E62">
      <w:pPr>
        <w:suppressAutoHyphens/>
        <w:spacing w:after="0" w:line="240" w:lineRule="auto"/>
        <w:jc w:val="right"/>
        <w:rPr>
          <w:rFonts w:ascii="Times New Roman" w:eastAsia="Times New Roman" w:hAnsi="Times New Roman" w:cs="Times New Roman"/>
          <w:b/>
          <w:i/>
          <w:sz w:val="24"/>
          <w:u w:val="single"/>
        </w:rPr>
      </w:pPr>
    </w:p>
    <w:p w14:paraId="444925C0" w14:textId="77777777" w:rsidR="00BB0D8D" w:rsidRDefault="00BB0D8D" w:rsidP="001E1E62">
      <w:pPr>
        <w:suppressAutoHyphens/>
        <w:spacing w:after="0" w:line="240" w:lineRule="auto"/>
        <w:jc w:val="right"/>
        <w:rPr>
          <w:rFonts w:ascii="Times New Roman" w:eastAsia="Times New Roman" w:hAnsi="Times New Roman" w:cs="Times New Roman"/>
          <w:b/>
          <w:i/>
          <w:sz w:val="24"/>
          <w:u w:val="single"/>
        </w:rPr>
      </w:pPr>
    </w:p>
    <w:p w14:paraId="763DB92D" w14:textId="2832EA09" w:rsidR="00BD4E4B" w:rsidRDefault="001E1E62" w:rsidP="001E1E62">
      <w:pPr>
        <w:suppressAutoHyphens/>
        <w:spacing w:after="0" w:line="240" w:lineRule="auto"/>
        <w:jc w:val="right"/>
        <w:rPr>
          <w:rFonts w:ascii="Times New Roman" w:eastAsia="Times New Roman" w:hAnsi="Times New Roman" w:cs="Times New Roman"/>
          <w:b/>
          <w:i/>
          <w:sz w:val="24"/>
          <w:u w:val="single"/>
        </w:rPr>
      </w:pPr>
      <w:r>
        <w:rPr>
          <w:rFonts w:ascii="Times New Roman" w:eastAsia="Times New Roman" w:hAnsi="Times New Roman" w:cs="Times New Roman"/>
          <w:b/>
          <w:i/>
          <w:sz w:val="24"/>
          <w:u w:val="single"/>
        </w:rPr>
        <w:lastRenderedPageBreak/>
        <w:t>Таблица 2</w:t>
      </w:r>
    </w:p>
    <w:p w14:paraId="5268C604" w14:textId="77777777" w:rsidR="001E1E62" w:rsidRPr="00BD4E4B" w:rsidRDefault="001E1E62" w:rsidP="001E1E62">
      <w:pPr>
        <w:suppressAutoHyphens/>
        <w:spacing w:after="0" w:line="240" w:lineRule="auto"/>
        <w:jc w:val="right"/>
        <w:rPr>
          <w:rFonts w:ascii="Times New Roman" w:eastAsia="Times New Roman" w:hAnsi="Times New Roman" w:cs="Times New Roman"/>
          <w:b/>
          <w:i/>
          <w:sz w:val="24"/>
          <w:u w:val="single"/>
        </w:rPr>
      </w:pPr>
    </w:p>
    <w:tbl>
      <w:tblPr>
        <w:tblW w:w="97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1701"/>
        <w:gridCol w:w="5499"/>
      </w:tblGrid>
      <w:tr w:rsidR="00BD4E4B" w:rsidRPr="00231C43" w14:paraId="2781D09B" w14:textId="77777777" w:rsidTr="003773B8">
        <w:tc>
          <w:tcPr>
            <w:tcW w:w="2552" w:type="dxa"/>
            <w:tcBorders>
              <w:top w:val="single" w:sz="4" w:space="0" w:color="auto"/>
              <w:left w:val="single" w:sz="4" w:space="0" w:color="auto"/>
              <w:bottom w:val="single" w:sz="4" w:space="0" w:color="auto"/>
              <w:right w:val="single" w:sz="4" w:space="0" w:color="auto"/>
            </w:tcBorders>
            <w:shd w:val="clear" w:color="auto" w:fill="auto"/>
          </w:tcPr>
          <w:p w14:paraId="1E3546F8" w14:textId="77777777" w:rsidR="00BD4E4B" w:rsidRPr="00231C43" w:rsidRDefault="00BD4E4B" w:rsidP="00C60527">
            <w:pPr>
              <w:pStyle w:val="1"/>
              <w:jc w:val="center"/>
            </w:pPr>
            <w:r w:rsidRPr="00231C43">
              <w:t>Этап</w:t>
            </w:r>
            <w:r>
              <w:t>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CF05AA0" w14:textId="77777777" w:rsidR="00BD4E4B" w:rsidRPr="00231C43" w:rsidRDefault="00BD4E4B" w:rsidP="00C60527">
            <w:pPr>
              <w:pStyle w:val="1"/>
              <w:jc w:val="center"/>
            </w:pPr>
            <w:r w:rsidRPr="00231C43">
              <w:t>Срок</w:t>
            </w:r>
            <w:r>
              <w:t>и</w:t>
            </w:r>
          </w:p>
        </w:tc>
        <w:tc>
          <w:tcPr>
            <w:tcW w:w="5499" w:type="dxa"/>
            <w:tcBorders>
              <w:top w:val="single" w:sz="4" w:space="0" w:color="auto"/>
              <w:left w:val="single" w:sz="4" w:space="0" w:color="auto"/>
              <w:bottom w:val="single" w:sz="4" w:space="0" w:color="auto"/>
              <w:right w:val="single" w:sz="4" w:space="0" w:color="auto"/>
            </w:tcBorders>
            <w:shd w:val="clear" w:color="auto" w:fill="auto"/>
          </w:tcPr>
          <w:p w14:paraId="2BD1B7B8" w14:textId="77777777" w:rsidR="00BD4E4B" w:rsidRPr="00231C43" w:rsidRDefault="00BD4E4B" w:rsidP="00C60527">
            <w:pPr>
              <w:pStyle w:val="1"/>
              <w:jc w:val="center"/>
            </w:pPr>
            <w:r>
              <w:t>Задачи</w:t>
            </w:r>
          </w:p>
        </w:tc>
      </w:tr>
      <w:tr w:rsidR="00BD4E4B" w14:paraId="3DBB2372" w14:textId="77777777" w:rsidTr="0007537C">
        <w:trPr>
          <w:trHeight w:val="1407"/>
        </w:trPr>
        <w:tc>
          <w:tcPr>
            <w:tcW w:w="2552" w:type="dxa"/>
            <w:tcBorders>
              <w:top w:val="single" w:sz="4" w:space="0" w:color="auto"/>
            </w:tcBorders>
            <w:vAlign w:val="center"/>
          </w:tcPr>
          <w:p w14:paraId="3A2C9E14" w14:textId="77777777" w:rsidR="00BD4E4B" w:rsidRDefault="00BD4E4B" w:rsidP="00C60527">
            <w:pPr>
              <w:pStyle w:val="1"/>
            </w:pPr>
            <w:r>
              <w:t>Прединвестиционный</w:t>
            </w:r>
          </w:p>
        </w:tc>
        <w:tc>
          <w:tcPr>
            <w:tcW w:w="1701" w:type="dxa"/>
            <w:tcBorders>
              <w:top w:val="single" w:sz="4" w:space="0" w:color="auto"/>
            </w:tcBorders>
            <w:vAlign w:val="center"/>
          </w:tcPr>
          <w:p w14:paraId="5CB941F3" w14:textId="36EA4BD9" w:rsidR="00BD4E4B" w:rsidRDefault="00BD4E4B" w:rsidP="00C60527">
            <w:pPr>
              <w:pStyle w:val="1"/>
              <w:jc w:val="center"/>
            </w:pPr>
            <w:r>
              <w:t>202</w:t>
            </w:r>
            <w:r w:rsidR="00C548E6">
              <w:t>4</w:t>
            </w:r>
          </w:p>
        </w:tc>
        <w:tc>
          <w:tcPr>
            <w:tcW w:w="5499" w:type="dxa"/>
            <w:tcBorders>
              <w:top w:val="single" w:sz="4" w:space="0" w:color="auto"/>
            </w:tcBorders>
            <w:vAlign w:val="center"/>
          </w:tcPr>
          <w:p w14:paraId="4A23FB91" w14:textId="77777777" w:rsidR="00BD4E4B" w:rsidRDefault="00BD4E4B" w:rsidP="00C60527">
            <w:pPr>
              <w:pStyle w:val="1"/>
            </w:pPr>
            <w:r>
              <w:t>Разработка бизнес-плана</w:t>
            </w:r>
          </w:p>
          <w:p w14:paraId="6176BFEB" w14:textId="77777777" w:rsidR="00BD4E4B" w:rsidRDefault="00BD4E4B" w:rsidP="00C60527">
            <w:pPr>
              <w:pStyle w:val="1"/>
            </w:pPr>
            <w:r>
              <w:t>Подача документов в Корпорацию развития Дальнего Востока для получения статуса резидента СПВ</w:t>
            </w:r>
          </w:p>
          <w:p w14:paraId="50B4A8C3" w14:textId="77777777" w:rsidR="00BD4E4B" w:rsidRDefault="00BD4E4B" w:rsidP="00C60527">
            <w:pPr>
              <w:pStyle w:val="1"/>
              <w:rPr>
                <w:highlight w:val="yellow"/>
              </w:rPr>
            </w:pPr>
            <w:r>
              <w:t>Оформление договоров аренды ЗУ</w:t>
            </w:r>
          </w:p>
        </w:tc>
      </w:tr>
      <w:tr w:rsidR="00BD4E4B" w14:paraId="726172D2" w14:textId="77777777" w:rsidTr="003773B8">
        <w:trPr>
          <w:trHeight w:val="1984"/>
        </w:trPr>
        <w:tc>
          <w:tcPr>
            <w:tcW w:w="2552" w:type="dxa"/>
            <w:vAlign w:val="center"/>
          </w:tcPr>
          <w:p w14:paraId="4F4BA7C0" w14:textId="77777777" w:rsidR="00BD4E4B" w:rsidRDefault="00BD4E4B" w:rsidP="00C60527">
            <w:pPr>
              <w:pStyle w:val="1"/>
            </w:pPr>
            <w:r>
              <w:t>Инвестиционный</w:t>
            </w:r>
          </w:p>
        </w:tc>
        <w:tc>
          <w:tcPr>
            <w:tcW w:w="1701" w:type="dxa"/>
            <w:vAlign w:val="center"/>
          </w:tcPr>
          <w:p w14:paraId="246F5AB3" w14:textId="2F6C3A3F" w:rsidR="00BD4E4B" w:rsidRDefault="00BD4E4B" w:rsidP="00C60527">
            <w:pPr>
              <w:pStyle w:val="1"/>
              <w:jc w:val="center"/>
            </w:pPr>
            <w:r>
              <w:t>2024-2025</w:t>
            </w:r>
          </w:p>
        </w:tc>
        <w:tc>
          <w:tcPr>
            <w:tcW w:w="5499" w:type="dxa"/>
            <w:shd w:val="clear" w:color="auto" w:fill="auto"/>
            <w:vAlign w:val="center"/>
          </w:tcPr>
          <w:p w14:paraId="521386ED" w14:textId="77777777" w:rsidR="00BD4E4B" w:rsidRDefault="00BD4E4B" w:rsidP="00C60527">
            <w:pPr>
              <w:pStyle w:val="1"/>
            </w:pPr>
            <w:r>
              <w:t>Разработка проектно-сметной документации</w:t>
            </w:r>
          </w:p>
          <w:p w14:paraId="14DC936B" w14:textId="133B9947" w:rsidR="00BD4E4B" w:rsidRDefault="00BD4E4B" w:rsidP="00C60527">
            <w:pPr>
              <w:pStyle w:val="1"/>
            </w:pPr>
            <w:r>
              <w:t>Получение разрешительной документации на строительство</w:t>
            </w:r>
          </w:p>
          <w:p w14:paraId="63316915" w14:textId="4BE0A0F8" w:rsidR="00BD4E4B" w:rsidRDefault="00BD4E4B" w:rsidP="00C60527">
            <w:pPr>
              <w:pStyle w:val="1"/>
            </w:pPr>
            <w:r>
              <w:t>Снос объектов капит</w:t>
            </w:r>
            <w:r w:rsidR="003773B8">
              <w:t>.</w:t>
            </w:r>
            <w:r>
              <w:t xml:space="preserve"> строительства</w:t>
            </w:r>
          </w:p>
          <w:p w14:paraId="48EBEEF9" w14:textId="682FDC6E" w:rsidR="00BD4E4B" w:rsidRDefault="00BD4E4B" w:rsidP="00C60527">
            <w:pPr>
              <w:pStyle w:val="1"/>
            </w:pPr>
            <w:r>
              <w:t>Освобождение земельного участка от объектов</w:t>
            </w:r>
          </w:p>
          <w:p w14:paraId="2EF82FA1" w14:textId="077928DF" w:rsidR="00BD4E4B" w:rsidRDefault="00BD4E4B" w:rsidP="00C60527">
            <w:pPr>
              <w:pStyle w:val="1"/>
            </w:pPr>
            <w:r w:rsidRPr="001C5BF2">
              <w:t xml:space="preserve">Строительно-монтажные работы по возведению </w:t>
            </w:r>
            <w:r>
              <w:t>завода по изготовлению модульных домов</w:t>
            </w:r>
          </w:p>
          <w:p w14:paraId="2AAF17AF" w14:textId="77777777" w:rsidR="00BD4E4B" w:rsidRDefault="00BD4E4B" w:rsidP="00C60527">
            <w:pPr>
              <w:pStyle w:val="1"/>
            </w:pPr>
            <w:r w:rsidRPr="00252BDE">
              <w:t>Подключение к электросетям</w:t>
            </w:r>
          </w:p>
          <w:p w14:paraId="1A2C6247" w14:textId="77777777" w:rsidR="00BD4E4B" w:rsidRDefault="00BD4E4B" w:rsidP="00C60527">
            <w:pPr>
              <w:pStyle w:val="1"/>
            </w:pPr>
            <w:r>
              <w:t>Подключение к водоснабжению и канализации</w:t>
            </w:r>
          </w:p>
          <w:p w14:paraId="33C2FF22" w14:textId="77777777" w:rsidR="00BD4E4B" w:rsidRDefault="00BD4E4B" w:rsidP="00C60527">
            <w:pPr>
              <w:pStyle w:val="1"/>
            </w:pPr>
            <w:r>
              <w:t>Благоустройство территории</w:t>
            </w:r>
          </w:p>
          <w:p w14:paraId="7EFF386B" w14:textId="77777777" w:rsidR="00BD4E4B" w:rsidRDefault="00BD4E4B" w:rsidP="00C60527">
            <w:pPr>
              <w:pStyle w:val="1"/>
            </w:pPr>
            <w:r>
              <w:t>Получение разрешений на ввод объектов в эксплуатацию</w:t>
            </w:r>
          </w:p>
          <w:p w14:paraId="5AC27DD0" w14:textId="7243555A" w:rsidR="00BD4E4B" w:rsidRDefault="00BD4E4B" w:rsidP="00C60527">
            <w:pPr>
              <w:pStyle w:val="1"/>
            </w:pPr>
            <w:r>
              <w:t>Начало осуществления деятельности</w:t>
            </w:r>
          </w:p>
        </w:tc>
      </w:tr>
      <w:tr w:rsidR="00BD4E4B" w14:paraId="5302EE73" w14:textId="77777777" w:rsidTr="003773B8">
        <w:trPr>
          <w:trHeight w:val="796"/>
        </w:trPr>
        <w:tc>
          <w:tcPr>
            <w:tcW w:w="2552" w:type="dxa"/>
            <w:vAlign w:val="center"/>
          </w:tcPr>
          <w:p w14:paraId="1F7ECF76" w14:textId="77777777" w:rsidR="00BD4E4B" w:rsidRDefault="00BD4E4B" w:rsidP="00C60527">
            <w:pPr>
              <w:pStyle w:val="1"/>
            </w:pPr>
            <w:r>
              <w:t>Операционный</w:t>
            </w:r>
          </w:p>
        </w:tc>
        <w:tc>
          <w:tcPr>
            <w:tcW w:w="1701" w:type="dxa"/>
            <w:vAlign w:val="center"/>
          </w:tcPr>
          <w:p w14:paraId="5EE9AE5E" w14:textId="2E7238E6" w:rsidR="00BD4E4B" w:rsidRDefault="00BD4E4B" w:rsidP="00C60527">
            <w:pPr>
              <w:pStyle w:val="1"/>
              <w:jc w:val="center"/>
            </w:pPr>
            <w:r>
              <w:t>2025-2085</w:t>
            </w:r>
          </w:p>
        </w:tc>
        <w:tc>
          <w:tcPr>
            <w:tcW w:w="5499" w:type="dxa"/>
            <w:vAlign w:val="center"/>
          </w:tcPr>
          <w:p w14:paraId="45D33772" w14:textId="77777777" w:rsidR="00BD4E4B" w:rsidRDefault="00BD4E4B" w:rsidP="00C60527">
            <w:pPr>
              <w:pStyle w:val="1"/>
            </w:pPr>
            <w:r>
              <w:t>Эксплуатация</w:t>
            </w:r>
          </w:p>
        </w:tc>
      </w:tr>
      <w:tr w:rsidR="00BD4E4B" w14:paraId="1483223A" w14:textId="77777777" w:rsidTr="0007537C">
        <w:trPr>
          <w:trHeight w:val="431"/>
        </w:trPr>
        <w:tc>
          <w:tcPr>
            <w:tcW w:w="2552" w:type="dxa"/>
            <w:vAlign w:val="center"/>
          </w:tcPr>
          <w:p w14:paraId="32828A0B" w14:textId="77777777" w:rsidR="00BD4E4B" w:rsidRDefault="00BD4E4B" w:rsidP="00C60527">
            <w:pPr>
              <w:pStyle w:val="1"/>
            </w:pPr>
            <w:r>
              <w:t>Ликвидационный</w:t>
            </w:r>
          </w:p>
        </w:tc>
        <w:tc>
          <w:tcPr>
            <w:tcW w:w="7200" w:type="dxa"/>
            <w:gridSpan w:val="2"/>
            <w:vAlign w:val="center"/>
          </w:tcPr>
          <w:p w14:paraId="54F6A0C9" w14:textId="77777777" w:rsidR="00BD4E4B" w:rsidRDefault="00BD4E4B" w:rsidP="00C60527">
            <w:pPr>
              <w:pStyle w:val="1"/>
              <w:jc w:val="center"/>
            </w:pPr>
            <w:r>
              <w:t>Не предполагается</w:t>
            </w:r>
          </w:p>
        </w:tc>
      </w:tr>
    </w:tbl>
    <w:p w14:paraId="05C4D16F" w14:textId="77777777" w:rsidR="00BD4E4B" w:rsidRDefault="00BD4E4B" w:rsidP="00BD4E4B">
      <w:pPr>
        <w:pStyle w:val="ab"/>
        <w:spacing w:after="0" w:line="360" w:lineRule="auto"/>
        <w:ind w:left="1146"/>
        <w:rPr>
          <w:rFonts w:ascii="Times New Roman" w:hAnsi="Times New Roman"/>
          <w:b/>
          <w:sz w:val="24"/>
          <w:szCs w:val="24"/>
        </w:rPr>
      </w:pPr>
    </w:p>
    <w:p w14:paraId="6AA331F0" w14:textId="3354CB36" w:rsidR="00BD4E4B" w:rsidRPr="003773B8" w:rsidRDefault="003773B8" w:rsidP="003773B8">
      <w:pPr>
        <w:suppressAutoHyphens/>
        <w:spacing w:after="0" w:line="240" w:lineRule="auto"/>
        <w:jc w:val="center"/>
        <w:rPr>
          <w:rFonts w:ascii="Times New Roman" w:eastAsia="Times New Roman" w:hAnsi="Times New Roman" w:cs="Times New Roman"/>
          <w:b/>
          <w:i/>
          <w:sz w:val="24"/>
          <w:u w:val="single"/>
        </w:rPr>
      </w:pPr>
      <w:r>
        <w:rPr>
          <w:rFonts w:ascii="Times New Roman" w:eastAsia="Times New Roman" w:hAnsi="Times New Roman" w:cs="Times New Roman"/>
          <w:b/>
          <w:i/>
          <w:sz w:val="24"/>
          <w:u w:val="single"/>
        </w:rPr>
        <w:t xml:space="preserve">2.6 </w:t>
      </w:r>
      <w:r w:rsidR="00BD4E4B" w:rsidRPr="003773B8">
        <w:rPr>
          <w:rFonts w:ascii="Times New Roman" w:eastAsia="Times New Roman" w:hAnsi="Times New Roman" w:cs="Times New Roman"/>
          <w:b/>
          <w:i/>
          <w:sz w:val="24"/>
          <w:u w:val="single"/>
        </w:rPr>
        <w:t xml:space="preserve">Общий предполагаемый объем прямых иностранных </w:t>
      </w:r>
      <w:r w:rsidRPr="003773B8">
        <w:rPr>
          <w:rFonts w:ascii="Times New Roman" w:eastAsia="Times New Roman" w:hAnsi="Times New Roman" w:cs="Times New Roman"/>
          <w:b/>
          <w:i/>
          <w:sz w:val="24"/>
          <w:u w:val="single"/>
        </w:rPr>
        <w:t>инвестиций в</w:t>
      </w:r>
      <w:r w:rsidR="00BD4E4B" w:rsidRPr="003773B8">
        <w:rPr>
          <w:rFonts w:ascii="Times New Roman" w:eastAsia="Times New Roman" w:hAnsi="Times New Roman" w:cs="Times New Roman"/>
          <w:b/>
          <w:i/>
          <w:sz w:val="24"/>
          <w:u w:val="single"/>
        </w:rPr>
        <w:t xml:space="preserve"> период деятельности заявителя на территории свободного порта Владивосток.</w:t>
      </w:r>
    </w:p>
    <w:p w14:paraId="7AE8B0EA" w14:textId="77777777" w:rsidR="001E1E62" w:rsidRDefault="001E1E62" w:rsidP="00BD4E4B">
      <w:pPr>
        <w:spacing w:after="0" w:line="360" w:lineRule="auto"/>
        <w:ind w:left="360" w:firstLine="348"/>
        <w:jc w:val="both"/>
        <w:rPr>
          <w:rFonts w:ascii="Times New Roman" w:hAnsi="Times New Roman"/>
          <w:sz w:val="24"/>
          <w:szCs w:val="24"/>
        </w:rPr>
      </w:pPr>
    </w:p>
    <w:p w14:paraId="11BFC13F" w14:textId="7B18A116" w:rsidR="00BD4E4B" w:rsidRDefault="00BD4E4B" w:rsidP="00BD4E4B">
      <w:pPr>
        <w:spacing w:after="0" w:line="360" w:lineRule="auto"/>
        <w:ind w:left="360" w:firstLine="348"/>
        <w:jc w:val="both"/>
        <w:rPr>
          <w:rFonts w:ascii="Times New Roman" w:hAnsi="Times New Roman"/>
          <w:sz w:val="24"/>
          <w:szCs w:val="24"/>
        </w:rPr>
      </w:pPr>
      <w:r w:rsidRPr="00E356A3">
        <w:rPr>
          <w:rFonts w:ascii="Times New Roman" w:hAnsi="Times New Roman"/>
          <w:sz w:val="24"/>
          <w:szCs w:val="24"/>
        </w:rPr>
        <w:t>Иностранных инвестиций не предполагается.</w:t>
      </w:r>
    </w:p>
    <w:p w14:paraId="3C7233FB" w14:textId="5ED27B9F" w:rsidR="00BD4E4B" w:rsidRPr="003773B8" w:rsidRDefault="003773B8" w:rsidP="003773B8">
      <w:pPr>
        <w:suppressAutoHyphens/>
        <w:spacing w:after="0" w:line="240" w:lineRule="auto"/>
        <w:jc w:val="center"/>
        <w:rPr>
          <w:rFonts w:ascii="Times New Roman" w:eastAsia="Times New Roman" w:hAnsi="Times New Roman" w:cs="Times New Roman"/>
          <w:b/>
          <w:i/>
          <w:sz w:val="24"/>
          <w:u w:val="single"/>
        </w:rPr>
      </w:pPr>
      <w:r>
        <w:rPr>
          <w:rFonts w:ascii="Times New Roman" w:eastAsia="Times New Roman" w:hAnsi="Times New Roman" w:cs="Times New Roman"/>
          <w:b/>
          <w:i/>
          <w:sz w:val="24"/>
          <w:u w:val="single"/>
        </w:rPr>
        <w:t xml:space="preserve">2.7 </w:t>
      </w:r>
      <w:r w:rsidR="00BD4E4B" w:rsidRPr="003773B8">
        <w:rPr>
          <w:rFonts w:ascii="Times New Roman" w:eastAsia="Times New Roman" w:hAnsi="Times New Roman" w:cs="Times New Roman"/>
          <w:b/>
          <w:i/>
          <w:sz w:val="24"/>
          <w:u w:val="single"/>
        </w:rPr>
        <w:t>Общий объем капитальных вложений в проект на территории свободного порта Владивосток с разбивкой по годам.</w:t>
      </w:r>
    </w:p>
    <w:p w14:paraId="2E5B7196" w14:textId="77777777" w:rsidR="001E1E62" w:rsidRDefault="001E1E62" w:rsidP="00BD4E4B">
      <w:pPr>
        <w:spacing w:after="0" w:line="360" w:lineRule="auto"/>
        <w:ind w:left="360" w:firstLine="348"/>
        <w:jc w:val="both"/>
        <w:rPr>
          <w:rFonts w:ascii="Times New Roman" w:hAnsi="Times New Roman"/>
          <w:sz w:val="24"/>
          <w:szCs w:val="24"/>
          <w:highlight w:val="yellow"/>
        </w:rPr>
      </w:pPr>
    </w:p>
    <w:p w14:paraId="7CDE3345" w14:textId="6D4E978B" w:rsidR="001E1E62" w:rsidRPr="00523A87" w:rsidRDefault="00BD4E4B" w:rsidP="00523A87">
      <w:pPr>
        <w:suppressAutoHyphens/>
        <w:spacing w:after="0" w:line="240" w:lineRule="auto"/>
        <w:ind w:firstLine="600"/>
        <w:jc w:val="both"/>
        <w:rPr>
          <w:rFonts w:ascii="Times New Roman" w:eastAsia="Times New Roman" w:hAnsi="Times New Roman" w:cs="Times New Roman"/>
          <w:sz w:val="24"/>
        </w:rPr>
      </w:pPr>
      <w:r w:rsidRPr="00523A87">
        <w:rPr>
          <w:rFonts w:ascii="Times New Roman" w:eastAsia="Times New Roman" w:hAnsi="Times New Roman" w:cs="Times New Roman"/>
          <w:sz w:val="24"/>
        </w:rPr>
        <w:t xml:space="preserve">Общий объем инвестиций в проект составит </w:t>
      </w:r>
      <w:r w:rsidR="001E1E62" w:rsidRPr="00523A87">
        <w:rPr>
          <w:rFonts w:ascii="Times New Roman" w:eastAsia="Times New Roman" w:hAnsi="Times New Roman" w:cs="Times New Roman"/>
          <w:sz w:val="24"/>
        </w:rPr>
        <w:t>285 млн.</w:t>
      </w:r>
      <w:r w:rsidRPr="00523A87">
        <w:rPr>
          <w:rFonts w:ascii="Times New Roman" w:eastAsia="Times New Roman" w:hAnsi="Times New Roman" w:cs="Times New Roman"/>
          <w:sz w:val="24"/>
        </w:rPr>
        <w:t xml:space="preserve"> руб (без НДС), из них капитальных вложений в проект </w:t>
      </w:r>
      <w:r w:rsidR="001E1E62" w:rsidRPr="00523A87">
        <w:rPr>
          <w:rFonts w:ascii="Times New Roman" w:eastAsia="Times New Roman" w:hAnsi="Times New Roman" w:cs="Times New Roman"/>
          <w:sz w:val="24"/>
        </w:rPr>
        <w:t>- 108,4 млн. руб</w:t>
      </w:r>
      <w:r w:rsidRPr="00523A87">
        <w:rPr>
          <w:rFonts w:ascii="Times New Roman" w:eastAsia="Times New Roman" w:hAnsi="Times New Roman" w:cs="Times New Roman"/>
          <w:sz w:val="24"/>
        </w:rPr>
        <w:t xml:space="preserve"> (без НДС</w:t>
      </w:r>
      <w:r w:rsidR="001E1E62" w:rsidRPr="00523A87">
        <w:rPr>
          <w:rFonts w:ascii="Times New Roman" w:eastAsia="Times New Roman" w:hAnsi="Times New Roman" w:cs="Times New Roman"/>
          <w:sz w:val="24"/>
        </w:rPr>
        <w:t>). Данные представлены в таблице 3.</w:t>
      </w:r>
    </w:p>
    <w:p w14:paraId="7A22D66B" w14:textId="6C510FF6" w:rsidR="001E1E62" w:rsidRDefault="001E1E62" w:rsidP="001E1E62">
      <w:pPr>
        <w:spacing w:after="0" w:line="360" w:lineRule="auto"/>
        <w:ind w:left="1068" w:firstLine="348"/>
        <w:jc w:val="right"/>
        <w:rPr>
          <w:rFonts w:ascii="Times New Roman" w:eastAsia="Times New Roman" w:hAnsi="Times New Roman" w:cs="Times New Roman"/>
          <w:b/>
          <w:i/>
          <w:sz w:val="24"/>
          <w:u w:val="single"/>
        </w:rPr>
      </w:pPr>
      <w:bookmarkStart w:id="2" w:name="_Hlk151376647"/>
      <w:r>
        <w:rPr>
          <w:rFonts w:ascii="Times New Roman" w:eastAsia="Times New Roman" w:hAnsi="Times New Roman" w:cs="Times New Roman"/>
          <w:b/>
          <w:i/>
          <w:sz w:val="24"/>
          <w:u w:val="single"/>
        </w:rPr>
        <w:t>Таблица 3</w:t>
      </w:r>
    </w:p>
    <w:bookmarkEnd w:id="2"/>
    <w:p w14:paraId="23A440EE" w14:textId="77777777" w:rsidR="001E1E62" w:rsidRDefault="001E1E62" w:rsidP="001E1E62">
      <w:pPr>
        <w:suppressAutoHyphens/>
        <w:spacing w:after="0" w:line="240" w:lineRule="auto"/>
        <w:jc w:val="right"/>
        <w:rPr>
          <w:rFonts w:ascii="Times New Roman" w:eastAsia="Times New Roman" w:hAnsi="Times New Roman" w:cs="Times New Roman"/>
          <w:b/>
          <w:i/>
          <w:sz w:val="24"/>
          <w:u w:val="single"/>
        </w:rPr>
      </w:pPr>
    </w:p>
    <w:tbl>
      <w:tblPr>
        <w:tblW w:w="8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6105"/>
        <w:gridCol w:w="1715"/>
      </w:tblGrid>
      <w:tr w:rsidR="001E1E62" w:rsidRPr="001E1E62" w14:paraId="4C8C8691" w14:textId="77777777" w:rsidTr="001E1E62">
        <w:trPr>
          <w:trHeight w:val="245"/>
        </w:trPr>
        <w:tc>
          <w:tcPr>
            <w:tcW w:w="1120" w:type="dxa"/>
            <w:shd w:val="clear" w:color="auto" w:fill="auto"/>
            <w:noWrap/>
            <w:vAlign w:val="bottom"/>
            <w:hideMark/>
          </w:tcPr>
          <w:p w14:paraId="43065F47" w14:textId="77777777" w:rsidR="001E1E62" w:rsidRDefault="001E1E62" w:rsidP="001E1E62">
            <w:pPr>
              <w:spacing w:after="0" w:line="240" w:lineRule="auto"/>
              <w:rPr>
                <w:rFonts w:ascii="Times New Roman" w:eastAsia="Times New Roman" w:hAnsi="Times New Roman" w:cs="Times New Roman"/>
                <w:color w:val="000000"/>
              </w:rPr>
            </w:pPr>
          </w:p>
          <w:p w14:paraId="40EBA820" w14:textId="4CA3CD43" w:rsidR="001E1E62" w:rsidRPr="001E1E62" w:rsidRDefault="001E1E62" w:rsidP="001E1E62">
            <w:pPr>
              <w:spacing w:after="0" w:line="240" w:lineRule="auto"/>
              <w:rPr>
                <w:rFonts w:ascii="Times New Roman" w:eastAsia="Times New Roman" w:hAnsi="Times New Roman" w:cs="Times New Roman"/>
                <w:color w:val="000000"/>
              </w:rPr>
            </w:pPr>
            <w:r w:rsidRPr="001E1E62">
              <w:rPr>
                <w:rFonts w:ascii="Times New Roman" w:eastAsia="Times New Roman" w:hAnsi="Times New Roman" w:cs="Times New Roman"/>
                <w:color w:val="000000"/>
              </w:rPr>
              <w:t>год</w:t>
            </w:r>
          </w:p>
        </w:tc>
        <w:tc>
          <w:tcPr>
            <w:tcW w:w="6105" w:type="dxa"/>
            <w:shd w:val="clear" w:color="auto" w:fill="auto"/>
            <w:noWrap/>
            <w:vAlign w:val="bottom"/>
            <w:hideMark/>
          </w:tcPr>
          <w:p w14:paraId="2B9DA0F4" w14:textId="77777777" w:rsidR="001E1E62" w:rsidRPr="001E1E62" w:rsidRDefault="001E1E62" w:rsidP="001E1E62">
            <w:pPr>
              <w:spacing w:after="0" w:line="240" w:lineRule="auto"/>
              <w:jc w:val="center"/>
              <w:rPr>
                <w:rFonts w:ascii="Times New Roman" w:eastAsia="Times New Roman" w:hAnsi="Times New Roman" w:cs="Times New Roman"/>
                <w:color w:val="000000"/>
              </w:rPr>
            </w:pPr>
            <w:r w:rsidRPr="001E1E62">
              <w:rPr>
                <w:rFonts w:ascii="Times New Roman" w:eastAsia="Times New Roman" w:hAnsi="Times New Roman" w:cs="Times New Roman"/>
                <w:color w:val="000000"/>
              </w:rPr>
              <w:t>Наименование</w:t>
            </w:r>
          </w:p>
        </w:tc>
        <w:tc>
          <w:tcPr>
            <w:tcW w:w="1715" w:type="dxa"/>
            <w:shd w:val="clear" w:color="auto" w:fill="auto"/>
            <w:noWrap/>
            <w:vAlign w:val="bottom"/>
            <w:hideMark/>
          </w:tcPr>
          <w:p w14:paraId="59347580" w14:textId="310A891B" w:rsidR="001E1E62" w:rsidRPr="001E1E62" w:rsidRDefault="001E1E62" w:rsidP="001E1E6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С</w:t>
            </w:r>
            <w:r w:rsidRPr="001E1E62">
              <w:rPr>
                <w:rFonts w:ascii="Times New Roman" w:eastAsia="Times New Roman" w:hAnsi="Times New Roman" w:cs="Times New Roman"/>
                <w:color w:val="000000"/>
              </w:rPr>
              <w:t>умма, млн. руб</w:t>
            </w:r>
          </w:p>
        </w:tc>
      </w:tr>
      <w:tr w:rsidR="001E1E62" w:rsidRPr="001E1E62" w14:paraId="33734F26" w14:textId="77777777" w:rsidTr="001E1E62">
        <w:trPr>
          <w:trHeight w:val="423"/>
        </w:trPr>
        <w:tc>
          <w:tcPr>
            <w:tcW w:w="1120" w:type="dxa"/>
            <w:shd w:val="clear" w:color="auto" w:fill="auto"/>
            <w:noWrap/>
            <w:vAlign w:val="center"/>
            <w:hideMark/>
          </w:tcPr>
          <w:p w14:paraId="46134510" w14:textId="77777777" w:rsidR="001E1E62" w:rsidRPr="001E1E62" w:rsidRDefault="001E1E62" w:rsidP="001E1E62">
            <w:pPr>
              <w:spacing w:after="0" w:line="240" w:lineRule="auto"/>
              <w:jc w:val="center"/>
              <w:rPr>
                <w:rFonts w:ascii="Times New Roman" w:eastAsia="Times New Roman" w:hAnsi="Times New Roman" w:cs="Times New Roman"/>
                <w:color w:val="000000"/>
              </w:rPr>
            </w:pPr>
            <w:r w:rsidRPr="001E1E62">
              <w:rPr>
                <w:rFonts w:ascii="Times New Roman" w:eastAsia="Times New Roman" w:hAnsi="Times New Roman" w:cs="Times New Roman"/>
                <w:color w:val="000000"/>
              </w:rPr>
              <w:t>2024</w:t>
            </w:r>
          </w:p>
        </w:tc>
        <w:tc>
          <w:tcPr>
            <w:tcW w:w="6105" w:type="dxa"/>
            <w:shd w:val="clear" w:color="auto" w:fill="auto"/>
            <w:vAlign w:val="bottom"/>
            <w:hideMark/>
          </w:tcPr>
          <w:p w14:paraId="6C4D4F3A" w14:textId="77777777" w:rsidR="001E1E62" w:rsidRPr="001E1E62" w:rsidRDefault="001E1E62" w:rsidP="001E1E62">
            <w:pPr>
              <w:spacing w:after="0" w:line="240" w:lineRule="auto"/>
              <w:rPr>
                <w:rFonts w:ascii="Times New Roman" w:eastAsia="Times New Roman" w:hAnsi="Times New Roman" w:cs="Times New Roman"/>
                <w:color w:val="000000"/>
                <w:sz w:val="20"/>
                <w:szCs w:val="20"/>
              </w:rPr>
            </w:pPr>
            <w:r w:rsidRPr="001E1E62">
              <w:rPr>
                <w:rFonts w:ascii="Times New Roman" w:eastAsia="Times New Roman" w:hAnsi="Times New Roman" w:cs="Times New Roman"/>
                <w:color w:val="000000"/>
                <w:sz w:val="20"/>
                <w:szCs w:val="20"/>
              </w:rPr>
              <w:t xml:space="preserve">Разработка проектно-сметной документации </w:t>
            </w:r>
            <w:r w:rsidRPr="00176F1D">
              <w:rPr>
                <w:rFonts w:ascii="Times New Roman" w:eastAsia="Times New Roman" w:hAnsi="Times New Roman" w:cs="Times New Roman"/>
                <w:b/>
                <w:bCs/>
                <w:color w:val="000000"/>
                <w:sz w:val="20"/>
                <w:szCs w:val="20"/>
              </w:rPr>
              <w:t>(капитальные вложения)</w:t>
            </w:r>
          </w:p>
        </w:tc>
        <w:tc>
          <w:tcPr>
            <w:tcW w:w="1715" w:type="dxa"/>
            <w:shd w:val="clear" w:color="auto" w:fill="auto"/>
            <w:vAlign w:val="center"/>
            <w:hideMark/>
          </w:tcPr>
          <w:p w14:paraId="6CE54ACB" w14:textId="77777777" w:rsidR="001E1E62" w:rsidRPr="001E1E62" w:rsidRDefault="001E1E62" w:rsidP="001E1E62">
            <w:pPr>
              <w:spacing w:after="0" w:line="240" w:lineRule="auto"/>
              <w:jc w:val="right"/>
              <w:rPr>
                <w:rFonts w:ascii="Times New Roman" w:eastAsia="Times New Roman" w:hAnsi="Times New Roman" w:cs="Times New Roman"/>
                <w:color w:val="000000"/>
              </w:rPr>
            </w:pPr>
            <w:r w:rsidRPr="001E1E62">
              <w:rPr>
                <w:rFonts w:ascii="Times New Roman" w:eastAsia="Times New Roman" w:hAnsi="Times New Roman" w:cs="Times New Roman"/>
                <w:color w:val="000000"/>
              </w:rPr>
              <w:t>18,4</w:t>
            </w:r>
          </w:p>
        </w:tc>
      </w:tr>
      <w:tr w:rsidR="001E1E62" w:rsidRPr="001E1E62" w14:paraId="730D7D30" w14:textId="77777777" w:rsidTr="001E1E62">
        <w:trPr>
          <w:trHeight w:val="300"/>
        </w:trPr>
        <w:tc>
          <w:tcPr>
            <w:tcW w:w="1120" w:type="dxa"/>
            <w:shd w:val="clear" w:color="auto" w:fill="auto"/>
            <w:noWrap/>
            <w:vAlign w:val="center"/>
            <w:hideMark/>
          </w:tcPr>
          <w:p w14:paraId="69B032F4" w14:textId="77777777" w:rsidR="001E1E62" w:rsidRPr="001E1E62" w:rsidRDefault="001E1E62" w:rsidP="001E1E62">
            <w:pPr>
              <w:spacing w:after="0" w:line="240" w:lineRule="auto"/>
              <w:jc w:val="center"/>
              <w:rPr>
                <w:rFonts w:ascii="Times New Roman" w:eastAsia="Times New Roman" w:hAnsi="Times New Roman" w:cs="Times New Roman"/>
                <w:color w:val="000000"/>
              </w:rPr>
            </w:pPr>
            <w:r w:rsidRPr="001E1E62">
              <w:rPr>
                <w:rFonts w:ascii="Times New Roman" w:eastAsia="Times New Roman" w:hAnsi="Times New Roman" w:cs="Times New Roman"/>
                <w:color w:val="000000"/>
              </w:rPr>
              <w:t>2024</w:t>
            </w:r>
          </w:p>
        </w:tc>
        <w:tc>
          <w:tcPr>
            <w:tcW w:w="6105" w:type="dxa"/>
            <w:shd w:val="clear" w:color="auto" w:fill="auto"/>
            <w:vAlign w:val="bottom"/>
            <w:hideMark/>
          </w:tcPr>
          <w:p w14:paraId="279FA5CA" w14:textId="30609558" w:rsidR="001E1E62" w:rsidRPr="001E1E62" w:rsidRDefault="001E1E62" w:rsidP="001E1E62">
            <w:pPr>
              <w:spacing w:after="0" w:line="240" w:lineRule="auto"/>
              <w:rPr>
                <w:rFonts w:ascii="Times New Roman" w:eastAsia="Times New Roman" w:hAnsi="Times New Roman" w:cs="Times New Roman"/>
                <w:color w:val="000000"/>
                <w:sz w:val="20"/>
                <w:szCs w:val="20"/>
              </w:rPr>
            </w:pPr>
            <w:r w:rsidRPr="001E1E62">
              <w:rPr>
                <w:rFonts w:ascii="Times New Roman" w:eastAsia="Times New Roman" w:hAnsi="Times New Roman" w:cs="Times New Roman"/>
                <w:color w:val="000000"/>
                <w:sz w:val="20"/>
                <w:szCs w:val="20"/>
              </w:rPr>
              <w:t>Получение разрешительной документации на стр</w:t>
            </w:r>
            <w:r w:rsidR="003E4ABF">
              <w:rPr>
                <w:rFonts w:ascii="Times New Roman" w:eastAsia="Times New Roman" w:hAnsi="Times New Roman" w:cs="Times New Roman"/>
                <w:color w:val="000000"/>
                <w:sz w:val="20"/>
                <w:szCs w:val="20"/>
              </w:rPr>
              <w:t>оительст</w:t>
            </w:r>
            <w:r w:rsidRPr="001E1E62">
              <w:rPr>
                <w:rFonts w:ascii="Times New Roman" w:eastAsia="Times New Roman" w:hAnsi="Times New Roman" w:cs="Times New Roman"/>
                <w:color w:val="000000"/>
                <w:sz w:val="20"/>
                <w:szCs w:val="20"/>
              </w:rPr>
              <w:t>во</w:t>
            </w:r>
          </w:p>
        </w:tc>
        <w:tc>
          <w:tcPr>
            <w:tcW w:w="1715" w:type="dxa"/>
            <w:shd w:val="clear" w:color="auto" w:fill="auto"/>
            <w:vAlign w:val="center"/>
            <w:hideMark/>
          </w:tcPr>
          <w:p w14:paraId="32A8067B" w14:textId="77777777" w:rsidR="001E1E62" w:rsidRPr="001E1E62" w:rsidRDefault="001E1E62" w:rsidP="001E1E62">
            <w:pPr>
              <w:spacing w:after="0" w:line="240" w:lineRule="auto"/>
              <w:jc w:val="right"/>
              <w:rPr>
                <w:rFonts w:ascii="Times New Roman" w:eastAsia="Times New Roman" w:hAnsi="Times New Roman" w:cs="Times New Roman"/>
                <w:color w:val="000000"/>
              </w:rPr>
            </w:pPr>
            <w:r w:rsidRPr="001E1E62">
              <w:rPr>
                <w:rFonts w:ascii="Times New Roman" w:eastAsia="Times New Roman" w:hAnsi="Times New Roman" w:cs="Times New Roman"/>
                <w:color w:val="000000"/>
              </w:rPr>
              <w:t>0,0</w:t>
            </w:r>
          </w:p>
        </w:tc>
      </w:tr>
      <w:tr w:rsidR="001E1E62" w:rsidRPr="001E1E62" w14:paraId="58F345FA" w14:textId="77777777" w:rsidTr="001E1E62">
        <w:trPr>
          <w:trHeight w:val="675"/>
        </w:trPr>
        <w:tc>
          <w:tcPr>
            <w:tcW w:w="1120" w:type="dxa"/>
            <w:shd w:val="clear" w:color="auto" w:fill="auto"/>
            <w:noWrap/>
            <w:vAlign w:val="center"/>
            <w:hideMark/>
          </w:tcPr>
          <w:p w14:paraId="678898D7" w14:textId="77777777" w:rsidR="001E1E62" w:rsidRPr="001E1E62" w:rsidRDefault="001E1E62" w:rsidP="001E1E62">
            <w:pPr>
              <w:spacing w:after="0" w:line="240" w:lineRule="auto"/>
              <w:jc w:val="center"/>
              <w:rPr>
                <w:rFonts w:ascii="Times New Roman" w:eastAsia="Times New Roman" w:hAnsi="Times New Roman" w:cs="Times New Roman"/>
                <w:color w:val="000000"/>
              </w:rPr>
            </w:pPr>
            <w:r w:rsidRPr="001E1E62">
              <w:rPr>
                <w:rFonts w:ascii="Times New Roman" w:eastAsia="Times New Roman" w:hAnsi="Times New Roman" w:cs="Times New Roman"/>
                <w:color w:val="000000"/>
              </w:rPr>
              <w:t>2024-2025</w:t>
            </w:r>
          </w:p>
        </w:tc>
        <w:tc>
          <w:tcPr>
            <w:tcW w:w="6105" w:type="dxa"/>
            <w:shd w:val="clear" w:color="auto" w:fill="auto"/>
            <w:vAlign w:val="bottom"/>
            <w:hideMark/>
          </w:tcPr>
          <w:p w14:paraId="7E5C5A6D" w14:textId="77777777" w:rsidR="001E1E62" w:rsidRPr="001E1E62" w:rsidRDefault="001E1E62" w:rsidP="001E1E62">
            <w:pPr>
              <w:spacing w:after="0" w:line="240" w:lineRule="auto"/>
              <w:rPr>
                <w:rFonts w:ascii="Times New Roman" w:eastAsia="Times New Roman" w:hAnsi="Times New Roman" w:cs="Times New Roman"/>
                <w:color w:val="000000"/>
                <w:sz w:val="20"/>
                <w:szCs w:val="20"/>
              </w:rPr>
            </w:pPr>
            <w:r w:rsidRPr="001E1E62">
              <w:rPr>
                <w:rFonts w:ascii="Times New Roman" w:eastAsia="Times New Roman" w:hAnsi="Times New Roman" w:cs="Times New Roman"/>
                <w:color w:val="000000"/>
                <w:sz w:val="20"/>
                <w:szCs w:val="20"/>
              </w:rPr>
              <w:t xml:space="preserve">Строительно-монтажные работы (реконструкция) </w:t>
            </w:r>
            <w:r w:rsidRPr="003E4ABF">
              <w:rPr>
                <w:rFonts w:ascii="Times New Roman" w:eastAsia="Times New Roman" w:hAnsi="Times New Roman" w:cs="Times New Roman"/>
                <w:b/>
                <w:bCs/>
                <w:color w:val="000000"/>
                <w:sz w:val="20"/>
                <w:szCs w:val="20"/>
              </w:rPr>
              <w:t>(капитальные вложения)</w:t>
            </w:r>
          </w:p>
        </w:tc>
        <w:tc>
          <w:tcPr>
            <w:tcW w:w="1715" w:type="dxa"/>
            <w:shd w:val="clear" w:color="auto" w:fill="auto"/>
            <w:vAlign w:val="center"/>
            <w:hideMark/>
          </w:tcPr>
          <w:p w14:paraId="3805FE23" w14:textId="77777777" w:rsidR="001E1E62" w:rsidRPr="001E1E62" w:rsidRDefault="001E1E62" w:rsidP="001E1E62">
            <w:pPr>
              <w:spacing w:after="0" w:line="240" w:lineRule="auto"/>
              <w:jc w:val="right"/>
              <w:rPr>
                <w:rFonts w:ascii="Times New Roman" w:eastAsia="Times New Roman" w:hAnsi="Times New Roman" w:cs="Times New Roman"/>
                <w:color w:val="000000"/>
              </w:rPr>
            </w:pPr>
            <w:r w:rsidRPr="001E1E62">
              <w:rPr>
                <w:rFonts w:ascii="Times New Roman" w:eastAsia="Times New Roman" w:hAnsi="Times New Roman" w:cs="Times New Roman"/>
                <w:color w:val="000000"/>
              </w:rPr>
              <w:t>90,0</w:t>
            </w:r>
          </w:p>
        </w:tc>
      </w:tr>
      <w:tr w:rsidR="001E1E62" w:rsidRPr="001E1E62" w14:paraId="14BBB19A" w14:textId="77777777" w:rsidTr="001E1E62">
        <w:trPr>
          <w:trHeight w:val="300"/>
        </w:trPr>
        <w:tc>
          <w:tcPr>
            <w:tcW w:w="1120" w:type="dxa"/>
            <w:shd w:val="clear" w:color="auto" w:fill="auto"/>
            <w:noWrap/>
            <w:vAlign w:val="center"/>
            <w:hideMark/>
          </w:tcPr>
          <w:p w14:paraId="07D069AE" w14:textId="77777777" w:rsidR="001E1E62" w:rsidRPr="001E1E62" w:rsidRDefault="001E1E62" w:rsidP="001E1E62">
            <w:pPr>
              <w:spacing w:after="0" w:line="240" w:lineRule="auto"/>
              <w:jc w:val="center"/>
              <w:rPr>
                <w:rFonts w:ascii="Times New Roman" w:eastAsia="Times New Roman" w:hAnsi="Times New Roman" w:cs="Times New Roman"/>
                <w:color w:val="000000"/>
              </w:rPr>
            </w:pPr>
            <w:r w:rsidRPr="001E1E62">
              <w:rPr>
                <w:rFonts w:ascii="Times New Roman" w:eastAsia="Times New Roman" w:hAnsi="Times New Roman" w:cs="Times New Roman"/>
                <w:color w:val="000000"/>
              </w:rPr>
              <w:t>2025</w:t>
            </w:r>
          </w:p>
        </w:tc>
        <w:tc>
          <w:tcPr>
            <w:tcW w:w="6105" w:type="dxa"/>
            <w:shd w:val="clear" w:color="auto" w:fill="auto"/>
            <w:vAlign w:val="bottom"/>
            <w:hideMark/>
          </w:tcPr>
          <w:p w14:paraId="6172F43A" w14:textId="77777777" w:rsidR="001E1E62" w:rsidRPr="001E1E62" w:rsidRDefault="001E1E62" w:rsidP="001E1E62">
            <w:pPr>
              <w:spacing w:after="0" w:line="240" w:lineRule="auto"/>
              <w:rPr>
                <w:rFonts w:ascii="Times New Roman" w:eastAsia="Times New Roman" w:hAnsi="Times New Roman" w:cs="Times New Roman"/>
                <w:color w:val="000000"/>
                <w:sz w:val="20"/>
                <w:szCs w:val="20"/>
              </w:rPr>
            </w:pPr>
            <w:r w:rsidRPr="001E1E62">
              <w:rPr>
                <w:rFonts w:ascii="Times New Roman" w:eastAsia="Times New Roman" w:hAnsi="Times New Roman" w:cs="Times New Roman"/>
                <w:color w:val="000000"/>
                <w:sz w:val="20"/>
                <w:szCs w:val="20"/>
              </w:rPr>
              <w:t>Пусконаладочные работы</w:t>
            </w:r>
          </w:p>
        </w:tc>
        <w:tc>
          <w:tcPr>
            <w:tcW w:w="1715" w:type="dxa"/>
            <w:shd w:val="clear" w:color="auto" w:fill="auto"/>
            <w:vAlign w:val="center"/>
            <w:hideMark/>
          </w:tcPr>
          <w:p w14:paraId="121041DF" w14:textId="77777777" w:rsidR="001E1E62" w:rsidRPr="001E1E62" w:rsidRDefault="001E1E62" w:rsidP="001E1E62">
            <w:pPr>
              <w:spacing w:after="0" w:line="240" w:lineRule="auto"/>
              <w:jc w:val="right"/>
              <w:rPr>
                <w:rFonts w:ascii="Times New Roman" w:eastAsia="Times New Roman" w:hAnsi="Times New Roman" w:cs="Times New Roman"/>
                <w:color w:val="000000"/>
              </w:rPr>
            </w:pPr>
            <w:r w:rsidRPr="001E1E62">
              <w:rPr>
                <w:rFonts w:ascii="Times New Roman" w:eastAsia="Times New Roman" w:hAnsi="Times New Roman" w:cs="Times New Roman"/>
                <w:color w:val="000000"/>
              </w:rPr>
              <w:t>10,0</w:t>
            </w:r>
          </w:p>
        </w:tc>
      </w:tr>
      <w:tr w:rsidR="001E1E62" w:rsidRPr="001E1E62" w14:paraId="113B7DEA" w14:textId="77777777" w:rsidTr="001E1E62">
        <w:trPr>
          <w:trHeight w:val="300"/>
        </w:trPr>
        <w:tc>
          <w:tcPr>
            <w:tcW w:w="1120" w:type="dxa"/>
            <w:shd w:val="clear" w:color="auto" w:fill="auto"/>
            <w:noWrap/>
            <w:vAlign w:val="center"/>
            <w:hideMark/>
          </w:tcPr>
          <w:p w14:paraId="7F990D26" w14:textId="77777777" w:rsidR="001E1E62" w:rsidRPr="001E1E62" w:rsidRDefault="001E1E62" w:rsidP="001E1E62">
            <w:pPr>
              <w:spacing w:after="0" w:line="240" w:lineRule="auto"/>
              <w:jc w:val="center"/>
              <w:rPr>
                <w:rFonts w:ascii="Times New Roman" w:eastAsia="Times New Roman" w:hAnsi="Times New Roman" w:cs="Times New Roman"/>
                <w:color w:val="000000"/>
              </w:rPr>
            </w:pPr>
            <w:r w:rsidRPr="001E1E62">
              <w:rPr>
                <w:rFonts w:ascii="Times New Roman" w:eastAsia="Times New Roman" w:hAnsi="Times New Roman" w:cs="Times New Roman"/>
                <w:color w:val="000000"/>
              </w:rPr>
              <w:lastRenderedPageBreak/>
              <w:t>2025</w:t>
            </w:r>
          </w:p>
        </w:tc>
        <w:tc>
          <w:tcPr>
            <w:tcW w:w="6105" w:type="dxa"/>
            <w:shd w:val="clear" w:color="auto" w:fill="auto"/>
            <w:vAlign w:val="bottom"/>
            <w:hideMark/>
          </w:tcPr>
          <w:p w14:paraId="2D9A7174" w14:textId="77777777" w:rsidR="001E1E62" w:rsidRPr="001E1E62" w:rsidRDefault="001E1E62" w:rsidP="001E1E62">
            <w:pPr>
              <w:spacing w:after="0" w:line="240" w:lineRule="auto"/>
              <w:rPr>
                <w:rFonts w:ascii="Times New Roman" w:eastAsia="Times New Roman" w:hAnsi="Times New Roman" w:cs="Times New Roman"/>
                <w:color w:val="000000"/>
                <w:sz w:val="20"/>
                <w:szCs w:val="20"/>
              </w:rPr>
            </w:pPr>
            <w:r w:rsidRPr="001E1E62">
              <w:rPr>
                <w:rFonts w:ascii="Times New Roman" w:eastAsia="Times New Roman" w:hAnsi="Times New Roman" w:cs="Times New Roman"/>
                <w:color w:val="000000"/>
                <w:sz w:val="20"/>
                <w:szCs w:val="20"/>
              </w:rPr>
              <w:t>Благоустройство прилегающей территории</w:t>
            </w:r>
          </w:p>
        </w:tc>
        <w:tc>
          <w:tcPr>
            <w:tcW w:w="1715" w:type="dxa"/>
            <w:shd w:val="clear" w:color="auto" w:fill="auto"/>
            <w:vAlign w:val="center"/>
            <w:hideMark/>
          </w:tcPr>
          <w:p w14:paraId="18FF325B" w14:textId="77777777" w:rsidR="001E1E62" w:rsidRPr="001E1E62" w:rsidRDefault="001E1E62" w:rsidP="001E1E62">
            <w:pPr>
              <w:spacing w:after="0" w:line="240" w:lineRule="auto"/>
              <w:jc w:val="right"/>
              <w:rPr>
                <w:rFonts w:ascii="Times New Roman" w:eastAsia="Times New Roman" w:hAnsi="Times New Roman" w:cs="Times New Roman"/>
                <w:color w:val="000000"/>
              </w:rPr>
            </w:pPr>
            <w:r w:rsidRPr="001E1E62">
              <w:rPr>
                <w:rFonts w:ascii="Times New Roman" w:eastAsia="Times New Roman" w:hAnsi="Times New Roman" w:cs="Times New Roman"/>
                <w:color w:val="000000"/>
              </w:rPr>
              <w:t>10,0</w:t>
            </w:r>
          </w:p>
        </w:tc>
      </w:tr>
      <w:tr w:rsidR="001E1E62" w:rsidRPr="001E1E62" w14:paraId="6841EBA1" w14:textId="77777777" w:rsidTr="001E1E62">
        <w:trPr>
          <w:trHeight w:val="382"/>
        </w:trPr>
        <w:tc>
          <w:tcPr>
            <w:tcW w:w="1120" w:type="dxa"/>
            <w:shd w:val="clear" w:color="auto" w:fill="auto"/>
            <w:noWrap/>
            <w:vAlign w:val="center"/>
            <w:hideMark/>
          </w:tcPr>
          <w:p w14:paraId="325A3DF8" w14:textId="77777777" w:rsidR="001E1E62" w:rsidRPr="001E1E62" w:rsidRDefault="001E1E62" w:rsidP="001E1E62">
            <w:pPr>
              <w:spacing w:after="0" w:line="240" w:lineRule="auto"/>
              <w:jc w:val="center"/>
              <w:rPr>
                <w:rFonts w:ascii="Times New Roman" w:eastAsia="Times New Roman" w:hAnsi="Times New Roman" w:cs="Times New Roman"/>
                <w:color w:val="000000"/>
              </w:rPr>
            </w:pPr>
            <w:r w:rsidRPr="001E1E62">
              <w:rPr>
                <w:rFonts w:ascii="Times New Roman" w:eastAsia="Times New Roman" w:hAnsi="Times New Roman" w:cs="Times New Roman"/>
                <w:color w:val="000000"/>
              </w:rPr>
              <w:t>2025</w:t>
            </w:r>
          </w:p>
        </w:tc>
        <w:tc>
          <w:tcPr>
            <w:tcW w:w="6105" w:type="dxa"/>
            <w:shd w:val="clear" w:color="auto" w:fill="auto"/>
            <w:vAlign w:val="bottom"/>
            <w:hideMark/>
          </w:tcPr>
          <w:p w14:paraId="4B082344" w14:textId="77777777" w:rsidR="001E1E62" w:rsidRPr="001E1E62" w:rsidRDefault="001E1E62" w:rsidP="001E1E62">
            <w:pPr>
              <w:spacing w:after="0" w:line="240" w:lineRule="auto"/>
              <w:rPr>
                <w:rFonts w:ascii="Times New Roman" w:eastAsia="Times New Roman" w:hAnsi="Times New Roman" w:cs="Times New Roman"/>
                <w:color w:val="000000"/>
                <w:sz w:val="20"/>
                <w:szCs w:val="20"/>
              </w:rPr>
            </w:pPr>
            <w:r w:rsidRPr="001E1E62">
              <w:rPr>
                <w:rFonts w:ascii="Times New Roman" w:eastAsia="Times New Roman" w:hAnsi="Times New Roman" w:cs="Times New Roman"/>
                <w:color w:val="000000"/>
                <w:sz w:val="20"/>
                <w:szCs w:val="20"/>
              </w:rPr>
              <w:t>Приобретение машин, оборудования</w:t>
            </w:r>
          </w:p>
        </w:tc>
        <w:tc>
          <w:tcPr>
            <w:tcW w:w="1715" w:type="dxa"/>
            <w:shd w:val="clear" w:color="auto" w:fill="auto"/>
            <w:vAlign w:val="center"/>
            <w:hideMark/>
          </w:tcPr>
          <w:p w14:paraId="123DCF2F" w14:textId="77777777" w:rsidR="001E1E62" w:rsidRPr="001E1E62" w:rsidRDefault="001E1E62" w:rsidP="001E1E62">
            <w:pPr>
              <w:spacing w:after="0" w:line="240" w:lineRule="auto"/>
              <w:jc w:val="right"/>
              <w:rPr>
                <w:rFonts w:ascii="Times New Roman" w:eastAsia="Times New Roman" w:hAnsi="Times New Roman" w:cs="Times New Roman"/>
                <w:color w:val="000000"/>
              </w:rPr>
            </w:pPr>
            <w:r w:rsidRPr="001E1E62">
              <w:rPr>
                <w:rFonts w:ascii="Times New Roman" w:eastAsia="Times New Roman" w:hAnsi="Times New Roman" w:cs="Times New Roman"/>
                <w:color w:val="000000"/>
              </w:rPr>
              <w:t>120,0</w:t>
            </w:r>
          </w:p>
        </w:tc>
      </w:tr>
      <w:tr w:rsidR="001E1E62" w:rsidRPr="001E1E62" w14:paraId="6AD7C7A8" w14:textId="77777777" w:rsidTr="001E1E62">
        <w:trPr>
          <w:trHeight w:val="274"/>
        </w:trPr>
        <w:tc>
          <w:tcPr>
            <w:tcW w:w="1120" w:type="dxa"/>
            <w:shd w:val="clear" w:color="auto" w:fill="auto"/>
            <w:noWrap/>
            <w:vAlign w:val="center"/>
            <w:hideMark/>
          </w:tcPr>
          <w:p w14:paraId="43F96A1C" w14:textId="77777777" w:rsidR="001E1E62" w:rsidRPr="001E1E62" w:rsidRDefault="001E1E62" w:rsidP="001E1E62">
            <w:pPr>
              <w:spacing w:after="0" w:line="240" w:lineRule="auto"/>
              <w:jc w:val="center"/>
              <w:rPr>
                <w:rFonts w:ascii="Times New Roman" w:eastAsia="Times New Roman" w:hAnsi="Times New Roman" w:cs="Times New Roman"/>
                <w:color w:val="000000"/>
              </w:rPr>
            </w:pPr>
            <w:r w:rsidRPr="001E1E62">
              <w:rPr>
                <w:rFonts w:ascii="Times New Roman" w:eastAsia="Times New Roman" w:hAnsi="Times New Roman" w:cs="Times New Roman"/>
                <w:color w:val="000000"/>
              </w:rPr>
              <w:t>2025</w:t>
            </w:r>
          </w:p>
        </w:tc>
        <w:tc>
          <w:tcPr>
            <w:tcW w:w="6105" w:type="dxa"/>
            <w:shd w:val="clear" w:color="auto" w:fill="auto"/>
            <w:vAlign w:val="bottom"/>
            <w:hideMark/>
          </w:tcPr>
          <w:p w14:paraId="5268A038" w14:textId="77777777" w:rsidR="001E1E62" w:rsidRPr="001E1E62" w:rsidRDefault="001E1E62" w:rsidP="001E1E62">
            <w:pPr>
              <w:spacing w:after="0" w:line="240" w:lineRule="auto"/>
              <w:rPr>
                <w:rFonts w:ascii="Times New Roman" w:eastAsia="Times New Roman" w:hAnsi="Times New Roman" w:cs="Times New Roman"/>
                <w:color w:val="000000"/>
                <w:sz w:val="20"/>
                <w:szCs w:val="20"/>
              </w:rPr>
            </w:pPr>
            <w:r w:rsidRPr="001E1E62">
              <w:rPr>
                <w:rFonts w:ascii="Times New Roman" w:eastAsia="Times New Roman" w:hAnsi="Times New Roman" w:cs="Times New Roman"/>
                <w:color w:val="000000"/>
                <w:sz w:val="20"/>
                <w:szCs w:val="20"/>
              </w:rPr>
              <w:t>Приобретение инвентаря, инструментов, оборудования</w:t>
            </w:r>
          </w:p>
        </w:tc>
        <w:tc>
          <w:tcPr>
            <w:tcW w:w="1715" w:type="dxa"/>
            <w:shd w:val="clear" w:color="auto" w:fill="auto"/>
            <w:vAlign w:val="center"/>
            <w:hideMark/>
          </w:tcPr>
          <w:p w14:paraId="12D75B57" w14:textId="77777777" w:rsidR="001E1E62" w:rsidRPr="001E1E62" w:rsidRDefault="001E1E62" w:rsidP="001E1E62">
            <w:pPr>
              <w:spacing w:after="0" w:line="240" w:lineRule="auto"/>
              <w:jc w:val="right"/>
              <w:rPr>
                <w:rFonts w:ascii="Times New Roman" w:eastAsia="Times New Roman" w:hAnsi="Times New Roman" w:cs="Times New Roman"/>
                <w:color w:val="000000"/>
              </w:rPr>
            </w:pPr>
            <w:r w:rsidRPr="001E1E62">
              <w:rPr>
                <w:rFonts w:ascii="Times New Roman" w:eastAsia="Times New Roman" w:hAnsi="Times New Roman" w:cs="Times New Roman"/>
                <w:color w:val="000000"/>
              </w:rPr>
              <w:t>36,8</w:t>
            </w:r>
          </w:p>
        </w:tc>
      </w:tr>
      <w:tr w:rsidR="001E1E62" w:rsidRPr="001E1E62" w14:paraId="19F605D6" w14:textId="77777777" w:rsidTr="001E1E62">
        <w:trPr>
          <w:trHeight w:val="300"/>
        </w:trPr>
        <w:tc>
          <w:tcPr>
            <w:tcW w:w="1120" w:type="dxa"/>
            <w:shd w:val="clear" w:color="auto" w:fill="auto"/>
            <w:noWrap/>
            <w:vAlign w:val="center"/>
            <w:hideMark/>
          </w:tcPr>
          <w:p w14:paraId="73137AEE" w14:textId="77777777" w:rsidR="001E1E62" w:rsidRPr="001E1E62" w:rsidRDefault="001E1E62" w:rsidP="001E1E62">
            <w:pPr>
              <w:spacing w:after="0" w:line="240" w:lineRule="auto"/>
              <w:jc w:val="center"/>
              <w:rPr>
                <w:rFonts w:ascii="Times New Roman" w:eastAsia="Times New Roman" w:hAnsi="Times New Roman" w:cs="Times New Roman"/>
                <w:color w:val="000000"/>
              </w:rPr>
            </w:pPr>
            <w:r w:rsidRPr="001E1E62">
              <w:rPr>
                <w:rFonts w:ascii="Times New Roman" w:eastAsia="Times New Roman" w:hAnsi="Times New Roman" w:cs="Times New Roman"/>
                <w:color w:val="000000"/>
              </w:rPr>
              <w:t>2025</w:t>
            </w:r>
          </w:p>
        </w:tc>
        <w:tc>
          <w:tcPr>
            <w:tcW w:w="6105" w:type="dxa"/>
            <w:shd w:val="clear" w:color="auto" w:fill="auto"/>
            <w:vAlign w:val="bottom"/>
            <w:hideMark/>
          </w:tcPr>
          <w:p w14:paraId="4D5FE2E3" w14:textId="77777777" w:rsidR="001E1E62" w:rsidRPr="001E1E62" w:rsidRDefault="001E1E62" w:rsidP="001E1E62">
            <w:pPr>
              <w:spacing w:after="0" w:line="240" w:lineRule="auto"/>
              <w:rPr>
                <w:rFonts w:ascii="Times New Roman" w:eastAsia="Times New Roman" w:hAnsi="Times New Roman" w:cs="Times New Roman"/>
                <w:color w:val="000000"/>
                <w:sz w:val="20"/>
                <w:szCs w:val="20"/>
              </w:rPr>
            </w:pPr>
            <w:r w:rsidRPr="001E1E62">
              <w:rPr>
                <w:rFonts w:ascii="Times New Roman" w:eastAsia="Times New Roman" w:hAnsi="Times New Roman" w:cs="Times New Roman"/>
                <w:color w:val="000000"/>
                <w:sz w:val="20"/>
                <w:szCs w:val="20"/>
              </w:rPr>
              <w:t>Ввод в эксплуатацию</w:t>
            </w:r>
          </w:p>
        </w:tc>
        <w:tc>
          <w:tcPr>
            <w:tcW w:w="1715" w:type="dxa"/>
            <w:shd w:val="clear" w:color="auto" w:fill="auto"/>
            <w:vAlign w:val="center"/>
            <w:hideMark/>
          </w:tcPr>
          <w:p w14:paraId="729003FD" w14:textId="77777777" w:rsidR="001E1E62" w:rsidRPr="001E1E62" w:rsidRDefault="001E1E62" w:rsidP="001E1E62">
            <w:pPr>
              <w:spacing w:after="0" w:line="240" w:lineRule="auto"/>
              <w:jc w:val="right"/>
              <w:rPr>
                <w:rFonts w:ascii="Times New Roman" w:eastAsia="Times New Roman" w:hAnsi="Times New Roman" w:cs="Times New Roman"/>
                <w:color w:val="000000"/>
              </w:rPr>
            </w:pPr>
            <w:r w:rsidRPr="001E1E62">
              <w:rPr>
                <w:rFonts w:ascii="Times New Roman" w:eastAsia="Times New Roman" w:hAnsi="Times New Roman" w:cs="Times New Roman"/>
                <w:color w:val="000000"/>
              </w:rPr>
              <w:t>0,0</w:t>
            </w:r>
          </w:p>
        </w:tc>
      </w:tr>
      <w:tr w:rsidR="001E1E62" w:rsidRPr="00AE639C" w14:paraId="5EEB8306" w14:textId="77777777" w:rsidTr="001E1E62">
        <w:trPr>
          <w:trHeight w:val="300"/>
        </w:trPr>
        <w:tc>
          <w:tcPr>
            <w:tcW w:w="1120" w:type="dxa"/>
            <w:shd w:val="clear" w:color="auto" w:fill="auto"/>
            <w:noWrap/>
            <w:vAlign w:val="center"/>
            <w:hideMark/>
          </w:tcPr>
          <w:p w14:paraId="0E4A9F36" w14:textId="77777777" w:rsidR="001E1E62" w:rsidRPr="00AE639C" w:rsidRDefault="001E1E62" w:rsidP="001E1E62">
            <w:pPr>
              <w:spacing w:after="0" w:line="240" w:lineRule="auto"/>
              <w:jc w:val="center"/>
              <w:rPr>
                <w:rFonts w:ascii="Times New Roman" w:eastAsia="Times New Roman" w:hAnsi="Times New Roman" w:cs="Times New Roman"/>
                <w:color w:val="000000"/>
              </w:rPr>
            </w:pPr>
            <w:r w:rsidRPr="00AE639C">
              <w:rPr>
                <w:rFonts w:ascii="Times New Roman" w:eastAsia="Times New Roman" w:hAnsi="Times New Roman" w:cs="Times New Roman"/>
                <w:color w:val="000000"/>
              </w:rPr>
              <w:t>2025</w:t>
            </w:r>
          </w:p>
        </w:tc>
        <w:tc>
          <w:tcPr>
            <w:tcW w:w="6105" w:type="dxa"/>
            <w:shd w:val="clear" w:color="auto" w:fill="auto"/>
            <w:vAlign w:val="bottom"/>
            <w:hideMark/>
          </w:tcPr>
          <w:p w14:paraId="5FCAA47F" w14:textId="0794183A" w:rsidR="001E1E62" w:rsidRPr="00AE639C" w:rsidRDefault="001E1E62" w:rsidP="001E1E62">
            <w:pPr>
              <w:spacing w:after="0" w:line="240" w:lineRule="auto"/>
              <w:rPr>
                <w:rFonts w:ascii="Times New Roman" w:eastAsia="Times New Roman" w:hAnsi="Times New Roman" w:cs="Times New Roman"/>
                <w:color w:val="000000"/>
                <w:sz w:val="20"/>
                <w:szCs w:val="20"/>
              </w:rPr>
            </w:pPr>
            <w:r w:rsidRPr="00AE639C">
              <w:rPr>
                <w:rFonts w:ascii="Times New Roman" w:eastAsia="Times New Roman" w:hAnsi="Times New Roman" w:cs="Times New Roman"/>
                <w:color w:val="000000"/>
                <w:sz w:val="20"/>
                <w:szCs w:val="20"/>
              </w:rPr>
              <w:t>Начало осуществления де</w:t>
            </w:r>
            <w:r w:rsidR="003E4ABF">
              <w:rPr>
                <w:rFonts w:ascii="Times New Roman" w:eastAsia="Times New Roman" w:hAnsi="Times New Roman" w:cs="Times New Roman"/>
                <w:color w:val="000000"/>
                <w:sz w:val="20"/>
                <w:szCs w:val="20"/>
              </w:rPr>
              <w:t>ятельнос</w:t>
            </w:r>
            <w:r w:rsidRPr="00AE639C">
              <w:rPr>
                <w:rFonts w:ascii="Times New Roman" w:eastAsia="Times New Roman" w:hAnsi="Times New Roman" w:cs="Times New Roman"/>
                <w:color w:val="000000"/>
                <w:sz w:val="20"/>
                <w:szCs w:val="20"/>
              </w:rPr>
              <w:t>ти</w:t>
            </w:r>
          </w:p>
        </w:tc>
        <w:tc>
          <w:tcPr>
            <w:tcW w:w="1715" w:type="dxa"/>
            <w:shd w:val="clear" w:color="auto" w:fill="auto"/>
            <w:vAlign w:val="center"/>
            <w:hideMark/>
          </w:tcPr>
          <w:p w14:paraId="7C1579B8" w14:textId="77777777" w:rsidR="001E1E62" w:rsidRPr="00AE639C" w:rsidRDefault="001E1E62" w:rsidP="001E1E62">
            <w:pPr>
              <w:spacing w:after="0" w:line="240" w:lineRule="auto"/>
              <w:jc w:val="right"/>
              <w:rPr>
                <w:rFonts w:ascii="Times New Roman" w:eastAsia="Times New Roman" w:hAnsi="Times New Roman" w:cs="Times New Roman"/>
                <w:color w:val="000000"/>
              </w:rPr>
            </w:pPr>
            <w:r w:rsidRPr="00AE639C">
              <w:rPr>
                <w:rFonts w:ascii="Times New Roman" w:eastAsia="Times New Roman" w:hAnsi="Times New Roman" w:cs="Times New Roman"/>
                <w:color w:val="000000"/>
              </w:rPr>
              <w:t>0,0</w:t>
            </w:r>
          </w:p>
        </w:tc>
      </w:tr>
      <w:tr w:rsidR="001E1E62" w:rsidRPr="00AE639C" w14:paraId="07FB4641" w14:textId="77777777" w:rsidTr="00AE639C">
        <w:trPr>
          <w:trHeight w:val="300"/>
        </w:trPr>
        <w:tc>
          <w:tcPr>
            <w:tcW w:w="7225" w:type="dxa"/>
            <w:gridSpan w:val="2"/>
            <w:shd w:val="clear" w:color="auto" w:fill="auto"/>
            <w:noWrap/>
            <w:vAlign w:val="bottom"/>
            <w:hideMark/>
          </w:tcPr>
          <w:p w14:paraId="0C0E6EB3" w14:textId="77777777" w:rsidR="001E1E62" w:rsidRPr="00AE639C" w:rsidRDefault="001E1E62" w:rsidP="001E1E62">
            <w:pPr>
              <w:spacing w:after="0" w:line="240" w:lineRule="auto"/>
              <w:jc w:val="right"/>
              <w:rPr>
                <w:rFonts w:ascii="Times New Roman" w:eastAsia="Times New Roman" w:hAnsi="Times New Roman" w:cs="Times New Roman"/>
                <w:color w:val="000000"/>
              </w:rPr>
            </w:pPr>
            <w:r w:rsidRPr="00AE639C">
              <w:rPr>
                <w:rFonts w:ascii="Times New Roman" w:eastAsia="Times New Roman" w:hAnsi="Times New Roman" w:cs="Times New Roman"/>
                <w:color w:val="000000"/>
              </w:rPr>
              <w:t>Всего инвестиций (без НДС)</w:t>
            </w:r>
          </w:p>
        </w:tc>
        <w:tc>
          <w:tcPr>
            <w:tcW w:w="1715" w:type="dxa"/>
            <w:shd w:val="clear" w:color="auto" w:fill="auto"/>
            <w:vAlign w:val="center"/>
            <w:hideMark/>
          </w:tcPr>
          <w:p w14:paraId="20B983A0" w14:textId="77777777" w:rsidR="001E1E62" w:rsidRPr="00AE639C" w:rsidRDefault="001E1E62" w:rsidP="001E1E62">
            <w:pPr>
              <w:spacing w:after="0" w:line="240" w:lineRule="auto"/>
              <w:jc w:val="right"/>
              <w:rPr>
                <w:rFonts w:ascii="Times New Roman" w:eastAsia="Times New Roman" w:hAnsi="Times New Roman" w:cs="Times New Roman"/>
                <w:color w:val="000000"/>
              </w:rPr>
            </w:pPr>
            <w:r w:rsidRPr="00AE639C">
              <w:rPr>
                <w:rFonts w:ascii="Times New Roman" w:eastAsia="Times New Roman" w:hAnsi="Times New Roman" w:cs="Times New Roman"/>
                <w:color w:val="000000"/>
              </w:rPr>
              <w:t>285,2</w:t>
            </w:r>
          </w:p>
        </w:tc>
      </w:tr>
      <w:tr w:rsidR="001E1E62" w:rsidRPr="001E1E62" w14:paraId="572AC711" w14:textId="77777777" w:rsidTr="00AE639C">
        <w:trPr>
          <w:trHeight w:val="300"/>
        </w:trPr>
        <w:tc>
          <w:tcPr>
            <w:tcW w:w="7225" w:type="dxa"/>
            <w:gridSpan w:val="2"/>
            <w:shd w:val="clear" w:color="auto" w:fill="auto"/>
            <w:vAlign w:val="bottom"/>
            <w:hideMark/>
          </w:tcPr>
          <w:p w14:paraId="4DC2D6C5" w14:textId="77777777" w:rsidR="001E1E62" w:rsidRPr="00AE639C" w:rsidRDefault="001E1E62" w:rsidP="001E1E62">
            <w:pPr>
              <w:spacing w:after="0" w:line="240" w:lineRule="auto"/>
              <w:jc w:val="right"/>
              <w:rPr>
                <w:rFonts w:ascii="Times New Roman" w:eastAsia="Times New Roman" w:hAnsi="Times New Roman" w:cs="Times New Roman"/>
                <w:color w:val="000000"/>
              </w:rPr>
            </w:pPr>
            <w:r w:rsidRPr="00AE639C">
              <w:rPr>
                <w:rFonts w:ascii="Times New Roman" w:eastAsia="Times New Roman" w:hAnsi="Times New Roman" w:cs="Times New Roman"/>
                <w:color w:val="000000"/>
              </w:rPr>
              <w:t>Из них капитальных вложений (без НДС)</w:t>
            </w:r>
          </w:p>
        </w:tc>
        <w:tc>
          <w:tcPr>
            <w:tcW w:w="1715" w:type="dxa"/>
            <w:shd w:val="clear" w:color="auto" w:fill="auto"/>
            <w:vAlign w:val="center"/>
            <w:hideMark/>
          </w:tcPr>
          <w:p w14:paraId="46B63562" w14:textId="77777777" w:rsidR="001E1E62" w:rsidRPr="001E1E62" w:rsidRDefault="001E1E62" w:rsidP="001E1E62">
            <w:pPr>
              <w:spacing w:after="0" w:line="240" w:lineRule="auto"/>
              <w:jc w:val="right"/>
              <w:rPr>
                <w:rFonts w:ascii="Times New Roman" w:eastAsia="Times New Roman" w:hAnsi="Times New Roman" w:cs="Times New Roman"/>
                <w:color w:val="000000"/>
              </w:rPr>
            </w:pPr>
            <w:r w:rsidRPr="00AE639C">
              <w:rPr>
                <w:rFonts w:ascii="Times New Roman" w:eastAsia="Times New Roman" w:hAnsi="Times New Roman" w:cs="Times New Roman"/>
                <w:color w:val="000000"/>
              </w:rPr>
              <w:t>108,4</w:t>
            </w:r>
          </w:p>
        </w:tc>
      </w:tr>
    </w:tbl>
    <w:p w14:paraId="58C45BE3" w14:textId="0005FE3E" w:rsidR="00CE6B7E" w:rsidRDefault="00CE6B7E">
      <w:pPr>
        <w:suppressAutoHyphens/>
        <w:spacing w:after="0" w:line="240" w:lineRule="auto"/>
        <w:rPr>
          <w:rFonts w:ascii="Times New Roman" w:eastAsia="Times New Roman" w:hAnsi="Times New Roman" w:cs="Times New Roman"/>
          <w:sz w:val="24"/>
        </w:rPr>
      </w:pPr>
    </w:p>
    <w:p w14:paraId="00F73DC9" w14:textId="2809F069" w:rsidR="00CE6B7E" w:rsidRDefault="00CE6B7E">
      <w:pPr>
        <w:suppressAutoHyphens/>
        <w:spacing w:after="0" w:line="240" w:lineRule="auto"/>
        <w:rPr>
          <w:rFonts w:ascii="Times New Roman" w:eastAsia="Times New Roman" w:hAnsi="Times New Roman" w:cs="Times New Roman"/>
          <w:sz w:val="24"/>
        </w:rPr>
      </w:pPr>
    </w:p>
    <w:p w14:paraId="3E18B551" w14:textId="1E8DB801" w:rsidR="00523A87" w:rsidRPr="00523A87" w:rsidRDefault="00523A87" w:rsidP="00523A87">
      <w:pPr>
        <w:suppressAutoHyphens/>
        <w:spacing w:after="0" w:line="240" w:lineRule="auto"/>
        <w:ind w:left="426"/>
        <w:rPr>
          <w:rFonts w:ascii="Times New Roman" w:eastAsia="Times New Roman" w:hAnsi="Times New Roman" w:cs="Times New Roman"/>
          <w:b/>
          <w:i/>
          <w:iCs/>
          <w:sz w:val="24"/>
          <w:u w:val="single"/>
        </w:rPr>
      </w:pPr>
      <w:r w:rsidRPr="00523A87">
        <w:rPr>
          <w:rFonts w:ascii="Times New Roman" w:eastAsia="Times New Roman" w:hAnsi="Times New Roman" w:cs="Times New Roman"/>
          <w:b/>
          <w:i/>
          <w:iCs/>
          <w:sz w:val="24"/>
          <w:u w:val="single"/>
        </w:rPr>
        <w:t>2.8 Планируемые источники денежных средств и их структура (собственные и заемные средства заявителя, бюджетное финансирование) на реализацию проекта</w:t>
      </w:r>
    </w:p>
    <w:p w14:paraId="02978FDA" w14:textId="77777777" w:rsidR="00523A87" w:rsidRPr="00523A87" w:rsidRDefault="00523A87" w:rsidP="00523A87">
      <w:pPr>
        <w:suppressAutoHyphens/>
        <w:spacing w:after="0" w:line="240" w:lineRule="auto"/>
        <w:ind w:left="1146"/>
        <w:rPr>
          <w:rFonts w:ascii="Times New Roman" w:eastAsia="Times New Roman" w:hAnsi="Times New Roman" w:cs="Times New Roman"/>
          <w:b/>
          <w:sz w:val="24"/>
        </w:rPr>
      </w:pPr>
    </w:p>
    <w:p w14:paraId="2128D7A3" w14:textId="64D48661" w:rsidR="00523A87" w:rsidRDefault="00523A87" w:rsidP="00BB0D8D">
      <w:pPr>
        <w:suppressAutoHyphens/>
        <w:spacing w:after="0" w:line="240" w:lineRule="auto"/>
        <w:rPr>
          <w:rFonts w:ascii="Times New Roman" w:eastAsia="Times New Roman" w:hAnsi="Times New Roman" w:cs="Times New Roman"/>
          <w:sz w:val="24"/>
        </w:rPr>
      </w:pPr>
      <w:r w:rsidRPr="00523A87">
        <w:rPr>
          <w:rFonts w:ascii="Times New Roman" w:eastAsia="Times New Roman" w:hAnsi="Times New Roman" w:cs="Times New Roman"/>
          <w:sz w:val="24"/>
        </w:rPr>
        <w:t xml:space="preserve">     Для реализации проекта планируется привлечение средств</w:t>
      </w:r>
      <w:r>
        <w:rPr>
          <w:rFonts w:ascii="Times New Roman" w:eastAsia="Times New Roman" w:hAnsi="Times New Roman" w:cs="Times New Roman"/>
          <w:sz w:val="24"/>
        </w:rPr>
        <w:t xml:space="preserve"> </w:t>
      </w:r>
      <w:r w:rsidR="00BB0D8D">
        <w:rPr>
          <w:rFonts w:ascii="Times New Roman" w:eastAsia="Times New Roman" w:hAnsi="Times New Roman" w:cs="Times New Roman"/>
          <w:sz w:val="24"/>
        </w:rPr>
        <w:t xml:space="preserve">промышленной ипотеки </w:t>
      </w:r>
      <w:r>
        <w:rPr>
          <w:rFonts w:ascii="Times New Roman" w:eastAsia="Times New Roman" w:hAnsi="Times New Roman" w:cs="Times New Roman"/>
          <w:sz w:val="24"/>
        </w:rPr>
        <w:t xml:space="preserve">в размере </w:t>
      </w:r>
      <w:r w:rsidR="00BB0D8D">
        <w:rPr>
          <w:rFonts w:ascii="Times New Roman" w:eastAsia="Times New Roman" w:hAnsi="Times New Roman" w:cs="Times New Roman"/>
          <w:sz w:val="24"/>
        </w:rPr>
        <w:t>500</w:t>
      </w:r>
      <w:r>
        <w:rPr>
          <w:rFonts w:ascii="Times New Roman" w:eastAsia="Times New Roman" w:hAnsi="Times New Roman" w:cs="Times New Roman"/>
          <w:sz w:val="24"/>
        </w:rPr>
        <w:t xml:space="preserve"> млн.руб. в форме инвестиционного кредита под </w:t>
      </w:r>
      <w:r w:rsidR="00BB0D8D">
        <w:rPr>
          <w:rFonts w:ascii="Times New Roman" w:eastAsia="Times New Roman" w:hAnsi="Times New Roman" w:cs="Times New Roman"/>
          <w:sz w:val="24"/>
        </w:rPr>
        <w:t>10</w:t>
      </w:r>
      <w:r>
        <w:rPr>
          <w:rFonts w:ascii="Times New Roman" w:eastAsia="Times New Roman" w:hAnsi="Times New Roman" w:cs="Times New Roman"/>
          <w:sz w:val="24"/>
        </w:rPr>
        <w:t xml:space="preserve">% годовых.. </w:t>
      </w:r>
      <w:r w:rsidR="00BB0D8D">
        <w:rPr>
          <w:rFonts w:ascii="Times New Roman" w:eastAsia="Times New Roman" w:hAnsi="Times New Roman" w:cs="Times New Roman"/>
          <w:sz w:val="24"/>
        </w:rPr>
        <w:t>Собственных средств у заемщика не имеется, предполагается кредитование в банке ВТБ.</w:t>
      </w:r>
    </w:p>
    <w:p w14:paraId="063A1377" w14:textId="77777777" w:rsidR="00C60527" w:rsidRPr="00523A87" w:rsidRDefault="00C60527" w:rsidP="00523A87">
      <w:pPr>
        <w:suppressAutoHyphens/>
        <w:spacing w:after="0" w:line="240" w:lineRule="auto"/>
        <w:rPr>
          <w:rFonts w:ascii="Times New Roman" w:eastAsia="Times New Roman" w:hAnsi="Times New Roman" w:cs="Times New Roman"/>
          <w:sz w:val="24"/>
        </w:rPr>
      </w:pPr>
    </w:p>
    <w:p w14:paraId="3280CB39" w14:textId="146918E1" w:rsidR="00523A87" w:rsidRDefault="00523A87" w:rsidP="00523A87">
      <w:pPr>
        <w:pStyle w:val="ab"/>
        <w:numPr>
          <w:ilvl w:val="1"/>
          <w:numId w:val="14"/>
        </w:numPr>
        <w:suppressAutoHyphens/>
        <w:spacing w:after="0" w:line="240" w:lineRule="auto"/>
        <w:rPr>
          <w:rFonts w:ascii="Times New Roman" w:eastAsia="Times New Roman" w:hAnsi="Times New Roman"/>
          <w:b/>
          <w:i/>
          <w:iCs/>
          <w:sz w:val="24"/>
          <w:u w:val="single"/>
        </w:rPr>
      </w:pPr>
      <w:r w:rsidRPr="00523A87">
        <w:rPr>
          <w:rFonts w:ascii="Times New Roman" w:eastAsia="Times New Roman" w:hAnsi="Times New Roman"/>
          <w:b/>
          <w:i/>
          <w:iCs/>
          <w:sz w:val="24"/>
          <w:u w:val="single"/>
        </w:rPr>
        <w:t>Планируемые финансовые результаты реализации проекта</w:t>
      </w:r>
    </w:p>
    <w:p w14:paraId="1EEC2DEE" w14:textId="3E88132A" w:rsidR="00523A87" w:rsidRDefault="00523A87" w:rsidP="00523A87">
      <w:pPr>
        <w:suppressAutoHyphens/>
        <w:spacing w:after="0" w:line="240" w:lineRule="auto"/>
        <w:rPr>
          <w:rFonts w:ascii="Times New Roman" w:eastAsia="Times New Roman" w:hAnsi="Times New Roman"/>
          <w:b/>
          <w:i/>
          <w:iCs/>
          <w:sz w:val="24"/>
          <w:u w:val="single"/>
        </w:rPr>
      </w:pPr>
    </w:p>
    <w:p w14:paraId="05540BE0" w14:textId="77777777" w:rsidR="00523A87" w:rsidRPr="00523A87" w:rsidRDefault="00523A87" w:rsidP="00523A87">
      <w:pPr>
        <w:suppressAutoHyphens/>
        <w:spacing w:after="0" w:line="240" w:lineRule="auto"/>
        <w:rPr>
          <w:rFonts w:ascii="Times New Roman" w:eastAsia="Times New Roman" w:hAnsi="Times New Roman"/>
          <w:b/>
          <w:i/>
          <w:iCs/>
          <w:sz w:val="24"/>
          <w:u w:val="single"/>
        </w:rPr>
      </w:pPr>
    </w:p>
    <w:p w14:paraId="12010AAC" w14:textId="77777777" w:rsidR="00523A87" w:rsidRPr="00523A87" w:rsidRDefault="00523A87" w:rsidP="00F35472">
      <w:pPr>
        <w:suppressAutoHyphens/>
        <w:spacing w:after="0" w:line="240" w:lineRule="auto"/>
        <w:jc w:val="both"/>
        <w:rPr>
          <w:rFonts w:ascii="Times New Roman" w:eastAsia="Times New Roman" w:hAnsi="Times New Roman" w:cs="Times New Roman"/>
          <w:sz w:val="24"/>
        </w:rPr>
      </w:pPr>
      <w:r w:rsidRPr="00523A87">
        <w:rPr>
          <w:rFonts w:ascii="Times New Roman" w:eastAsia="Times New Roman" w:hAnsi="Times New Roman" w:cs="Times New Roman"/>
          <w:sz w:val="24"/>
        </w:rPr>
        <w:t>Расчет финансовых результатов производился исходя из следующих положений:</w:t>
      </w:r>
    </w:p>
    <w:p w14:paraId="4D032E78" w14:textId="77777777" w:rsidR="00523A87" w:rsidRPr="00523A87" w:rsidRDefault="00523A87" w:rsidP="00F35472">
      <w:pPr>
        <w:suppressAutoHyphens/>
        <w:spacing w:after="0" w:line="240" w:lineRule="auto"/>
        <w:jc w:val="both"/>
        <w:rPr>
          <w:rFonts w:ascii="Times New Roman" w:eastAsia="Times New Roman" w:hAnsi="Times New Roman" w:cs="Times New Roman"/>
          <w:sz w:val="24"/>
        </w:rPr>
      </w:pPr>
      <w:r w:rsidRPr="00523A87">
        <w:rPr>
          <w:rFonts w:ascii="Times New Roman" w:eastAsia="Times New Roman" w:hAnsi="Times New Roman" w:cs="Times New Roman"/>
          <w:sz w:val="24"/>
        </w:rPr>
        <w:t xml:space="preserve">- за основу расчета ставки дисконтирования взята ключевая ставка ЦБ РФ плюс % для учета возможных рисков. Таким образом, ставка дисконтирования в данной финансовой модели составила 12%.  </w:t>
      </w:r>
    </w:p>
    <w:p w14:paraId="0E1A7E19" w14:textId="13659C93" w:rsidR="00523A87" w:rsidRDefault="00523A87" w:rsidP="00F35472">
      <w:pPr>
        <w:suppressAutoHyphens/>
        <w:spacing w:after="0" w:line="240" w:lineRule="auto"/>
        <w:jc w:val="both"/>
        <w:rPr>
          <w:rFonts w:ascii="Times New Roman" w:eastAsia="Times New Roman" w:hAnsi="Times New Roman" w:cs="Times New Roman"/>
          <w:sz w:val="24"/>
        </w:rPr>
      </w:pPr>
      <w:r w:rsidRPr="00523A87">
        <w:rPr>
          <w:rFonts w:ascii="Times New Roman" w:eastAsia="Times New Roman" w:hAnsi="Times New Roman" w:cs="Times New Roman"/>
          <w:sz w:val="24"/>
        </w:rPr>
        <w:t xml:space="preserve">Основные финансовые результаты реализации проекта представлены в таблице </w:t>
      </w:r>
      <w:r w:rsidR="00BB0D8D">
        <w:rPr>
          <w:rFonts w:ascii="Times New Roman" w:eastAsia="Times New Roman" w:hAnsi="Times New Roman" w:cs="Times New Roman"/>
          <w:sz w:val="24"/>
        </w:rPr>
        <w:t>4</w:t>
      </w:r>
      <w:r w:rsidR="00C60527">
        <w:rPr>
          <w:rFonts w:ascii="Times New Roman" w:eastAsia="Times New Roman" w:hAnsi="Times New Roman" w:cs="Times New Roman"/>
          <w:sz w:val="24"/>
        </w:rPr>
        <w:t xml:space="preserve">. </w:t>
      </w:r>
      <w:r w:rsidR="00F35472">
        <w:rPr>
          <w:rFonts w:ascii="Times New Roman" w:eastAsia="Times New Roman" w:hAnsi="Times New Roman" w:cs="Times New Roman"/>
          <w:sz w:val="24"/>
        </w:rPr>
        <w:t>Подробные финансовые показатели представлены в Приложении 2.</w:t>
      </w:r>
    </w:p>
    <w:p w14:paraId="7E8CBA84" w14:textId="42EE054E" w:rsidR="00C60527" w:rsidRDefault="00C60527" w:rsidP="00C60527">
      <w:pPr>
        <w:spacing w:after="0" w:line="360" w:lineRule="auto"/>
        <w:ind w:left="1068" w:firstLine="348"/>
        <w:jc w:val="right"/>
        <w:rPr>
          <w:rFonts w:ascii="Times New Roman" w:eastAsia="Times New Roman" w:hAnsi="Times New Roman" w:cs="Times New Roman"/>
          <w:b/>
          <w:i/>
          <w:sz w:val="24"/>
          <w:u w:val="single"/>
        </w:rPr>
      </w:pPr>
      <w:r>
        <w:rPr>
          <w:rFonts w:ascii="Times New Roman" w:eastAsia="Times New Roman" w:hAnsi="Times New Roman" w:cs="Times New Roman"/>
          <w:b/>
          <w:i/>
          <w:sz w:val="24"/>
          <w:u w:val="single"/>
        </w:rPr>
        <w:t xml:space="preserve">Таблица </w:t>
      </w:r>
      <w:r w:rsidR="00BB0D8D">
        <w:rPr>
          <w:rFonts w:ascii="Times New Roman" w:eastAsia="Times New Roman" w:hAnsi="Times New Roman" w:cs="Times New Roman"/>
          <w:b/>
          <w:i/>
          <w:sz w:val="24"/>
          <w:u w:val="single"/>
        </w:rPr>
        <w:t>4</w:t>
      </w:r>
    </w:p>
    <w:p w14:paraId="63336B9C" w14:textId="46B41BAF" w:rsidR="00C60527" w:rsidRDefault="00C60527" w:rsidP="00523A87">
      <w:pPr>
        <w:suppressAutoHyphens/>
        <w:spacing w:after="0" w:line="240" w:lineRule="auto"/>
        <w:rPr>
          <w:rFonts w:ascii="Times New Roman" w:eastAsia="Times New Roman" w:hAnsi="Times New Roman" w:cs="Times New Roman"/>
          <w:sz w:val="24"/>
        </w:rPr>
      </w:pPr>
    </w:p>
    <w:tbl>
      <w:tblPr>
        <w:tblW w:w="7360" w:type="dxa"/>
        <w:jc w:val="center"/>
        <w:tblLook w:val="04A0" w:firstRow="1" w:lastRow="0" w:firstColumn="1" w:lastColumn="0" w:noHBand="0" w:noVBand="1"/>
      </w:tblPr>
      <w:tblGrid>
        <w:gridCol w:w="4720"/>
        <w:gridCol w:w="1320"/>
        <w:gridCol w:w="1320"/>
      </w:tblGrid>
      <w:tr w:rsidR="00C60527" w:rsidRPr="00C60527" w14:paraId="6158F8A9" w14:textId="77777777" w:rsidTr="00C60527">
        <w:trPr>
          <w:trHeight w:val="454"/>
          <w:jc w:val="center"/>
        </w:trPr>
        <w:tc>
          <w:tcPr>
            <w:tcW w:w="4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598C01" w14:textId="77777777" w:rsidR="00C60527" w:rsidRPr="00C60527" w:rsidRDefault="00C60527" w:rsidP="00C60527">
            <w:pPr>
              <w:spacing w:after="0" w:line="240" w:lineRule="auto"/>
              <w:jc w:val="center"/>
              <w:rPr>
                <w:rFonts w:ascii="Times New Roman" w:eastAsia="Times New Roman" w:hAnsi="Times New Roman" w:cs="Times New Roman"/>
                <w:color w:val="000000"/>
                <w:sz w:val="20"/>
                <w:szCs w:val="20"/>
              </w:rPr>
            </w:pPr>
            <w:r w:rsidRPr="00C60527">
              <w:rPr>
                <w:rFonts w:ascii="Times New Roman" w:eastAsia="Times New Roman" w:hAnsi="Times New Roman" w:cs="Times New Roman"/>
                <w:color w:val="000000"/>
                <w:sz w:val="20"/>
                <w:szCs w:val="20"/>
              </w:rPr>
              <w:t>Наименование</w:t>
            </w:r>
          </w:p>
        </w:tc>
        <w:tc>
          <w:tcPr>
            <w:tcW w:w="1320" w:type="dxa"/>
            <w:tcBorders>
              <w:top w:val="single" w:sz="4" w:space="0" w:color="auto"/>
              <w:left w:val="nil"/>
              <w:bottom w:val="single" w:sz="4" w:space="0" w:color="auto"/>
              <w:right w:val="single" w:sz="4" w:space="0" w:color="auto"/>
            </w:tcBorders>
            <w:shd w:val="clear" w:color="000000" w:fill="FFFFFF"/>
            <w:vAlign w:val="center"/>
            <w:hideMark/>
          </w:tcPr>
          <w:p w14:paraId="035CCC79" w14:textId="77777777" w:rsidR="00C60527" w:rsidRPr="00C60527" w:rsidRDefault="00C60527" w:rsidP="00C60527">
            <w:pPr>
              <w:spacing w:after="0" w:line="240" w:lineRule="auto"/>
              <w:jc w:val="center"/>
              <w:rPr>
                <w:rFonts w:ascii="Times New Roman" w:eastAsia="Times New Roman" w:hAnsi="Times New Roman" w:cs="Times New Roman"/>
                <w:color w:val="000000"/>
                <w:sz w:val="20"/>
                <w:szCs w:val="20"/>
              </w:rPr>
            </w:pPr>
            <w:r w:rsidRPr="00C60527">
              <w:rPr>
                <w:rFonts w:ascii="Times New Roman" w:eastAsia="Times New Roman" w:hAnsi="Times New Roman" w:cs="Times New Roman"/>
                <w:color w:val="000000"/>
                <w:sz w:val="20"/>
                <w:szCs w:val="20"/>
              </w:rPr>
              <w:t>Показатель</w:t>
            </w:r>
          </w:p>
        </w:tc>
        <w:tc>
          <w:tcPr>
            <w:tcW w:w="1320" w:type="dxa"/>
            <w:tcBorders>
              <w:top w:val="single" w:sz="4" w:space="0" w:color="auto"/>
              <w:left w:val="nil"/>
              <w:bottom w:val="single" w:sz="4" w:space="0" w:color="auto"/>
              <w:right w:val="single" w:sz="4" w:space="0" w:color="auto"/>
            </w:tcBorders>
            <w:shd w:val="clear" w:color="000000" w:fill="FFFFFF"/>
            <w:vAlign w:val="center"/>
            <w:hideMark/>
          </w:tcPr>
          <w:p w14:paraId="1A1CE3B9" w14:textId="77777777" w:rsidR="00C60527" w:rsidRPr="00C60527" w:rsidRDefault="00C60527" w:rsidP="00C60527">
            <w:pPr>
              <w:spacing w:after="0" w:line="240" w:lineRule="auto"/>
              <w:jc w:val="center"/>
              <w:rPr>
                <w:rFonts w:ascii="Times New Roman" w:eastAsia="Times New Roman" w:hAnsi="Times New Roman" w:cs="Times New Roman"/>
                <w:color w:val="000000"/>
                <w:sz w:val="20"/>
                <w:szCs w:val="20"/>
              </w:rPr>
            </w:pPr>
            <w:r w:rsidRPr="00C60527">
              <w:rPr>
                <w:rFonts w:ascii="Times New Roman" w:eastAsia="Times New Roman" w:hAnsi="Times New Roman" w:cs="Times New Roman"/>
                <w:color w:val="000000"/>
                <w:sz w:val="20"/>
                <w:szCs w:val="20"/>
              </w:rPr>
              <w:t>Результат</w:t>
            </w:r>
          </w:p>
        </w:tc>
      </w:tr>
      <w:tr w:rsidR="00BB0D8D" w:rsidRPr="00C60527" w14:paraId="52CD28E3" w14:textId="77777777" w:rsidTr="0036127A">
        <w:trPr>
          <w:trHeight w:val="567"/>
          <w:jc w:val="center"/>
        </w:trPr>
        <w:tc>
          <w:tcPr>
            <w:tcW w:w="4720" w:type="dxa"/>
            <w:tcBorders>
              <w:top w:val="nil"/>
              <w:left w:val="single" w:sz="4" w:space="0" w:color="auto"/>
              <w:bottom w:val="single" w:sz="4" w:space="0" w:color="auto"/>
              <w:right w:val="single" w:sz="4" w:space="0" w:color="auto"/>
            </w:tcBorders>
            <w:shd w:val="clear" w:color="000000" w:fill="FFFFFF"/>
            <w:vAlign w:val="center"/>
            <w:hideMark/>
          </w:tcPr>
          <w:p w14:paraId="2D485E09" w14:textId="77777777" w:rsidR="00BB0D8D" w:rsidRPr="00C60527" w:rsidRDefault="00BB0D8D" w:rsidP="00BB0D8D">
            <w:pPr>
              <w:spacing w:after="0" w:line="240" w:lineRule="auto"/>
              <w:rPr>
                <w:rFonts w:ascii="Times New Roman" w:eastAsia="Times New Roman" w:hAnsi="Times New Roman" w:cs="Times New Roman"/>
                <w:color w:val="000000"/>
                <w:sz w:val="20"/>
                <w:szCs w:val="20"/>
              </w:rPr>
            </w:pPr>
            <w:r w:rsidRPr="00C60527">
              <w:rPr>
                <w:rFonts w:ascii="Times New Roman" w:eastAsia="Times New Roman" w:hAnsi="Times New Roman" w:cs="Times New Roman"/>
                <w:color w:val="000000"/>
                <w:sz w:val="20"/>
                <w:szCs w:val="20"/>
              </w:rPr>
              <w:t>Сумма привлеченных инвестиций, руб</w:t>
            </w:r>
          </w:p>
        </w:tc>
        <w:tc>
          <w:tcPr>
            <w:tcW w:w="1320" w:type="dxa"/>
            <w:tcBorders>
              <w:top w:val="nil"/>
              <w:left w:val="nil"/>
              <w:bottom w:val="single" w:sz="4" w:space="0" w:color="auto"/>
              <w:right w:val="single" w:sz="4" w:space="0" w:color="auto"/>
            </w:tcBorders>
            <w:shd w:val="clear" w:color="000000" w:fill="FFFFFF"/>
            <w:vAlign w:val="center"/>
            <w:hideMark/>
          </w:tcPr>
          <w:p w14:paraId="4C4C55A9" w14:textId="5F4D530A" w:rsidR="00BB0D8D" w:rsidRPr="00C60527" w:rsidRDefault="00BB0D8D" w:rsidP="00BB0D8D">
            <w:pPr>
              <w:spacing w:after="0" w:line="240" w:lineRule="auto"/>
              <w:jc w:val="center"/>
              <w:rPr>
                <w:rFonts w:ascii="Times New Roman" w:eastAsia="Times New Roman" w:hAnsi="Times New Roman" w:cs="Times New Roman"/>
                <w:color w:val="000000"/>
                <w:sz w:val="20"/>
                <w:szCs w:val="20"/>
              </w:rPr>
            </w:pPr>
          </w:p>
        </w:tc>
        <w:tc>
          <w:tcPr>
            <w:tcW w:w="1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7F1ECB" w14:textId="228D1160" w:rsidR="00BB0D8D" w:rsidRPr="00BB0D8D" w:rsidRDefault="00BB0D8D" w:rsidP="00BB0D8D">
            <w:pPr>
              <w:spacing w:after="0" w:line="240" w:lineRule="auto"/>
              <w:jc w:val="center"/>
              <w:rPr>
                <w:rFonts w:ascii="Times New Roman" w:eastAsia="Times New Roman" w:hAnsi="Times New Roman" w:cs="Times New Roman"/>
                <w:color w:val="000000"/>
              </w:rPr>
            </w:pPr>
            <w:r w:rsidRPr="00BB0D8D">
              <w:rPr>
                <w:rFonts w:ascii="Times New Roman" w:hAnsi="Times New Roman" w:cs="Times New Roman"/>
                <w:color w:val="000000"/>
              </w:rPr>
              <w:t>500</w:t>
            </w:r>
          </w:p>
        </w:tc>
      </w:tr>
      <w:tr w:rsidR="00BB0D8D" w:rsidRPr="00C60527" w14:paraId="257FF4E0" w14:textId="77777777" w:rsidTr="0036127A">
        <w:trPr>
          <w:trHeight w:val="567"/>
          <w:jc w:val="center"/>
        </w:trPr>
        <w:tc>
          <w:tcPr>
            <w:tcW w:w="4720" w:type="dxa"/>
            <w:tcBorders>
              <w:top w:val="nil"/>
              <w:left w:val="single" w:sz="4" w:space="0" w:color="auto"/>
              <w:bottom w:val="single" w:sz="4" w:space="0" w:color="auto"/>
              <w:right w:val="single" w:sz="4" w:space="0" w:color="auto"/>
            </w:tcBorders>
            <w:shd w:val="clear" w:color="000000" w:fill="FFFFFF"/>
            <w:vAlign w:val="center"/>
            <w:hideMark/>
          </w:tcPr>
          <w:p w14:paraId="23A66FD2" w14:textId="77777777" w:rsidR="00BB0D8D" w:rsidRPr="00C60527" w:rsidRDefault="00BB0D8D" w:rsidP="00BB0D8D">
            <w:pPr>
              <w:spacing w:after="0" w:line="240" w:lineRule="auto"/>
              <w:rPr>
                <w:rFonts w:ascii="Times New Roman" w:eastAsia="Times New Roman" w:hAnsi="Times New Roman" w:cs="Times New Roman"/>
                <w:color w:val="000000"/>
                <w:sz w:val="20"/>
                <w:szCs w:val="20"/>
              </w:rPr>
            </w:pPr>
            <w:r w:rsidRPr="00C60527">
              <w:rPr>
                <w:rFonts w:ascii="Times New Roman" w:eastAsia="Times New Roman" w:hAnsi="Times New Roman" w:cs="Times New Roman"/>
                <w:color w:val="000000"/>
                <w:sz w:val="20"/>
                <w:szCs w:val="20"/>
              </w:rPr>
              <w:t>Ставка дисконтирования</w:t>
            </w:r>
          </w:p>
        </w:tc>
        <w:tc>
          <w:tcPr>
            <w:tcW w:w="1320" w:type="dxa"/>
            <w:tcBorders>
              <w:top w:val="nil"/>
              <w:left w:val="nil"/>
              <w:bottom w:val="single" w:sz="4" w:space="0" w:color="auto"/>
              <w:right w:val="single" w:sz="4" w:space="0" w:color="auto"/>
            </w:tcBorders>
            <w:shd w:val="clear" w:color="000000" w:fill="FFFFFF"/>
            <w:vAlign w:val="center"/>
            <w:hideMark/>
          </w:tcPr>
          <w:p w14:paraId="431C9F95" w14:textId="347782DF" w:rsidR="00BB0D8D" w:rsidRPr="00C60527" w:rsidRDefault="00BB0D8D" w:rsidP="00BB0D8D">
            <w:pPr>
              <w:spacing w:after="0" w:line="240" w:lineRule="auto"/>
              <w:jc w:val="center"/>
              <w:rPr>
                <w:rFonts w:ascii="Times New Roman" w:eastAsia="Times New Roman" w:hAnsi="Times New Roman" w:cs="Times New Roman"/>
                <w:color w:val="000000"/>
                <w:sz w:val="20"/>
                <w:szCs w:val="20"/>
              </w:rPr>
            </w:pPr>
          </w:p>
        </w:tc>
        <w:tc>
          <w:tcPr>
            <w:tcW w:w="1320" w:type="dxa"/>
            <w:tcBorders>
              <w:top w:val="nil"/>
              <w:left w:val="single" w:sz="4" w:space="0" w:color="auto"/>
              <w:bottom w:val="single" w:sz="4" w:space="0" w:color="auto"/>
              <w:right w:val="single" w:sz="4" w:space="0" w:color="auto"/>
            </w:tcBorders>
            <w:shd w:val="clear" w:color="000000" w:fill="FFFFFF"/>
            <w:vAlign w:val="center"/>
            <w:hideMark/>
          </w:tcPr>
          <w:p w14:paraId="3C22FE3B" w14:textId="6E6226EB" w:rsidR="00BB0D8D" w:rsidRPr="00BB0D8D" w:rsidRDefault="00BB0D8D" w:rsidP="00BB0D8D">
            <w:pPr>
              <w:spacing w:after="0" w:line="240" w:lineRule="auto"/>
              <w:jc w:val="center"/>
              <w:rPr>
                <w:rFonts w:ascii="Times New Roman" w:eastAsia="Times New Roman" w:hAnsi="Times New Roman" w:cs="Times New Roman"/>
                <w:color w:val="000000"/>
              </w:rPr>
            </w:pPr>
            <w:r w:rsidRPr="00BB0D8D">
              <w:rPr>
                <w:rFonts w:ascii="Times New Roman" w:hAnsi="Times New Roman" w:cs="Times New Roman"/>
                <w:color w:val="000000"/>
              </w:rPr>
              <w:t>18%</w:t>
            </w:r>
          </w:p>
        </w:tc>
      </w:tr>
      <w:tr w:rsidR="00BB0D8D" w:rsidRPr="00C60527" w14:paraId="01EF6D0B" w14:textId="77777777" w:rsidTr="0036127A">
        <w:trPr>
          <w:trHeight w:val="567"/>
          <w:jc w:val="center"/>
        </w:trPr>
        <w:tc>
          <w:tcPr>
            <w:tcW w:w="4720" w:type="dxa"/>
            <w:tcBorders>
              <w:top w:val="nil"/>
              <w:left w:val="single" w:sz="4" w:space="0" w:color="auto"/>
              <w:bottom w:val="single" w:sz="4" w:space="0" w:color="auto"/>
              <w:right w:val="single" w:sz="4" w:space="0" w:color="auto"/>
            </w:tcBorders>
            <w:shd w:val="clear" w:color="000000" w:fill="FFFFFF"/>
            <w:vAlign w:val="center"/>
            <w:hideMark/>
          </w:tcPr>
          <w:p w14:paraId="38E20E3E" w14:textId="77777777" w:rsidR="00BB0D8D" w:rsidRPr="00C60527" w:rsidRDefault="00BB0D8D" w:rsidP="00BB0D8D">
            <w:pPr>
              <w:spacing w:after="0" w:line="240" w:lineRule="auto"/>
              <w:rPr>
                <w:rFonts w:ascii="Times New Roman" w:eastAsia="Times New Roman" w:hAnsi="Times New Roman" w:cs="Times New Roman"/>
                <w:color w:val="000000"/>
                <w:sz w:val="20"/>
                <w:szCs w:val="20"/>
              </w:rPr>
            </w:pPr>
            <w:r w:rsidRPr="00C60527">
              <w:rPr>
                <w:rFonts w:ascii="Times New Roman" w:eastAsia="Times New Roman" w:hAnsi="Times New Roman" w:cs="Times New Roman"/>
                <w:color w:val="000000"/>
                <w:sz w:val="20"/>
                <w:szCs w:val="20"/>
              </w:rPr>
              <w:t>Срок окупаемости проекта простой</w:t>
            </w:r>
          </w:p>
        </w:tc>
        <w:tc>
          <w:tcPr>
            <w:tcW w:w="1320" w:type="dxa"/>
            <w:tcBorders>
              <w:top w:val="nil"/>
              <w:left w:val="nil"/>
              <w:bottom w:val="single" w:sz="4" w:space="0" w:color="auto"/>
              <w:right w:val="single" w:sz="4" w:space="0" w:color="auto"/>
            </w:tcBorders>
            <w:shd w:val="clear" w:color="000000" w:fill="FFFFFF"/>
            <w:vAlign w:val="center"/>
            <w:hideMark/>
          </w:tcPr>
          <w:p w14:paraId="53492455" w14:textId="77777777" w:rsidR="00BB0D8D" w:rsidRPr="00C60527" w:rsidRDefault="00BB0D8D" w:rsidP="00BB0D8D">
            <w:pPr>
              <w:spacing w:after="0" w:line="240" w:lineRule="auto"/>
              <w:jc w:val="center"/>
              <w:rPr>
                <w:rFonts w:ascii="Times New Roman" w:eastAsia="Times New Roman" w:hAnsi="Times New Roman" w:cs="Times New Roman"/>
                <w:color w:val="000000"/>
                <w:sz w:val="20"/>
                <w:szCs w:val="20"/>
              </w:rPr>
            </w:pPr>
            <w:r w:rsidRPr="00C60527">
              <w:rPr>
                <w:rFonts w:ascii="Times New Roman" w:eastAsia="Times New Roman" w:hAnsi="Times New Roman" w:cs="Times New Roman"/>
                <w:color w:val="000000"/>
                <w:sz w:val="20"/>
                <w:szCs w:val="20"/>
              </w:rPr>
              <w:t>PP</w:t>
            </w:r>
          </w:p>
        </w:tc>
        <w:tc>
          <w:tcPr>
            <w:tcW w:w="1320" w:type="dxa"/>
            <w:tcBorders>
              <w:top w:val="nil"/>
              <w:left w:val="single" w:sz="4" w:space="0" w:color="auto"/>
              <w:bottom w:val="single" w:sz="4" w:space="0" w:color="auto"/>
              <w:right w:val="single" w:sz="4" w:space="0" w:color="auto"/>
            </w:tcBorders>
            <w:shd w:val="clear" w:color="000000" w:fill="FFFFFF"/>
            <w:vAlign w:val="center"/>
            <w:hideMark/>
          </w:tcPr>
          <w:p w14:paraId="3803B97B" w14:textId="1AC71A01" w:rsidR="00BB0D8D" w:rsidRPr="00BB0D8D" w:rsidRDefault="00BB0D8D" w:rsidP="00BB0D8D">
            <w:pPr>
              <w:spacing w:after="0" w:line="240" w:lineRule="auto"/>
              <w:jc w:val="center"/>
              <w:rPr>
                <w:rFonts w:ascii="Times New Roman" w:eastAsia="Times New Roman" w:hAnsi="Times New Roman" w:cs="Times New Roman"/>
                <w:color w:val="000000"/>
              </w:rPr>
            </w:pPr>
            <w:r w:rsidRPr="00BB0D8D">
              <w:rPr>
                <w:rFonts w:ascii="Times New Roman" w:hAnsi="Times New Roman" w:cs="Times New Roman"/>
                <w:color w:val="000000"/>
              </w:rPr>
              <w:t xml:space="preserve">2,6  </w:t>
            </w:r>
          </w:p>
        </w:tc>
      </w:tr>
      <w:tr w:rsidR="00BB0D8D" w:rsidRPr="00C60527" w14:paraId="65541636" w14:textId="77777777" w:rsidTr="0036127A">
        <w:trPr>
          <w:trHeight w:val="567"/>
          <w:jc w:val="center"/>
        </w:trPr>
        <w:tc>
          <w:tcPr>
            <w:tcW w:w="4720" w:type="dxa"/>
            <w:tcBorders>
              <w:top w:val="nil"/>
              <w:left w:val="single" w:sz="4" w:space="0" w:color="auto"/>
              <w:bottom w:val="single" w:sz="4" w:space="0" w:color="auto"/>
              <w:right w:val="single" w:sz="4" w:space="0" w:color="auto"/>
            </w:tcBorders>
            <w:shd w:val="clear" w:color="000000" w:fill="FFFFFF"/>
            <w:vAlign w:val="center"/>
            <w:hideMark/>
          </w:tcPr>
          <w:p w14:paraId="5936EBCD" w14:textId="77777777" w:rsidR="00BB0D8D" w:rsidRPr="00C60527" w:rsidRDefault="00BB0D8D" w:rsidP="00BB0D8D">
            <w:pPr>
              <w:spacing w:after="0" w:line="240" w:lineRule="auto"/>
              <w:rPr>
                <w:rFonts w:ascii="Times New Roman" w:eastAsia="Times New Roman" w:hAnsi="Times New Roman" w:cs="Times New Roman"/>
                <w:color w:val="000000"/>
                <w:sz w:val="20"/>
                <w:szCs w:val="20"/>
              </w:rPr>
            </w:pPr>
            <w:r w:rsidRPr="00C60527">
              <w:rPr>
                <w:rFonts w:ascii="Times New Roman" w:eastAsia="Times New Roman" w:hAnsi="Times New Roman" w:cs="Times New Roman"/>
                <w:color w:val="000000"/>
                <w:sz w:val="20"/>
                <w:szCs w:val="20"/>
              </w:rPr>
              <w:t>Срок окупаемости проекта дисконтир</w:t>
            </w:r>
          </w:p>
        </w:tc>
        <w:tc>
          <w:tcPr>
            <w:tcW w:w="1320" w:type="dxa"/>
            <w:tcBorders>
              <w:top w:val="nil"/>
              <w:left w:val="nil"/>
              <w:bottom w:val="single" w:sz="4" w:space="0" w:color="auto"/>
              <w:right w:val="single" w:sz="4" w:space="0" w:color="auto"/>
            </w:tcBorders>
            <w:shd w:val="clear" w:color="000000" w:fill="FFFFFF"/>
            <w:vAlign w:val="center"/>
            <w:hideMark/>
          </w:tcPr>
          <w:p w14:paraId="2B010925" w14:textId="77777777" w:rsidR="00BB0D8D" w:rsidRPr="00C60527" w:rsidRDefault="00BB0D8D" w:rsidP="00BB0D8D">
            <w:pPr>
              <w:spacing w:after="0" w:line="240" w:lineRule="auto"/>
              <w:jc w:val="center"/>
              <w:rPr>
                <w:rFonts w:ascii="Times New Roman" w:eastAsia="Times New Roman" w:hAnsi="Times New Roman" w:cs="Times New Roman"/>
                <w:color w:val="000000"/>
                <w:sz w:val="20"/>
                <w:szCs w:val="20"/>
              </w:rPr>
            </w:pPr>
            <w:r w:rsidRPr="00C60527">
              <w:rPr>
                <w:rFonts w:ascii="Times New Roman" w:eastAsia="Times New Roman" w:hAnsi="Times New Roman" w:cs="Times New Roman"/>
                <w:color w:val="000000"/>
                <w:sz w:val="20"/>
                <w:szCs w:val="20"/>
              </w:rPr>
              <w:t>DPP</w:t>
            </w:r>
          </w:p>
        </w:tc>
        <w:tc>
          <w:tcPr>
            <w:tcW w:w="1320" w:type="dxa"/>
            <w:tcBorders>
              <w:top w:val="nil"/>
              <w:left w:val="single" w:sz="4" w:space="0" w:color="auto"/>
              <w:bottom w:val="single" w:sz="4" w:space="0" w:color="auto"/>
              <w:right w:val="single" w:sz="4" w:space="0" w:color="auto"/>
            </w:tcBorders>
            <w:shd w:val="clear" w:color="000000" w:fill="FFFFFF"/>
            <w:vAlign w:val="center"/>
            <w:hideMark/>
          </w:tcPr>
          <w:p w14:paraId="61C8899C" w14:textId="4117AE57" w:rsidR="00BB0D8D" w:rsidRPr="00BB0D8D" w:rsidRDefault="00BB0D8D" w:rsidP="00BB0D8D">
            <w:pPr>
              <w:spacing w:after="0" w:line="240" w:lineRule="auto"/>
              <w:jc w:val="center"/>
              <w:rPr>
                <w:rFonts w:ascii="Times New Roman" w:eastAsia="Times New Roman" w:hAnsi="Times New Roman" w:cs="Times New Roman"/>
                <w:color w:val="000000"/>
              </w:rPr>
            </w:pPr>
            <w:r w:rsidRPr="00BB0D8D">
              <w:rPr>
                <w:rFonts w:ascii="Times New Roman" w:hAnsi="Times New Roman" w:cs="Times New Roman"/>
                <w:color w:val="000000"/>
              </w:rPr>
              <w:t xml:space="preserve">3,0  </w:t>
            </w:r>
          </w:p>
        </w:tc>
      </w:tr>
      <w:tr w:rsidR="00BB0D8D" w:rsidRPr="00C60527" w14:paraId="77F48673" w14:textId="77777777" w:rsidTr="0036127A">
        <w:trPr>
          <w:trHeight w:val="567"/>
          <w:jc w:val="center"/>
        </w:trPr>
        <w:tc>
          <w:tcPr>
            <w:tcW w:w="4720" w:type="dxa"/>
            <w:tcBorders>
              <w:top w:val="nil"/>
              <w:left w:val="single" w:sz="4" w:space="0" w:color="auto"/>
              <w:bottom w:val="single" w:sz="4" w:space="0" w:color="auto"/>
              <w:right w:val="single" w:sz="4" w:space="0" w:color="auto"/>
            </w:tcBorders>
            <w:shd w:val="clear" w:color="000000" w:fill="FFFFFF"/>
            <w:vAlign w:val="center"/>
            <w:hideMark/>
          </w:tcPr>
          <w:p w14:paraId="65E50F13" w14:textId="77777777" w:rsidR="00BB0D8D" w:rsidRPr="00C60527" w:rsidRDefault="00BB0D8D" w:rsidP="00BB0D8D">
            <w:pPr>
              <w:spacing w:after="0" w:line="240" w:lineRule="auto"/>
              <w:rPr>
                <w:rFonts w:ascii="Times New Roman" w:eastAsia="Times New Roman" w:hAnsi="Times New Roman" w:cs="Times New Roman"/>
                <w:color w:val="000000"/>
                <w:sz w:val="20"/>
                <w:szCs w:val="20"/>
              </w:rPr>
            </w:pPr>
            <w:r w:rsidRPr="00C60527">
              <w:rPr>
                <w:rFonts w:ascii="Times New Roman" w:eastAsia="Times New Roman" w:hAnsi="Times New Roman" w:cs="Times New Roman"/>
                <w:color w:val="000000"/>
                <w:sz w:val="20"/>
                <w:szCs w:val="20"/>
              </w:rPr>
              <w:t>Индекс прибыльности</w:t>
            </w:r>
          </w:p>
        </w:tc>
        <w:tc>
          <w:tcPr>
            <w:tcW w:w="1320" w:type="dxa"/>
            <w:tcBorders>
              <w:top w:val="nil"/>
              <w:left w:val="nil"/>
              <w:bottom w:val="single" w:sz="4" w:space="0" w:color="auto"/>
              <w:right w:val="single" w:sz="4" w:space="0" w:color="auto"/>
            </w:tcBorders>
            <w:shd w:val="clear" w:color="000000" w:fill="FFFFFF"/>
            <w:vAlign w:val="center"/>
            <w:hideMark/>
          </w:tcPr>
          <w:p w14:paraId="1F80369A" w14:textId="77777777" w:rsidR="00BB0D8D" w:rsidRPr="00C60527" w:rsidRDefault="00BB0D8D" w:rsidP="00BB0D8D">
            <w:pPr>
              <w:spacing w:after="0" w:line="240" w:lineRule="auto"/>
              <w:jc w:val="center"/>
              <w:rPr>
                <w:rFonts w:ascii="Times New Roman" w:eastAsia="Times New Roman" w:hAnsi="Times New Roman" w:cs="Times New Roman"/>
                <w:color w:val="000000"/>
                <w:sz w:val="20"/>
                <w:szCs w:val="20"/>
              </w:rPr>
            </w:pPr>
            <w:r w:rsidRPr="00C60527">
              <w:rPr>
                <w:rFonts w:ascii="Times New Roman" w:eastAsia="Times New Roman" w:hAnsi="Times New Roman" w:cs="Times New Roman"/>
                <w:color w:val="000000"/>
                <w:sz w:val="20"/>
                <w:szCs w:val="20"/>
              </w:rPr>
              <w:t>PI</w:t>
            </w:r>
          </w:p>
        </w:tc>
        <w:tc>
          <w:tcPr>
            <w:tcW w:w="1320" w:type="dxa"/>
            <w:tcBorders>
              <w:top w:val="nil"/>
              <w:left w:val="single" w:sz="4" w:space="0" w:color="auto"/>
              <w:bottom w:val="single" w:sz="4" w:space="0" w:color="auto"/>
              <w:right w:val="single" w:sz="4" w:space="0" w:color="auto"/>
            </w:tcBorders>
            <w:shd w:val="clear" w:color="000000" w:fill="FFFFFF"/>
            <w:vAlign w:val="center"/>
            <w:hideMark/>
          </w:tcPr>
          <w:p w14:paraId="14BB7E9A" w14:textId="32033615" w:rsidR="00BB0D8D" w:rsidRPr="00BB0D8D" w:rsidRDefault="00BB0D8D" w:rsidP="00BB0D8D">
            <w:pPr>
              <w:spacing w:after="0" w:line="240" w:lineRule="auto"/>
              <w:jc w:val="center"/>
              <w:rPr>
                <w:rFonts w:ascii="Times New Roman" w:eastAsia="Times New Roman" w:hAnsi="Times New Roman" w:cs="Times New Roman"/>
                <w:color w:val="000000"/>
              </w:rPr>
            </w:pPr>
            <w:r w:rsidRPr="00BB0D8D">
              <w:rPr>
                <w:rFonts w:ascii="Times New Roman" w:hAnsi="Times New Roman" w:cs="Times New Roman"/>
                <w:color w:val="000000"/>
              </w:rPr>
              <w:t>3,92</w:t>
            </w:r>
          </w:p>
        </w:tc>
      </w:tr>
      <w:tr w:rsidR="00BB0D8D" w:rsidRPr="00C60527" w14:paraId="7D3D4450" w14:textId="77777777" w:rsidTr="0036127A">
        <w:trPr>
          <w:trHeight w:val="567"/>
          <w:jc w:val="center"/>
        </w:trPr>
        <w:tc>
          <w:tcPr>
            <w:tcW w:w="4720" w:type="dxa"/>
            <w:tcBorders>
              <w:top w:val="nil"/>
              <w:left w:val="single" w:sz="4" w:space="0" w:color="auto"/>
              <w:bottom w:val="single" w:sz="4" w:space="0" w:color="auto"/>
              <w:right w:val="single" w:sz="4" w:space="0" w:color="auto"/>
            </w:tcBorders>
            <w:shd w:val="clear" w:color="000000" w:fill="FFFFFF"/>
            <w:vAlign w:val="center"/>
            <w:hideMark/>
          </w:tcPr>
          <w:p w14:paraId="7AD6E5EE" w14:textId="77777777" w:rsidR="00BB0D8D" w:rsidRPr="00C60527" w:rsidRDefault="00BB0D8D" w:rsidP="00BB0D8D">
            <w:pPr>
              <w:spacing w:after="0" w:line="240" w:lineRule="auto"/>
              <w:rPr>
                <w:rFonts w:ascii="Times New Roman" w:eastAsia="Times New Roman" w:hAnsi="Times New Roman" w:cs="Times New Roman"/>
                <w:color w:val="000000"/>
                <w:sz w:val="20"/>
                <w:szCs w:val="20"/>
              </w:rPr>
            </w:pPr>
            <w:r w:rsidRPr="00C60527">
              <w:rPr>
                <w:rFonts w:ascii="Times New Roman" w:eastAsia="Times New Roman" w:hAnsi="Times New Roman" w:cs="Times New Roman"/>
                <w:color w:val="000000"/>
                <w:sz w:val="20"/>
                <w:szCs w:val="20"/>
              </w:rPr>
              <w:t>Внутренняя норма прибыли</w:t>
            </w:r>
          </w:p>
        </w:tc>
        <w:tc>
          <w:tcPr>
            <w:tcW w:w="1320" w:type="dxa"/>
            <w:tcBorders>
              <w:top w:val="nil"/>
              <w:left w:val="nil"/>
              <w:bottom w:val="single" w:sz="4" w:space="0" w:color="auto"/>
              <w:right w:val="single" w:sz="4" w:space="0" w:color="auto"/>
            </w:tcBorders>
            <w:shd w:val="clear" w:color="000000" w:fill="FFFFFF"/>
            <w:vAlign w:val="center"/>
            <w:hideMark/>
          </w:tcPr>
          <w:p w14:paraId="213FDAEB" w14:textId="77777777" w:rsidR="00BB0D8D" w:rsidRPr="00C60527" w:rsidRDefault="00BB0D8D" w:rsidP="00BB0D8D">
            <w:pPr>
              <w:spacing w:after="0" w:line="240" w:lineRule="auto"/>
              <w:jc w:val="center"/>
              <w:rPr>
                <w:rFonts w:ascii="Times New Roman" w:eastAsia="Times New Roman" w:hAnsi="Times New Roman" w:cs="Times New Roman"/>
                <w:color w:val="000000"/>
                <w:sz w:val="20"/>
                <w:szCs w:val="20"/>
              </w:rPr>
            </w:pPr>
            <w:r w:rsidRPr="00C60527">
              <w:rPr>
                <w:rFonts w:ascii="Times New Roman" w:eastAsia="Times New Roman" w:hAnsi="Times New Roman" w:cs="Times New Roman"/>
                <w:color w:val="000000"/>
                <w:sz w:val="20"/>
                <w:szCs w:val="20"/>
              </w:rPr>
              <w:t>IRR</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29BE1BCD" w14:textId="3AC1D212" w:rsidR="00BB0D8D" w:rsidRPr="00BB0D8D" w:rsidRDefault="00BB0D8D" w:rsidP="00BB0D8D">
            <w:pPr>
              <w:spacing w:after="0" w:line="240" w:lineRule="auto"/>
              <w:jc w:val="center"/>
              <w:rPr>
                <w:rFonts w:ascii="Times New Roman" w:eastAsia="Times New Roman" w:hAnsi="Times New Roman" w:cs="Times New Roman"/>
                <w:color w:val="000000"/>
              </w:rPr>
            </w:pPr>
            <w:r w:rsidRPr="00BB0D8D">
              <w:rPr>
                <w:rFonts w:ascii="Times New Roman" w:hAnsi="Times New Roman" w:cs="Times New Roman"/>
                <w:color w:val="000000"/>
              </w:rPr>
              <w:t>87%</w:t>
            </w:r>
          </w:p>
        </w:tc>
      </w:tr>
      <w:tr w:rsidR="00BB0D8D" w:rsidRPr="00C60527" w14:paraId="4CB8C740" w14:textId="77777777" w:rsidTr="0036127A">
        <w:trPr>
          <w:trHeight w:val="567"/>
          <w:jc w:val="center"/>
        </w:trPr>
        <w:tc>
          <w:tcPr>
            <w:tcW w:w="4720" w:type="dxa"/>
            <w:tcBorders>
              <w:top w:val="nil"/>
              <w:left w:val="single" w:sz="4" w:space="0" w:color="auto"/>
              <w:bottom w:val="single" w:sz="4" w:space="0" w:color="auto"/>
              <w:right w:val="single" w:sz="4" w:space="0" w:color="auto"/>
            </w:tcBorders>
            <w:shd w:val="clear" w:color="000000" w:fill="FFFFFF"/>
            <w:vAlign w:val="center"/>
            <w:hideMark/>
          </w:tcPr>
          <w:p w14:paraId="32729DC9" w14:textId="77777777" w:rsidR="00BB0D8D" w:rsidRPr="00C60527" w:rsidRDefault="00BB0D8D" w:rsidP="00BB0D8D">
            <w:pPr>
              <w:spacing w:after="0" w:line="240" w:lineRule="auto"/>
              <w:rPr>
                <w:rFonts w:ascii="Times New Roman" w:eastAsia="Times New Roman" w:hAnsi="Times New Roman" w:cs="Times New Roman"/>
                <w:color w:val="000000"/>
                <w:sz w:val="20"/>
                <w:szCs w:val="20"/>
              </w:rPr>
            </w:pPr>
            <w:r w:rsidRPr="00C60527">
              <w:rPr>
                <w:rFonts w:ascii="Times New Roman" w:eastAsia="Times New Roman" w:hAnsi="Times New Roman" w:cs="Times New Roman"/>
                <w:color w:val="000000"/>
                <w:sz w:val="20"/>
                <w:szCs w:val="20"/>
              </w:rPr>
              <w:t>Чистая приведенная стоимость проекта, руб</w:t>
            </w:r>
          </w:p>
        </w:tc>
        <w:tc>
          <w:tcPr>
            <w:tcW w:w="1320" w:type="dxa"/>
            <w:tcBorders>
              <w:top w:val="nil"/>
              <w:left w:val="nil"/>
              <w:bottom w:val="single" w:sz="4" w:space="0" w:color="auto"/>
              <w:right w:val="single" w:sz="4" w:space="0" w:color="auto"/>
            </w:tcBorders>
            <w:shd w:val="clear" w:color="000000" w:fill="FFFFFF"/>
            <w:vAlign w:val="center"/>
            <w:hideMark/>
          </w:tcPr>
          <w:p w14:paraId="721BF112" w14:textId="77777777" w:rsidR="00BB0D8D" w:rsidRPr="00C60527" w:rsidRDefault="00BB0D8D" w:rsidP="00BB0D8D">
            <w:pPr>
              <w:spacing w:after="0" w:line="240" w:lineRule="auto"/>
              <w:jc w:val="center"/>
              <w:rPr>
                <w:rFonts w:ascii="Times New Roman" w:eastAsia="Times New Roman" w:hAnsi="Times New Roman" w:cs="Times New Roman"/>
                <w:color w:val="000000"/>
                <w:sz w:val="20"/>
                <w:szCs w:val="20"/>
              </w:rPr>
            </w:pPr>
            <w:r w:rsidRPr="00C60527">
              <w:rPr>
                <w:rFonts w:ascii="Times New Roman" w:eastAsia="Times New Roman" w:hAnsi="Times New Roman" w:cs="Times New Roman"/>
                <w:color w:val="000000"/>
                <w:sz w:val="20"/>
                <w:szCs w:val="20"/>
              </w:rPr>
              <w:t>NPV</w:t>
            </w:r>
          </w:p>
        </w:tc>
        <w:tc>
          <w:tcPr>
            <w:tcW w:w="1320" w:type="dxa"/>
            <w:tcBorders>
              <w:top w:val="nil"/>
              <w:left w:val="single" w:sz="4" w:space="0" w:color="auto"/>
              <w:bottom w:val="single" w:sz="4" w:space="0" w:color="auto"/>
              <w:right w:val="single" w:sz="4" w:space="0" w:color="auto"/>
            </w:tcBorders>
            <w:shd w:val="clear" w:color="000000" w:fill="FFFFFF"/>
            <w:vAlign w:val="center"/>
            <w:hideMark/>
          </w:tcPr>
          <w:p w14:paraId="34FC4390" w14:textId="273CB35A" w:rsidR="00BB0D8D" w:rsidRPr="00BB0D8D" w:rsidRDefault="00BB0D8D" w:rsidP="00BB0D8D">
            <w:pPr>
              <w:spacing w:after="0" w:line="240" w:lineRule="auto"/>
              <w:jc w:val="center"/>
              <w:rPr>
                <w:rFonts w:ascii="Times New Roman" w:eastAsia="Times New Roman" w:hAnsi="Times New Roman" w:cs="Times New Roman"/>
                <w:color w:val="000000"/>
              </w:rPr>
            </w:pPr>
            <w:r w:rsidRPr="00BB0D8D">
              <w:rPr>
                <w:rFonts w:ascii="Times New Roman" w:hAnsi="Times New Roman" w:cs="Times New Roman"/>
                <w:color w:val="000000"/>
              </w:rPr>
              <w:t>1 460</w:t>
            </w:r>
          </w:p>
        </w:tc>
      </w:tr>
    </w:tbl>
    <w:p w14:paraId="0696E484" w14:textId="18FE9B60" w:rsidR="00C60527" w:rsidRDefault="00C60527" w:rsidP="00C60527">
      <w:pPr>
        <w:suppressAutoHyphens/>
        <w:spacing w:after="0" w:line="240" w:lineRule="auto"/>
        <w:jc w:val="center"/>
        <w:rPr>
          <w:rFonts w:ascii="Times New Roman" w:eastAsia="Times New Roman" w:hAnsi="Times New Roman" w:cs="Times New Roman"/>
          <w:sz w:val="24"/>
        </w:rPr>
      </w:pPr>
    </w:p>
    <w:p w14:paraId="1F31B154" w14:textId="77777777" w:rsidR="00F35472" w:rsidRDefault="00F35472" w:rsidP="00C41027">
      <w:pPr>
        <w:suppressAutoHyphens/>
        <w:spacing w:after="0" w:line="240" w:lineRule="auto"/>
        <w:rPr>
          <w:rFonts w:ascii="Times New Roman" w:eastAsia="Times New Roman" w:hAnsi="Times New Roman" w:cs="Times New Roman"/>
          <w:sz w:val="24"/>
        </w:rPr>
      </w:pPr>
    </w:p>
    <w:p w14:paraId="7070A560" w14:textId="77777777" w:rsidR="00F35472" w:rsidRDefault="00F35472" w:rsidP="00C41027">
      <w:pPr>
        <w:suppressAutoHyphens/>
        <w:spacing w:after="0" w:line="240" w:lineRule="auto"/>
        <w:rPr>
          <w:rFonts w:ascii="Times New Roman" w:eastAsia="Times New Roman" w:hAnsi="Times New Roman" w:cs="Times New Roman"/>
          <w:sz w:val="24"/>
        </w:rPr>
      </w:pPr>
    </w:p>
    <w:p w14:paraId="0F177620" w14:textId="77777777" w:rsidR="00F35472" w:rsidRDefault="00F35472" w:rsidP="00C41027">
      <w:pPr>
        <w:suppressAutoHyphens/>
        <w:spacing w:after="0" w:line="240" w:lineRule="auto"/>
        <w:rPr>
          <w:rFonts w:ascii="Times New Roman" w:eastAsia="Times New Roman" w:hAnsi="Times New Roman" w:cs="Times New Roman"/>
          <w:sz w:val="24"/>
        </w:rPr>
      </w:pPr>
    </w:p>
    <w:p w14:paraId="4F3CF2C2" w14:textId="77777777" w:rsidR="00F35472" w:rsidRDefault="00F35472" w:rsidP="00C41027">
      <w:pPr>
        <w:suppressAutoHyphens/>
        <w:spacing w:after="0" w:line="240" w:lineRule="auto"/>
        <w:rPr>
          <w:rFonts w:ascii="Times New Roman" w:eastAsia="Times New Roman" w:hAnsi="Times New Roman" w:cs="Times New Roman"/>
          <w:sz w:val="24"/>
        </w:rPr>
      </w:pPr>
    </w:p>
    <w:p w14:paraId="258248BA" w14:textId="0B0DF3AA" w:rsidR="00C41027" w:rsidRDefault="00C41027" w:rsidP="00C41027">
      <w:pPr>
        <w:suppressAutoHyphens/>
        <w:spacing w:after="0" w:line="240" w:lineRule="auto"/>
        <w:rPr>
          <w:rFonts w:ascii="Times New Roman" w:eastAsia="Times New Roman" w:hAnsi="Times New Roman" w:cs="Times New Roman"/>
          <w:sz w:val="24"/>
        </w:rPr>
      </w:pPr>
      <w:r w:rsidRPr="00C41027">
        <w:rPr>
          <w:rFonts w:ascii="Times New Roman" w:eastAsia="Times New Roman" w:hAnsi="Times New Roman" w:cs="Times New Roman"/>
          <w:sz w:val="24"/>
        </w:rPr>
        <w:t xml:space="preserve">Расчет внутренней нормы рентабельности, </w:t>
      </w:r>
      <w:r w:rsidRPr="00C41027">
        <w:rPr>
          <w:rFonts w:ascii="Times New Roman" w:eastAsia="Times New Roman" w:hAnsi="Times New Roman" w:cs="Times New Roman"/>
          <w:sz w:val="24"/>
          <w:lang w:val="en-US"/>
        </w:rPr>
        <w:t>IRR</w:t>
      </w:r>
      <w:r w:rsidRPr="00C41027">
        <w:rPr>
          <w:rFonts w:ascii="Times New Roman" w:eastAsia="Times New Roman" w:hAnsi="Times New Roman" w:cs="Times New Roman"/>
          <w:sz w:val="24"/>
        </w:rPr>
        <w:t xml:space="preserve"> проекта </w:t>
      </w:r>
      <w:r w:rsidR="001B73B3">
        <w:rPr>
          <w:rFonts w:ascii="Times New Roman" w:eastAsia="Times New Roman" w:hAnsi="Times New Roman" w:cs="Times New Roman"/>
          <w:sz w:val="24"/>
        </w:rPr>
        <w:t xml:space="preserve">представлен в таблице </w:t>
      </w:r>
      <w:r w:rsidR="00784E63">
        <w:rPr>
          <w:rFonts w:ascii="Times New Roman" w:eastAsia="Times New Roman" w:hAnsi="Times New Roman" w:cs="Times New Roman"/>
          <w:sz w:val="24"/>
        </w:rPr>
        <w:t>5</w:t>
      </w:r>
    </w:p>
    <w:p w14:paraId="37315DEB" w14:textId="5DD9E9BF" w:rsidR="001B73B3" w:rsidRPr="00C41027" w:rsidRDefault="001B73B3" w:rsidP="001B73B3">
      <w:pPr>
        <w:suppressAutoHyphens/>
        <w:spacing w:after="0" w:line="240" w:lineRule="auto"/>
        <w:jc w:val="right"/>
        <w:rPr>
          <w:rFonts w:ascii="Times New Roman" w:eastAsia="Times New Roman" w:hAnsi="Times New Roman" w:cs="Times New Roman"/>
          <w:b/>
          <w:bCs/>
          <w:i/>
          <w:iCs/>
          <w:sz w:val="24"/>
          <w:u w:val="single"/>
        </w:rPr>
      </w:pPr>
      <w:bookmarkStart w:id="3" w:name="_Hlk151444287"/>
      <w:r w:rsidRPr="00C41027">
        <w:rPr>
          <w:rFonts w:ascii="Times New Roman" w:eastAsia="Times New Roman" w:hAnsi="Times New Roman" w:cs="Times New Roman"/>
          <w:b/>
          <w:bCs/>
          <w:i/>
          <w:iCs/>
          <w:sz w:val="24"/>
          <w:u w:val="single"/>
        </w:rPr>
        <w:t xml:space="preserve">Таблица </w:t>
      </w:r>
      <w:r w:rsidR="00784E63">
        <w:rPr>
          <w:rFonts w:ascii="Times New Roman" w:eastAsia="Times New Roman" w:hAnsi="Times New Roman" w:cs="Times New Roman"/>
          <w:b/>
          <w:bCs/>
          <w:i/>
          <w:iCs/>
          <w:sz w:val="24"/>
          <w:u w:val="single"/>
        </w:rPr>
        <w:t>5</w:t>
      </w:r>
      <w:r w:rsidRPr="00C41027">
        <w:rPr>
          <w:rFonts w:ascii="Times New Roman" w:eastAsia="Times New Roman" w:hAnsi="Times New Roman" w:cs="Times New Roman"/>
          <w:b/>
          <w:bCs/>
          <w:i/>
          <w:iCs/>
          <w:sz w:val="24"/>
          <w:u w:val="single"/>
        </w:rPr>
        <w:t xml:space="preserve"> </w:t>
      </w:r>
    </w:p>
    <w:tbl>
      <w:tblPr>
        <w:tblW w:w="6370" w:type="dxa"/>
        <w:jc w:val="center"/>
        <w:tblLook w:val="00A0" w:firstRow="1" w:lastRow="0" w:firstColumn="1" w:lastColumn="0" w:noHBand="0" w:noVBand="0"/>
      </w:tblPr>
      <w:tblGrid>
        <w:gridCol w:w="3823"/>
        <w:gridCol w:w="2547"/>
      </w:tblGrid>
      <w:tr w:rsidR="00C41027" w:rsidRPr="00C41027" w14:paraId="3AEB9DA0" w14:textId="77777777" w:rsidTr="001B73B3">
        <w:trPr>
          <w:trHeight w:hRule="exact" w:val="853"/>
          <w:jc w:val="center"/>
        </w:trPr>
        <w:tc>
          <w:tcPr>
            <w:tcW w:w="3823" w:type="dxa"/>
            <w:tcBorders>
              <w:top w:val="single" w:sz="4" w:space="0" w:color="auto"/>
              <w:left w:val="single" w:sz="4" w:space="0" w:color="auto"/>
              <w:bottom w:val="single" w:sz="4" w:space="0" w:color="auto"/>
              <w:right w:val="single" w:sz="4" w:space="0" w:color="auto"/>
            </w:tcBorders>
            <w:vAlign w:val="center"/>
          </w:tcPr>
          <w:bookmarkEnd w:id="3"/>
          <w:p w14:paraId="122CDBB8" w14:textId="77777777" w:rsidR="00C41027" w:rsidRPr="00C41027" w:rsidRDefault="00C41027" w:rsidP="001B73B3">
            <w:pPr>
              <w:suppressAutoHyphens/>
              <w:spacing w:after="0" w:line="240" w:lineRule="auto"/>
              <w:jc w:val="center"/>
              <w:rPr>
                <w:rFonts w:ascii="Times New Roman" w:eastAsia="Times New Roman" w:hAnsi="Times New Roman" w:cs="Times New Roman"/>
                <w:sz w:val="24"/>
              </w:rPr>
            </w:pPr>
            <w:r w:rsidRPr="00C41027">
              <w:rPr>
                <w:rFonts w:ascii="Times New Roman" w:eastAsia="Times New Roman" w:hAnsi="Times New Roman" w:cs="Times New Roman"/>
                <w:sz w:val="24"/>
              </w:rPr>
              <w:t>Периоды реализации проекта</w:t>
            </w:r>
          </w:p>
        </w:tc>
        <w:tc>
          <w:tcPr>
            <w:tcW w:w="2547" w:type="dxa"/>
            <w:tcBorders>
              <w:top w:val="single" w:sz="4" w:space="0" w:color="auto"/>
              <w:left w:val="nil"/>
              <w:bottom w:val="single" w:sz="4" w:space="0" w:color="auto"/>
              <w:right w:val="single" w:sz="4" w:space="0" w:color="auto"/>
            </w:tcBorders>
            <w:vAlign w:val="center"/>
          </w:tcPr>
          <w:p w14:paraId="5DF5D4A5" w14:textId="77777777" w:rsidR="00C41027" w:rsidRPr="00C41027" w:rsidRDefault="00C41027" w:rsidP="001B73B3">
            <w:pPr>
              <w:suppressAutoHyphens/>
              <w:spacing w:after="0" w:line="240" w:lineRule="auto"/>
              <w:jc w:val="center"/>
              <w:rPr>
                <w:rFonts w:ascii="Times New Roman" w:eastAsia="Times New Roman" w:hAnsi="Times New Roman" w:cs="Times New Roman"/>
                <w:sz w:val="24"/>
              </w:rPr>
            </w:pPr>
            <w:r w:rsidRPr="00C41027">
              <w:rPr>
                <w:rFonts w:ascii="Times New Roman" w:eastAsia="Times New Roman" w:hAnsi="Times New Roman" w:cs="Times New Roman"/>
                <w:sz w:val="24"/>
              </w:rPr>
              <w:t>Дисконтированный денежный поток, руб</w:t>
            </w:r>
          </w:p>
        </w:tc>
      </w:tr>
      <w:tr w:rsidR="00BB0D8D" w:rsidRPr="00C41027" w14:paraId="0673E267" w14:textId="77777777" w:rsidTr="00BB0D8D">
        <w:trPr>
          <w:trHeight w:hRule="exact" w:val="274"/>
          <w:jc w:val="center"/>
        </w:trPr>
        <w:tc>
          <w:tcPr>
            <w:tcW w:w="3823" w:type="dxa"/>
            <w:tcBorders>
              <w:top w:val="nil"/>
              <w:left w:val="single" w:sz="4" w:space="0" w:color="auto"/>
              <w:bottom w:val="single" w:sz="4" w:space="0" w:color="auto"/>
              <w:right w:val="single" w:sz="4" w:space="0" w:color="auto"/>
            </w:tcBorders>
            <w:noWrap/>
            <w:vAlign w:val="center"/>
          </w:tcPr>
          <w:p w14:paraId="7C0ADB3D" w14:textId="77777777" w:rsidR="00BB0D8D" w:rsidRPr="00C41027" w:rsidRDefault="00BB0D8D" w:rsidP="00BB0D8D">
            <w:pPr>
              <w:suppressAutoHyphens/>
              <w:spacing w:after="0" w:line="240" w:lineRule="auto"/>
              <w:rPr>
                <w:rFonts w:ascii="Times New Roman" w:eastAsia="Times New Roman" w:hAnsi="Times New Roman" w:cs="Times New Roman"/>
                <w:sz w:val="24"/>
              </w:rPr>
            </w:pPr>
            <w:r w:rsidRPr="00C41027">
              <w:rPr>
                <w:rFonts w:ascii="Times New Roman" w:eastAsia="Times New Roman" w:hAnsi="Times New Roman" w:cs="Times New Roman"/>
                <w:sz w:val="24"/>
              </w:rPr>
              <w:t>1 год</w:t>
            </w:r>
          </w:p>
        </w:tc>
        <w:tc>
          <w:tcPr>
            <w:tcW w:w="2547" w:type="dxa"/>
            <w:tcBorders>
              <w:top w:val="nil"/>
              <w:left w:val="single" w:sz="8" w:space="0" w:color="auto"/>
              <w:bottom w:val="single" w:sz="4" w:space="0" w:color="auto"/>
              <w:right w:val="single" w:sz="4" w:space="0" w:color="auto"/>
            </w:tcBorders>
            <w:shd w:val="clear" w:color="auto" w:fill="auto"/>
            <w:noWrap/>
            <w:vAlign w:val="bottom"/>
          </w:tcPr>
          <w:p w14:paraId="4789A460" w14:textId="28793043" w:rsidR="00BB0D8D" w:rsidRPr="00BB0D8D" w:rsidRDefault="00BB0D8D" w:rsidP="00BB0D8D">
            <w:pPr>
              <w:suppressAutoHyphens/>
              <w:spacing w:after="0" w:line="240" w:lineRule="auto"/>
              <w:jc w:val="center"/>
              <w:rPr>
                <w:rFonts w:ascii="Times New Roman" w:eastAsia="Times New Roman" w:hAnsi="Times New Roman" w:cs="Times New Roman"/>
                <w:sz w:val="24"/>
              </w:rPr>
            </w:pPr>
            <w:r w:rsidRPr="00BB0D8D">
              <w:rPr>
                <w:rFonts w:ascii="Times New Roman" w:hAnsi="Times New Roman" w:cs="Times New Roman"/>
                <w:color w:val="000000"/>
              </w:rPr>
              <w:t xml:space="preserve">-528,9  </w:t>
            </w:r>
          </w:p>
        </w:tc>
      </w:tr>
      <w:tr w:rsidR="00BB0D8D" w:rsidRPr="00C41027" w14:paraId="16AE3708" w14:textId="77777777" w:rsidTr="00BB0D8D">
        <w:trPr>
          <w:trHeight w:hRule="exact" w:val="274"/>
          <w:jc w:val="center"/>
        </w:trPr>
        <w:tc>
          <w:tcPr>
            <w:tcW w:w="3823" w:type="dxa"/>
            <w:tcBorders>
              <w:top w:val="nil"/>
              <w:left w:val="single" w:sz="4" w:space="0" w:color="auto"/>
              <w:bottom w:val="single" w:sz="4" w:space="0" w:color="auto"/>
              <w:right w:val="single" w:sz="4" w:space="0" w:color="auto"/>
            </w:tcBorders>
            <w:noWrap/>
            <w:vAlign w:val="center"/>
          </w:tcPr>
          <w:p w14:paraId="26C12FA2" w14:textId="77777777" w:rsidR="00BB0D8D" w:rsidRPr="00C41027" w:rsidRDefault="00BB0D8D" w:rsidP="00BB0D8D">
            <w:pPr>
              <w:suppressAutoHyphens/>
              <w:spacing w:after="0" w:line="240" w:lineRule="auto"/>
              <w:rPr>
                <w:rFonts w:ascii="Times New Roman" w:eastAsia="Times New Roman" w:hAnsi="Times New Roman" w:cs="Times New Roman"/>
                <w:sz w:val="24"/>
              </w:rPr>
            </w:pPr>
            <w:r w:rsidRPr="00C41027">
              <w:rPr>
                <w:rFonts w:ascii="Times New Roman" w:eastAsia="Times New Roman" w:hAnsi="Times New Roman" w:cs="Times New Roman"/>
                <w:sz w:val="24"/>
              </w:rPr>
              <w:t>2 год</w:t>
            </w:r>
          </w:p>
        </w:tc>
        <w:tc>
          <w:tcPr>
            <w:tcW w:w="2547" w:type="dxa"/>
            <w:tcBorders>
              <w:top w:val="nil"/>
              <w:left w:val="single" w:sz="4" w:space="0" w:color="auto"/>
              <w:bottom w:val="single" w:sz="4" w:space="0" w:color="auto"/>
              <w:right w:val="single" w:sz="4" w:space="0" w:color="auto"/>
            </w:tcBorders>
            <w:shd w:val="clear" w:color="auto" w:fill="auto"/>
            <w:noWrap/>
            <w:vAlign w:val="bottom"/>
          </w:tcPr>
          <w:p w14:paraId="5C4D25C1" w14:textId="670163D2" w:rsidR="00BB0D8D" w:rsidRPr="00BB0D8D" w:rsidRDefault="00BB0D8D" w:rsidP="00BB0D8D">
            <w:pPr>
              <w:suppressAutoHyphens/>
              <w:spacing w:after="0" w:line="240" w:lineRule="auto"/>
              <w:jc w:val="center"/>
              <w:rPr>
                <w:rFonts w:ascii="Times New Roman" w:eastAsia="Times New Roman" w:hAnsi="Times New Roman" w:cs="Times New Roman"/>
                <w:sz w:val="24"/>
              </w:rPr>
            </w:pPr>
            <w:r w:rsidRPr="00BB0D8D">
              <w:rPr>
                <w:rFonts w:ascii="Times New Roman" w:hAnsi="Times New Roman" w:cs="Times New Roman"/>
                <w:color w:val="000000"/>
              </w:rPr>
              <w:t xml:space="preserve">351,0  </w:t>
            </w:r>
          </w:p>
        </w:tc>
      </w:tr>
      <w:tr w:rsidR="00BB0D8D" w:rsidRPr="00C41027" w14:paraId="20EB3E92" w14:textId="77777777" w:rsidTr="00BB0D8D">
        <w:trPr>
          <w:trHeight w:hRule="exact" w:val="274"/>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3481E02F" w14:textId="77777777" w:rsidR="00BB0D8D" w:rsidRPr="00C41027" w:rsidRDefault="00BB0D8D" w:rsidP="00BB0D8D">
            <w:pPr>
              <w:suppressAutoHyphens/>
              <w:spacing w:after="0" w:line="240" w:lineRule="auto"/>
              <w:rPr>
                <w:rFonts w:ascii="Times New Roman" w:eastAsia="Times New Roman" w:hAnsi="Times New Roman" w:cs="Times New Roman"/>
                <w:sz w:val="24"/>
              </w:rPr>
            </w:pPr>
            <w:r w:rsidRPr="00C41027">
              <w:rPr>
                <w:rFonts w:ascii="Times New Roman" w:eastAsia="Times New Roman" w:hAnsi="Times New Roman" w:cs="Times New Roman"/>
                <w:sz w:val="24"/>
              </w:rPr>
              <w:t>3 год</w:t>
            </w:r>
          </w:p>
        </w:tc>
        <w:tc>
          <w:tcPr>
            <w:tcW w:w="2547" w:type="dxa"/>
            <w:tcBorders>
              <w:top w:val="nil"/>
              <w:left w:val="single" w:sz="4" w:space="0" w:color="auto"/>
              <w:bottom w:val="single" w:sz="4" w:space="0" w:color="auto"/>
              <w:right w:val="single" w:sz="4" w:space="0" w:color="auto"/>
            </w:tcBorders>
            <w:shd w:val="clear" w:color="auto" w:fill="auto"/>
            <w:noWrap/>
            <w:vAlign w:val="bottom"/>
          </w:tcPr>
          <w:p w14:paraId="75824057" w14:textId="564AF1B2" w:rsidR="00BB0D8D" w:rsidRPr="00BB0D8D" w:rsidRDefault="00BB0D8D" w:rsidP="00BB0D8D">
            <w:pPr>
              <w:suppressAutoHyphens/>
              <w:spacing w:after="0" w:line="240" w:lineRule="auto"/>
              <w:jc w:val="center"/>
              <w:rPr>
                <w:rFonts w:ascii="Times New Roman" w:eastAsia="Times New Roman" w:hAnsi="Times New Roman" w:cs="Times New Roman"/>
                <w:sz w:val="24"/>
              </w:rPr>
            </w:pPr>
            <w:r w:rsidRPr="00BB0D8D">
              <w:rPr>
                <w:rFonts w:ascii="Times New Roman" w:hAnsi="Times New Roman" w:cs="Times New Roman"/>
                <w:color w:val="000000"/>
              </w:rPr>
              <w:t xml:space="preserve">599,2  </w:t>
            </w:r>
          </w:p>
        </w:tc>
      </w:tr>
      <w:tr w:rsidR="00BB0D8D" w:rsidRPr="00C41027" w14:paraId="559BD01E" w14:textId="77777777" w:rsidTr="00BB0D8D">
        <w:trPr>
          <w:trHeight w:hRule="exact" w:val="274"/>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7BCC2F57" w14:textId="77777777" w:rsidR="00BB0D8D" w:rsidRPr="00C41027" w:rsidRDefault="00BB0D8D" w:rsidP="00BB0D8D">
            <w:pPr>
              <w:suppressAutoHyphens/>
              <w:spacing w:after="0" w:line="240" w:lineRule="auto"/>
              <w:rPr>
                <w:rFonts w:ascii="Times New Roman" w:eastAsia="Times New Roman" w:hAnsi="Times New Roman" w:cs="Times New Roman"/>
                <w:sz w:val="24"/>
              </w:rPr>
            </w:pPr>
            <w:r w:rsidRPr="00C41027">
              <w:rPr>
                <w:rFonts w:ascii="Times New Roman" w:eastAsia="Times New Roman" w:hAnsi="Times New Roman" w:cs="Times New Roman"/>
                <w:sz w:val="24"/>
              </w:rPr>
              <w:t>4 год</w:t>
            </w:r>
          </w:p>
        </w:tc>
        <w:tc>
          <w:tcPr>
            <w:tcW w:w="2547" w:type="dxa"/>
            <w:tcBorders>
              <w:top w:val="nil"/>
              <w:left w:val="single" w:sz="4" w:space="0" w:color="auto"/>
              <w:bottom w:val="single" w:sz="4" w:space="0" w:color="auto"/>
              <w:right w:val="single" w:sz="4" w:space="0" w:color="auto"/>
            </w:tcBorders>
            <w:shd w:val="clear" w:color="auto" w:fill="auto"/>
            <w:noWrap/>
            <w:vAlign w:val="bottom"/>
          </w:tcPr>
          <w:p w14:paraId="634127AC" w14:textId="3C0F976C" w:rsidR="00BB0D8D" w:rsidRPr="00BB0D8D" w:rsidRDefault="00BB0D8D" w:rsidP="00BB0D8D">
            <w:pPr>
              <w:suppressAutoHyphens/>
              <w:spacing w:after="0" w:line="240" w:lineRule="auto"/>
              <w:jc w:val="center"/>
              <w:rPr>
                <w:rFonts w:ascii="Times New Roman" w:eastAsia="Times New Roman" w:hAnsi="Times New Roman" w:cs="Times New Roman"/>
                <w:sz w:val="24"/>
              </w:rPr>
            </w:pPr>
            <w:r w:rsidRPr="00BB0D8D">
              <w:rPr>
                <w:rFonts w:ascii="Times New Roman" w:hAnsi="Times New Roman" w:cs="Times New Roman"/>
                <w:color w:val="000000"/>
              </w:rPr>
              <w:t xml:space="preserve">563,6  </w:t>
            </w:r>
          </w:p>
        </w:tc>
      </w:tr>
      <w:tr w:rsidR="00BB0D8D" w:rsidRPr="00C41027" w14:paraId="058E1934" w14:textId="77777777" w:rsidTr="00BB0D8D">
        <w:trPr>
          <w:trHeight w:hRule="exact" w:val="274"/>
          <w:jc w:val="center"/>
        </w:trPr>
        <w:tc>
          <w:tcPr>
            <w:tcW w:w="3823" w:type="dxa"/>
            <w:tcBorders>
              <w:top w:val="nil"/>
              <w:left w:val="single" w:sz="4" w:space="0" w:color="auto"/>
              <w:bottom w:val="single" w:sz="4" w:space="0" w:color="auto"/>
              <w:right w:val="single" w:sz="4" w:space="0" w:color="auto"/>
            </w:tcBorders>
            <w:noWrap/>
            <w:vAlign w:val="center"/>
          </w:tcPr>
          <w:p w14:paraId="558BF88C" w14:textId="77777777" w:rsidR="00BB0D8D" w:rsidRPr="00C41027" w:rsidRDefault="00BB0D8D" w:rsidP="00BB0D8D">
            <w:pPr>
              <w:suppressAutoHyphens/>
              <w:spacing w:after="0" w:line="240" w:lineRule="auto"/>
              <w:rPr>
                <w:rFonts w:ascii="Times New Roman" w:eastAsia="Times New Roman" w:hAnsi="Times New Roman" w:cs="Times New Roman"/>
                <w:sz w:val="24"/>
              </w:rPr>
            </w:pPr>
            <w:r w:rsidRPr="00C41027">
              <w:rPr>
                <w:rFonts w:ascii="Times New Roman" w:eastAsia="Times New Roman" w:hAnsi="Times New Roman" w:cs="Times New Roman"/>
                <w:sz w:val="24"/>
              </w:rPr>
              <w:t>5 год</w:t>
            </w:r>
          </w:p>
        </w:tc>
        <w:tc>
          <w:tcPr>
            <w:tcW w:w="2547" w:type="dxa"/>
            <w:tcBorders>
              <w:top w:val="nil"/>
              <w:left w:val="single" w:sz="4" w:space="0" w:color="auto"/>
              <w:bottom w:val="single" w:sz="4" w:space="0" w:color="auto"/>
              <w:right w:val="single" w:sz="4" w:space="0" w:color="auto"/>
            </w:tcBorders>
            <w:shd w:val="clear" w:color="auto" w:fill="auto"/>
            <w:noWrap/>
            <w:vAlign w:val="bottom"/>
          </w:tcPr>
          <w:p w14:paraId="75CAF10B" w14:textId="1579F7CC" w:rsidR="00BB0D8D" w:rsidRPr="00BB0D8D" w:rsidRDefault="00BB0D8D" w:rsidP="00BB0D8D">
            <w:pPr>
              <w:suppressAutoHyphens/>
              <w:spacing w:after="0" w:line="240" w:lineRule="auto"/>
              <w:jc w:val="center"/>
              <w:rPr>
                <w:rFonts w:ascii="Times New Roman" w:eastAsia="Times New Roman" w:hAnsi="Times New Roman" w:cs="Times New Roman"/>
                <w:sz w:val="24"/>
              </w:rPr>
            </w:pPr>
            <w:r w:rsidRPr="00BB0D8D">
              <w:rPr>
                <w:rFonts w:ascii="Times New Roman" w:hAnsi="Times New Roman" w:cs="Times New Roman"/>
                <w:color w:val="000000"/>
              </w:rPr>
              <w:t xml:space="preserve">525,9  </w:t>
            </w:r>
          </w:p>
        </w:tc>
      </w:tr>
      <w:tr w:rsidR="00BB0D8D" w:rsidRPr="00C41027" w14:paraId="288C5D3D" w14:textId="77777777" w:rsidTr="00BB0D8D">
        <w:trPr>
          <w:trHeight w:hRule="exact" w:val="274"/>
          <w:jc w:val="center"/>
        </w:trPr>
        <w:tc>
          <w:tcPr>
            <w:tcW w:w="3823" w:type="dxa"/>
            <w:tcBorders>
              <w:top w:val="nil"/>
              <w:left w:val="single" w:sz="4" w:space="0" w:color="auto"/>
              <w:bottom w:val="single" w:sz="4" w:space="0" w:color="auto"/>
              <w:right w:val="single" w:sz="4" w:space="0" w:color="auto"/>
            </w:tcBorders>
            <w:noWrap/>
            <w:vAlign w:val="center"/>
          </w:tcPr>
          <w:p w14:paraId="37698A13" w14:textId="77777777" w:rsidR="00BB0D8D" w:rsidRPr="00C41027" w:rsidRDefault="00BB0D8D" w:rsidP="00BB0D8D">
            <w:pPr>
              <w:suppressAutoHyphens/>
              <w:spacing w:after="0" w:line="240" w:lineRule="auto"/>
              <w:rPr>
                <w:rFonts w:ascii="Times New Roman" w:eastAsia="Times New Roman" w:hAnsi="Times New Roman" w:cs="Times New Roman"/>
                <w:sz w:val="24"/>
              </w:rPr>
            </w:pPr>
            <w:r w:rsidRPr="00C41027">
              <w:rPr>
                <w:rFonts w:ascii="Times New Roman" w:eastAsia="Times New Roman" w:hAnsi="Times New Roman" w:cs="Times New Roman"/>
                <w:sz w:val="24"/>
              </w:rPr>
              <w:t>6 год</w:t>
            </w:r>
          </w:p>
        </w:tc>
        <w:tc>
          <w:tcPr>
            <w:tcW w:w="2547"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6E2DEDB" w14:textId="16D8706F" w:rsidR="00BB0D8D" w:rsidRPr="00BB0D8D" w:rsidRDefault="00BB0D8D" w:rsidP="00BB0D8D">
            <w:pPr>
              <w:suppressAutoHyphens/>
              <w:spacing w:after="0" w:line="240" w:lineRule="auto"/>
              <w:jc w:val="center"/>
              <w:rPr>
                <w:rFonts w:ascii="Times New Roman" w:eastAsia="Times New Roman" w:hAnsi="Times New Roman" w:cs="Times New Roman"/>
                <w:sz w:val="24"/>
              </w:rPr>
            </w:pPr>
            <w:r w:rsidRPr="00BB0D8D">
              <w:rPr>
                <w:rFonts w:ascii="Times New Roman" w:hAnsi="Times New Roman" w:cs="Times New Roman"/>
                <w:color w:val="000000"/>
              </w:rPr>
              <w:t xml:space="preserve">466,3  </w:t>
            </w:r>
          </w:p>
        </w:tc>
      </w:tr>
      <w:tr w:rsidR="00BB0D8D" w:rsidRPr="00C41027" w14:paraId="28AE02A2" w14:textId="77777777" w:rsidTr="00BB0D8D">
        <w:trPr>
          <w:trHeight w:hRule="exact" w:val="274"/>
          <w:jc w:val="center"/>
        </w:trPr>
        <w:tc>
          <w:tcPr>
            <w:tcW w:w="3823" w:type="dxa"/>
            <w:tcBorders>
              <w:top w:val="nil"/>
              <w:left w:val="single" w:sz="4" w:space="0" w:color="auto"/>
              <w:bottom w:val="single" w:sz="4" w:space="0" w:color="auto"/>
              <w:right w:val="single" w:sz="4" w:space="0" w:color="auto"/>
            </w:tcBorders>
            <w:noWrap/>
            <w:vAlign w:val="center"/>
          </w:tcPr>
          <w:p w14:paraId="2BE1B34B" w14:textId="77777777" w:rsidR="00BB0D8D" w:rsidRPr="00C41027" w:rsidRDefault="00BB0D8D" w:rsidP="00BB0D8D">
            <w:pPr>
              <w:suppressAutoHyphens/>
              <w:spacing w:after="0" w:line="240" w:lineRule="auto"/>
              <w:rPr>
                <w:rFonts w:ascii="Times New Roman" w:eastAsia="Times New Roman" w:hAnsi="Times New Roman" w:cs="Times New Roman"/>
                <w:sz w:val="24"/>
              </w:rPr>
            </w:pPr>
            <w:r w:rsidRPr="00C41027">
              <w:rPr>
                <w:rFonts w:ascii="Times New Roman" w:eastAsia="Times New Roman" w:hAnsi="Times New Roman" w:cs="Times New Roman"/>
                <w:sz w:val="24"/>
              </w:rPr>
              <w:t>7 год</w:t>
            </w:r>
          </w:p>
        </w:tc>
        <w:tc>
          <w:tcPr>
            <w:tcW w:w="2547"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CA81EB0" w14:textId="1D222ED8" w:rsidR="00BB0D8D" w:rsidRPr="00BB0D8D" w:rsidRDefault="00BB0D8D" w:rsidP="00BB0D8D">
            <w:pPr>
              <w:suppressAutoHyphens/>
              <w:spacing w:after="0" w:line="240" w:lineRule="auto"/>
              <w:jc w:val="center"/>
              <w:rPr>
                <w:rFonts w:ascii="Times New Roman" w:eastAsia="Times New Roman" w:hAnsi="Times New Roman" w:cs="Times New Roman"/>
                <w:sz w:val="24"/>
              </w:rPr>
            </w:pPr>
            <w:r w:rsidRPr="00BB0D8D">
              <w:rPr>
                <w:rFonts w:ascii="Times New Roman" w:hAnsi="Times New Roman" w:cs="Times New Roman"/>
                <w:color w:val="000000"/>
              </w:rPr>
              <w:t xml:space="preserve">429,1  </w:t>
            </w:r>
          </w:p>
        </w:tc>
      </w:tr>
      <w:tr w:rsidR="00BB0D8D" w:rsidRPr="00C41027" w14:paraId="2C76739D" w14:textId="77777777" w:rsidTr="00BB0D8D">
        <w:trPr>
          <w:trHeight w:hRule="exact" w:val="274"/>
          <w:jc w:val="center"/>
        </w:trPr>
        <w:tc>
          <w:tcPr>
            <w:tcW w:w="3823" w:type="dxa"/>
            <w:tcBorders>
              <w:top w:val="nil"/>
              <w:left w:val="single" w:sz="4" w:space="0" w:color="auto"/>
              <w:bottom w:val="single" w:sz="4" w:space="0" w:color="auto"/>
              <w:right w:val="single" w:sz="4" w:space="0" w:color="auto"/>
            </w:tcBorders>
            <w:noWrap/>
            <w:vAlign w:val="center"/>
          </w:tcPr>
          <w:p w14:paraId="36A7B946" w14:textId="77777777" w:rsidR="00BB0D8D" w:rsidRPr="00C41027" w:rsidRDefault="00BB0D8D" w:rsidP="00BB0D8D">
            <w:pPr>
              <w:suppressAutoHyphens/>
              <w:spacing w:after="0" w:line="240" w:lineRule="auto"/>
              <w:rPr>
                <w:rFonts w:ascii="Times New Roman" w:eastAsia="Times New Roman" w:hAnsi="Times New Roman" w:cs="Times New Roman"/>
                <w:sz w:val="24"/>
              </w:rPr>
            </w:pPr>
            <w:r w:rsidRPr="00C41027">
              <w:rPr>
                <w:rFonts w:ascii="Times New Roman" w:eastAsia="Times New Roman" w:hAnsi="Times New Roman" w:cs="Times New Roman"/>
                <w:sz w:val="24"/>
              </w:rPr>
              <w:t>8 год</w:t>
            </w:r>
          </w:p>
        </w:tc>
        <w:tc>
          <w:tcPr>
            <w:tcW w:w="2547"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B7B83A7" w14:textId="1B550465" w:rsidR="00BB0D8D" w:rsidRPr="00BB0D8D" w:rsidRDefault="00BB0D8D" w:rsidP="00BB0D8D">
            <w:pPr>
              <w:suppressAutoHyphens/>
              <w:spacing w:after="0" w:line="240" w:lineRule="auto"/>
              <w:jc w:val="center"/>
              <w:rPr>
                <w:rFonts w:ascii="Times New Roman" w:eastAsia="Times New Roman" w:hAnsi="Times New Roman" w:cs="Times New Roman"/>
                <w:sz w:val="24"/>
              </w:rPr>
            </w:pPr>
            <w:r w:rsidRPr="00BB0D8D">
              <w:rPr>
                <w:rFonts w:ascii="Times New Roman" w:hAnsi="Times New Roman" w:cs="Times New Roman"/>
                <w:color w:val="000000"/>
              </w:rPr>
              <w:t xml:space="preserve">389,8  </w:t>
            </w:r>
          </w:p>
        </w:tc>
      </w:tr>
      <w:tr w:rsidR="00BB0D8D" w:rsidRPr="00C41027" w14:paraId="2E80D699" w14:textId="77777777" w:rsidTr="00BB0D8D">
        <w:trPr>
          <w:trHeight w:hRule="exact" w:val="274"/>
          <w:jc w:val="center"/>
        </w:trPr>
        <w:tc>
          <w:tcPr>
            <w:tcW w:w="3823" w:type="dxa"/>
            <w:tcBorders>
              <w:top w:val="nil"/>
              <w:left w:val="single" w:sz="4" w:space="0" w:color="auto"/>
              <w:bottom w:val="single" w:sz="4" w:space="0" w:color="auto"/>
              <w:right w:val="single" w:sz="4" w:space="0" w:color="auto"/>
            </w:tcBorders>
            <w:noWrap/>
            <w:vAlign w:val="center"/>
          </w:tcPr>
          <w:p w14:paraId="573E0E9F" w14:textId="77777777" w:rsidR="00BB0D8D" w:rsidRPr="00C41027" w:rsidRDefault="00BB0D8D" w:rsidP="00BB0D8D">
            <w:pPr>
              <w:suppressAutoHyphens/>
              <w:spacing w:after="0" w:line="240" w:lineRule="auto"/>
              <w:rPr>
                <w:rFonts w:ascii="Times New Roman" w:eastAsia="Times New Roman" w:hAnsi="Times New Roman" w:cs="Times New Roman"/>
                <w:sz w:val="24"/>
              </w:rPr>
            </w:pPr>
            <w:r w:rsidRPr="00C41027">
              <w:rPr>
                <w:rFonts w:ascii="Times New Roman" w:eastAsia="Times New Roman" w:hAnsi="Times New Roman" w:cs="Times New Roman"/>
                <w:sz w:val="24"/>
              </w:rPr>
              <w:t>9 год</w:t>
            </w:r>
          </w:p>
        </w:tc>
        <w:tc>
          <w:tcPr>
            <w:tcW w:w="2547"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2C3D9A2" w14:textId="4EEF7F87" w:rsidR="00BB0D8D" w:rsidRPr="00BB0D8D" w:rsidRDefault="00BB0D8D" w:rsidP="00BB0D8D">
            <w:pPr>
              <w:suppressAutoHyphens/>
              <w:spacing w:after="0" w:line="240" w:lineRule="auto"/>
              <w:jc w:val="center"/>
              <w:rPr>
                <w:rFonts w:ascii="Times New Roman" w:eastAsia="Times New Roman" w:hAnsi="Times New Roman" w:cs="Times New Roman"/>
                <w:sz w:val="24"/>
              </w:rPr>
            </w:pPr>
            <w:r w:rsidRPr="00BB0D8D">
              <w:rPr>
                <w:rFonts w:ascii="Times New Roman" w:hAnsi="Times New Roman" w:cs="Times New Roman"/>
                <w:color w:val="000000"/>
              </w:rPr>
              <w:t xml:space="preserve">348,2  </w:t>
            </w:r>
          </w:p>
        </w:tc>
      </w:tr>
      <w:tr w:rsidR="00BB0D8D" w:rsidRPr="00C41027" w14:paraId="7643C434" w14:textId="77777777" w:rsidTr="00BB0D8D">
        <w:trPr>
          <w:trHeight w:hRule="exact" w:val="274"/>
          <w:jc w:val="center"/>
        </w:trPr>
        <w:tc>
          <w:tcPr>
            <w:tcW w:w="3823" w:type="dxa"/>
            <w:tcBorders>
              <w:top w:val="nil"/>
              <w:left w:val="single" w:sz="4" w:space="0" w:color="auto"/>
              <w:bottom w:val="single" w:sz="4" w:space="0" w:color="auto"/>
              <w:right w:val="single" w:sz="4" w:space="0" w:color="auto"/>
            </w:tcBorders>
            <w:noWrap/>
            <w:vAlign w:val="center"/>
          </w:tcPr>
          <w:p w14:paraId="1FB56EA6" w14:textId="77777777" w:rsidR="00BB0D8D" w:rsidRPr="00C41027" w:rsidRDefault="00BB0D8D" w:rsidP="00BB0D8D">
            <w:pPr>
              <w:suppressAutoHyphens/>
              <w:spacing w:after="0" w:line="240" w:lineRule="auto"/>
              <w:rPr>
                <w:rFonts w:ascii="Times New Roman" w:eastAsia="Times New Roman" w:hAnsi="Times New Roman" w:cs="Times New Roman"/>
                <w:sz w:val="24"/>
              </w:rPr>
            </w:pPr>
            <w:r w:rsidRPr="00C41027">
              <w:rPr>
                <w:rFonts w:ascii="Times New Roman" w:eastAsia="Times New Roman" w:hAnsi="Times New Roman" w:cs="Times New Roman"/>
                <w:sz w:val="24"/>
              </w:rPr>
              <w:t>10 год</w:t>
            </w:r>
          </w:p>
        </w:tc>
        <w:tc>
          <w:tcPr>
            <w:tcW w:w="2547"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E62903A" w14:textId="6E8AC1A5" w:rsidR="00BB0D8D" w:rsidRPr="00BB0D8D" w:rsidRDefault="00BB0D8D" w:rsidP="00BB0D8D">
            <w:pPr>
              <w:suppressAutoHyphens/>
              <w:spacing w:after="0" w:line="240" w:lineRule="auto"/>
              <w:jc w:val="center"/>
              <w:rPr>
                <w:rFonts w:ascii="Times New Roman" w:eastAsia="Times New Roman" w:hAnsi="Times New Roman" w:cs="Times New Roman"/>
                <w:sz w:val="24"/>
              </w:rPr>
            </w:pPr>
            <w:r w:rsidRPr="00BB0D8D">
              <w:rPr>
                <w:rFonts w:ascii="Times New Roman" w:hAnsi="Times New Roman" w:cs="Times New Roman"/>
                <w:color w:val="000000"/>
              </w:rPr>
              <w:t xml:space="preserve">304,2  </w:t>
            </w:r>
          </w:p>
        </w:tc>
      </w:tr>
      <w:tr w:rsidR="00BB0D8D" w:rsidRPr="00C41027" w14:paraId="1B417C96" w14:textId="77777777" w:rsidTr="00BB0D8D">
        <w:trPr>
          <w:trHeight w:hRule="exact" w:val="645"/>
          <w:jc w:val="center"/>
        </w:trPr>
        <w:tc>
          <w:tcPr>
            <w:tcW w:w="3823" w:type="dxa"/>
            <w:tcBorders>
              <w:top w:val="nil"/>
              <w:left w:val="single" w:sz="4" w:space="0" w:color="auto"/>
              <w:bottom w:val="single" w:sz="4" w:space="0" w:color="auto"/>
              <w:right w:val="single" w:sz="4" w:space="0" w:color="auto"/>
            </w:tcBorders>
            <w:noWrap/>
            <w:vAlign w:val="center"/>
          </w:tcPr>
          <w:p w14:paraId="20CAF581" w14:textId="77777777" w:rsidR="00BB0D8D" w:rsidRPr="00C41027" w:rsidRDefault="00BB0D8D" w:rsidP="00BB0D8D">
            <w:pPr>
              <w:suppressAutoHyphens/>
              <w:spacing w:after="0" w:line="240" w:lineRule="auto"/>
              <w:rPr>
                <w:rFonts w:ascii="Times New Roman" w:eastAsia="Times New Roman" w:hAnsi="Times New Roman" w:cs="Times New Roman"/>
                <w:sz w:val="24"/>
              </w:rPr>
            </w:pPr>
            <w:r w:rsidRPr="00C41027">
              <w:rPr>
                <w:rFonts w:ascii="Times New Roman" w:eastAsia="Times New Roman" w:hAnsi="Times New Roman" w:cs="Times New Roman"/>
                <w:sz w:val="24"/>
              </w:rPr>
              <w:t>Внутренняя норма рентабельности, IRR</w:t>
            </w:r>
          </w:p>
        </w:tc>
        <w:tc>
          <w:tcPr>
            <w:tcW w:w="2547" w:type="dxa"/>
            <w:tcBorders>
              <w:top w:val="nil"/>
              <w:left w:val="single" w:sz="4" w:space="0" w:color="auto"/>
              <w:bottom w:val="single" w:sz="4" w:space="0" w:color="auto"/>
              <w:right w:val="single" w:sz="4" w:space="0" w:color="auto"/>
            </w:tcBorders>
            <w:shd w:val="clear" w:color="auto" w:fill="auto"/>
            <w:noWrap/>
            <w:vAlign w:val="bottom"/>
          </w:tcPr>
          <w:p w14:paraId="25391E05" w14:textId="4AD48392" w:rsidR="00BB0D8D" w:rsidRPr="00BB0D8D" w:rsidRDefault="00BB0D8D" w:rsidP="00BB0D8D">
            <w:pPr>
              <w:suppressAutoHyphens/>
              <w:spacing w:after="0" w:line="240" w:lineRule="auto"/>
              <w:jc w:val="center"/>
              <w:rPr>
                <w:rFonts w:ascii="Times New Roman" w:eastAsia="Times New Roman" w:hAnsi="Times New Roman" w:cs="Times New Roman"/>
                <w:sz w:val="24"/>
              </w:rPr>
            </w:pPr>
            <w:r w:rsidRPr="00BB0D8D">
              <w:rPr>
                <w:rFonts w:ascii="Times New Roman" w:hAnsi="Times New Roman" w:cs="Times New Roman"/>
                <w:color w:val="000000"/>
              </w:rPr>
              <w:t>87%</w:t>
            </w:r>
          </w:p>
        </w:tc>
      </w:tr>
    </w:tbl>
    <w:p w14:paraId="3A554702" w14:textId="77777777" w:rsidR="00C41027" w:rsidRPr="00C41027" w:rsidRDefault="00C41027" w:rsidP="00C41027">
      <w:pPr>
        <w:suppressAutoHyphens/>
        <w:spacing w:after="0" w:line="240" w:lineRule="auto"/>
        <w:rPr>
          <w:rFonts w:ascii="Times New Roman" w:eastAsia="Times New Roman" w:hAnsi="Times New Roman" w:cs="Times New Roman"/>
          <w:sz w:val="24"/>
        </w:rPr>
      </w:pPr>
      <w:r w:rsidRPr="00C41027">
        <w:rPr>
          <w:rFonts w:ascii="Times New Roman" w:eastAsia="Times New Roman" w:hAnsi="Times New Roman" w:cs="Times New Roman"/>
          <w:sz w:val="24"/>
        </w:rPr>
        <w:t xml:space="preserve"> </w:t>
      </w:r>
    </w:p>
    <w:p w14:paraId="7491DA43" w14:textId="77777777" w:rsidR="00C41027" w:rsidRPr="00C41027" w:rsidRDefault="00C41027" w:rsidP="00C41027">
      <w:pPr>
        <w:suppressAutoHyphens/>
        <w:spacing w:after="0" w:line="240" w:lineRule="auto"/>
        <w:rPr>
          <w:rFonts w:ascii="Times New Roman" w:eastAsia="Times New Roman" w:hAnsi="Times New Roman" w:cs="Times New Roman"/>
          <w:b/>
          <w:sz w:val="24"/>
        </w:rPr>
      </w:pPr>
      <w:r w:rsidRPr="00C41027">
        <w:rPr>
          <w:rFonts w:ascii="Times New Roman" w:eastAsia="Times New Roman" w:hAnsi="Times New Roman" w:cs="Times New Roman"/>
          <w:b/>
          <w:sz w:val="24"/>
        </w:rPr>
        <w:t>Ежегодные суммы налоговых поступлений в бюджеты разных уровней</w:t>
      </w:r>
    </w:p>
    <w:p w14:paraId="1A6F2192" w14:textId="2FEA9CB8" w:rsidR="00C41027" w:rsidRDefault="00C41027" w:rsidP="00C41027">
      <w:pPr>
        <w:suppressAutoHyphens/>
        <w:spacing w:after="0" w:line="240" w:lineRule="auto"/>
        <w:rPr>
          <w:rFonts w:ascii="Times New Roman" w:eastAsia="Times New Roman" w:hAnsi="Times New Roman" w:cs="Times New Roman"/>
          <w:sz w:val="24"/>
        </w:rPr>
      </w:pPr>
      <w:r w:rsidRPr="00C41027">
        <w:rPr>
          <w:rFonts w:ascii="Times New Roman" w:eastAsia="Times New Roman" w:hAnsi="Times New Roman" w:cs="Times New Roman"/>
          <w:sz w:val="24"/>
        </w:rPr>
        <w:t xml:space="preserve">Ежегодные суммы налоговых поступлений в бюджет Приморского края от реализации проекта за 10 лет, </w:t>
      </w:r>
      <w:r w:rsidR="00683F04">
        <w:rPr>
          <w:rFonts w:ascii="Times New Roman" w:eastAsia="Times New Roman" w:hAnsi="Times New Roman" w:cs="Times New Roman"/>
          <w:sz w:val="24"/>
        </w:rPr>
        <w:t xml:space="preserve">млн </w:t>
      </w:r>
      <w:r w:rsidRPr="00C41027">
        <w:rPr>
          <w:rFonts w:ascii="Times New Roman" w:eastAsia="Times New Roman" w:hAnsi="Times New Roman" w:cs="Times New Roman"/>
          <w:sz w:val="24"/>
        </w:rPr>
        <w:t>руб.</w:t>
      </w:r>
      <w:r w:rsidR="000E5F47">
        <w:rPr>
          <w:rFonts w:ascii="Times New Roman" w:eastAsia="Times New Roman" w:hAnsi="Times New Roman" w:cs="Times New Roman"/>
          <w:sz w:val="24"/>
        </w:rPr>
        <w:tab/>
      </w:r>
      <w:r w:rsidR="000E5F47">
        <w:rPr>
          <w:rFonts w:ascii="Times New Roman" w:eastAsia="Times New Roman" w:hAnsi="Times New Roman" w:cs="Times New Roman"/>
          <w:sz w:val="24"/>
        </w:rPr>
        <w:tab/>
      </w:r>
      <w:r w:rsidR="000E5F47">
        <w:rPr>
          <w:rFonts w:ascii="Times New Roman" w:eastAsia="Times New Roman" w:hAnsi="Times New Roman" w:cs="Times New Roman"/>
          <w:sz w:val="24"/>
        </w:rPr>
        <w:tab/>
      </w:r>
      <w:r w:rsidR="000E5F47">
        <w:rPr>
          <w:rFonts w:ascii="Times New Roman" w:eastAsia="Times New Roman" w:hAnsi="Times New Roman" w:cs="Times New Roman"/>
          <w:sz w:val="24"/>
        </w:rPr>
        <w:tab/>
      </w:r>
      <w:r w:rsidR="000E5F47">
        <w:rPr>
          <w:rFonts w:ascii="Times New Roman" w:eastAsia="Times New Roman" w:hAnsi="Times New Roman" w:cs="Times New Roman"/>
          <w:sz w:val="24"/>
        </w:rPr>
        <w:tab/>
      </w:r>
      <w:r w:rsidR="000E5F47">
        <w:rPr>
          <w:rFonts w:ascii="Times New Roman" w:eastAsia="Times New Roman" w:hAnsi="Times New Roman" w:cs="Times New Roman"/>
          <w:sz w:val="24"/>
        </w:rPr>
        <w:tab/>
      </w:r>
    </w:p>
    <w:p w14:paraId="3446ECB2" w14:textId="4F763246" w:rsidR="000E5F47" w:rsidRPr="00C41027" w:rsidRDefault="000E5F47" w:rsidP="000E5F47">
      <w:pPr>
        <w:suppressAutoHyphens/>
        <w:spacing w:after="0" w:line="240" w:lineRule="auto"/>
        <w:jc w:val="right"/>
        <w:rPr>
          <w:rFonts w:ascii="Times New Roman" w:eastAsia="Times New Roman" w:hAnsi="Times New Roman" w:cs="Times New Roman"/>
          <w:b/>
          <w:bCs/>
          <w:i/>
          <w:iCs/>
          <w:sz w:val="24"/>
          <w:u w:val="single"/>
        </w:rPr>
      </w:pPr>
      <w:bookmarkStart w:id="4" w:name="_Hlk151447881"/>
      <w:r w:rsidRPr="00C41027">
        <w:rPr>
          <w:rFonts w:ascii="Times New Roman" w:eastAsia="Times New Roman" w:hAnsi="Times New Roman" w:cs="Times New Roman"/>
          <w:b/>
          <w:bCs/>
          <w:i/>
          <w:iCs/>
          <w:sz w:val="24"/>
          <w:u w:val="single"/>
        </w:rPr>
        <w:t xml:space="preserve">Таблица </w:t>
      </w:r>
      <w:r w:rsidR="00784E63">
        <w:rPr>
          <w:rFonts w:ascii="Times New Roman" w:eastAsia="Times New Roman" w:hAnsi="Times New Roman" w:cs="Times New Roman"/>
          <w:b/>
          <w:bCs/>
          <w:i/>
          <w:iCs/>
          <w:sz w:val="24"/>
          <w:u w:val="single"/>
        </w:rPr>
        <w:t>6</w:t>
      </w:r>
      <w:r w:rsidRPr="00C41027">
        <w:rPr>
          <w:rFonts w:ascii="Times New Roman" w:eastAsia="Times New Roman" w:hAnsi="Times New Roman" w:cs="Times New Roman"/>
          <w:b/>
          <w:bCs/>
          <w:i/>
          <w:iCs/>
          <w:sz w:val="24"/>
          <w:u w:val="single"/>
        </w:rPr>
        <w:t xml:space="preserve"> </w:t>
      </w:r>
    </w:p>
    <w:bookmarkEnd w:id="4"/>
    <w:p w14:paraId="382984B9" w14:textId="77777777" w:rsidR="000E5F47" w:rsidRPr="00C41027" w:rsidRDefault="000E5F47" w:rsidP="00C41027">
      <w:pPr>
        <w:suppressAutoHyphens/>
        <w:spacing w:after="0" w:line="240" w:lineRule="auto"/>
        <w:rPr>
          <w:rFonts w:ascii="Times New Roman" w:eastAsia="Times New Roman" w:hAnsi="Times New Roman" w:cs="Times New Roman"/>
          <w:sz w:val="24"/>
        </w:rPr>
      </w:pPr>
    </w:p>
    <w:tbl>
      <w:tblPr>
        <w:tblW w:w="9746" w:type="dxa"/>
        <w:shd w:val="clear" w:color="auto" w:fill="FFFFFF" w:themeFill="background1"/>
        <w:tblLook w:val="04A0" w:firstRow="1" w:lastRow="0" w:firstColumn="1" w:lastColumn="0" w:noHBand="0" w:noVBand="1"/>
      </w:tblPr>
      <w:tblGrid>
        <w:gridCol w:w="2122"/>
        <w:gridCol w:w="656"/>
        <w:gridCol w:w="656"/>
        <w:gridCol w:w="672"/>
        <w:gridCol w:w="709"/>
        <w:gridCol w:w="709"/>
        <w:gridCol w:w="656"/>
        <w:gridCol w:w="656"/>
        <w:gridCol w:w="672"/>
        <w:gridCol w:w="711"/>
        <w:gridCol w:w="711"/>
        <w:gridCol w:w="816"/>
      </w:tblGrid>
      <w:tr w:rsidR="00CA1394" w:rsidRPr="00CA1394" w14:paraId="490E8EEE" w14:textId="77777777" w:rsidTr="00CA1394">
        <w:trPr>
          <w:trHeight w:val="300"/>
        </w:trPr>
        <w:tc>
          <w:tcPr>
            <w:tcW w:w="212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F59E0B" w14:textId="77777777" w:rsidR="00CA1394" w:rsidRPr="00CA1394" w:rsidRDefault="00CA1394" w:rsidP="00CA1394">
            <w:pPr>
              <w:spacing w:after="0" w:line="240" w:lineRule="auto"/>
              <w:jc w:val="center"/>
              <w:rPr>
                <w:rFonts w:ascii="Times New Roman" w:eastAsia="Times New Roman" w:hAnsi="Times New Roman" w:cs="Times New Roman"/>
                <w:color w:val="000000"/>
              </w:rPr>
            </w:pPr>
            <w:r w:rsidRPr="00CA1394">
              <w:rPr>
                <w:rFonts w:ascii="Times New Roman" w:eastAsia="Times New Roman" w:hAnsi="Times New Roman" w:cs="Times New Roman"/>
                <w:color w:val="000000"/>
              </w:rPr>
              <w:t xml:space="preserve">Вид налогов </w:t>
            </w:r>
          </w:p>
        </w:tc>
        <w:tc>
          <w:tcPr>
            <w:tcW w:w="7624" w:type="dxa"/>
            <w:gridSpan w:val="11"/>
            <w:tcBorders>
              <w:top w:val="single" w:sz="4" w:space="0" w:color="auto"/>
              <w:left w:val="nil"/>
              <w:bottom w:val="single" w:sz="4" w:space="0" w:color="auto"/>
              <w:right w:val="single" w:sz="4" w:space="0" w:color="auto"/>
            </w:tcBorders>
            <w:shd w:val="clear" w:color="auto" w:fill="FFFFFF" w:themeFill="background1"/>
            <w:noWrap/>
            <w:vAlign w:val="bottom"/>
            <w:hideMark/>
          </w:tcPr>
          <w:p w14:paraId="0CBCFBA5" w14:textId="412212A9" w:rsidR="00CA1394" w:rsidRPr="00CA1394" w:rsidRDefault="00CA1394" w:rsidP="00CA1394">
            <w:pPr>
              <w:spacing w:after="0" w:line="240" w:lineRule="auto"/>
              <w:jc w:val="center"/>
              <w:rPr>
                <w:rFonts w:ascii="Times New Roman" w:eastAsia="Times New Roman" w:hAnsi="Times New Roman" w:cs="Times New Roman"/>
                <w:color w:val="000000"/>
              </w:rPr>
            </w:pPr>
            <w:r w:rsidRPr="00CA1394">
              <w:rPr>
                <w:rFonts w:ascii="Times New Roman" w:eastAsia="Times New Roman" w:hAnsi="Times New Roman" w:cs="Times New Roman"/>
                <w:color w:val="000000"/>
              </w:rPr>
              <w:t>Значение,</w:t>
            </w:r>
            <w:r w:rsidR="00C3184D">
              <w:rPr>
                <w:rFonts w:ascii="Times New Roman" w:eastAsia="Times New Roman" w:hAnsi="Times New Roman" w:cs="Times New Roman"/>
                <w:color w:val="000000"/>
              </w:rPr>
              <w:t xml:space="preserve"> млн.</w:t>
            </w:r>
            <w:r w:rsidRPr="00CA1394">
              <w:rPr>
                <w:rFonts w:ascii="Times New Roman" w:eastAsia="Times New Roman" w:hAnsi="Times New Roman" w:cs="Times New Roman"/>
                <w:color w:val="000000"/>
              </w:rPr>
              <w:t xml:space="preserve"> руб</w:t>
            </w:r>
          </w:p>
        </w:tc>
      </w:tr>
      <w:tr w:rsidR="00CA1394" w:rsidRPr="00CA1394" w14:paraId="662FD406" w14:textId="77777777" w:rsidTr="00CA1394">
        <w:trPr>
          <w:trHeight w:val="300"/>
        </w:trPr>
        <w:tc>
          <w:tcPr>
            <w:tcW w:w="212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8E1DD2" w14:textId="77777777" w:rsidR="00CA1394" w:rsidRPr="00CA1394" w:rsidRDefault="00CA1394" w:rsidP="00CA1394">
            <w:pPr>
              <w:spacing w:after="0" w:line="240" w:lineRule="auto"/>
              <w:rPr>
                <w:rFonts w:ascii="Times New Roman" w:eastAsia="Times New Roman" w:hAnsi="Times New Roman" w:cs="Times New Roman"/>
                <w:color w:val="000000"/>
              </w:rPr>
            </w:pPr>
          </w:p>
        </w:tc>
        <w:tc>
          <w:tcPr>
            <w:tcW w:w="656" w:type="dxa"/>
            <w:tcBorders>
              <w:top w:val="nil"/>
              <w:left w:val="nil"/>
              <w:bottom w:val="single" w:sz="4" w:space="0" w:color="auto"/>
              <w:right w:val="single" w:sz="4" w:space="0" w:color="auto"/>
            </w:tcBorders>
            <w:shd w:val="clear" w:color="auto" w:fill="FFFFFF" w:themeFill="background1"/>
            <w:noWrap/>
            <w:vAlign w:val="bottom"/>
            <w:hideMark/>
          </w:tcPr>
          <w:p w14:paraId="3D1AE791" w14:textId="77777777" w:rsidR="00CA1394" w:rsidRPr="00CA1394" w:rsidRDefault="00CA1394" w:rsidP="00CA1394">
            <w:pPr>
              <w:spacing w:after="0" w:line="240" w:lineRule="auto"/>
              <w:jc w:val="right"/>
              <w:rPr>
                <w:rFonts w:ascii="Times New Roman" w:eastAsia="Times New Roman" w:hAnsi="Times New Roman" w:cs="Times New Roman"/>
                <w:color w:val="000000"/>
              </w:rPr>
            </w:pPr>
            <w:r w:rsidRPr="00CA1394">
              <w:rPr>
                <w:rFonts w:ascii="Times New Roman" w:eastAsia="Times New Roman" w:hAnsi="Times New Roman" w:cs="Times New Roman"/>
                <w:color w:val="000000"/>
              </w:rPr>
              <w:t>2024</w:t>
            </w:r>
          </w:p>
        </w:tc>
        <w:tc>
          <w:tcPr>
            <w:tcW w:w="656" w:type="dxa"/>
            <w:tcBorders>
              <w:top w:val="nil"/>
              <w:left w:val="nil"/>
              <w:bottom w:val="single" w:sz="4" w:space="0" w:color="auto"/>
              <w:right w:val="single" w:sz="4" w:space="0" w:color="auto"/>
            </w:tcBorders>
            <w:shd w:val="clear" w:color="auto" w:fill="FFFFFF" w:themeFill="background1"/>
            <w:noWrap/>
            <w:vAlign w:val="bottom"/>
            <w:hideMark/>
          </w:tcPr>
          <w:p w14:paraId="4C327D31" w14:textId="77777777" w:rsidR="00CA1394" w:rsidRPr="00CA1394" w:rsidRDefault="00CA1394" w:rsidP="00CA1394">
            <w:pPr>
              <w:spacing w:after="0" w:line="240" w:lineRule="auto"/>
              <w:jc w:val="right"/>
              <w:rPr>
                <w:rFonts w:ascii="Times New Roman" w:eastAsia="Times New Roman" w:hAnsi="Times New Roman" w:cs="Times New Roman"/>
                <w:color w:val="000000"/>
              </w:rPr>
            </w:pPr>
            <w:r w:rsidRPr="00CA1394">
              <w:rPr>
                <w:rFonts w:ascii="Times New Roman" w:eastAsia="Times New Roman" w:hAnsi="Times New Roman" w:cs="Times New Roman"/>
                <w:color w:val="000000"/>
              </w:rPr>
              <w:t>2025</w:t>
            </w:r>
          </w:p>
        </w:tc>
        <w:tc>
          <w:tcPr>
            <w:tcW w:w="672" w:type="dxa"/>
            <w:tcBorders>
              <w:top w:val="nil"/>
              <w:left w:val="nil"/>
              <w:bottom w:val="single" w:sz="4" w:space="0" w:color="auto"/>
              <w:right w:val="single" w:sz="4" w:space="0" w:color="auto"/>
            </w:tcBorders>
            <w:shd w:val="clear" w:color="auto" w:fill="FFFFFF" w:themeFill="background1"/>
            <w:noWrap/>
            <w:vAlign w:val="bottom"/>
            <w:hideMark/>
          </w:tcPr>
          <w:p w14:paraId="47F9A0A2" w14:textId="77777777" w:rsidR="00CA1394" w:rsidRPr="00CA1394" w:rsidRDefault="00CA1394" w:rsidP="00CA1394">
            <w:pPr>
              <w:spacing w:after="0" w:line="240" w:lineRule="auto"/>
              <w:jc w:val="right"/>
              <w:rPr>
                <w:rFonts w:ascii="Times New Roman" w:eastAsia="Times New Roman" w:hAnsi="Times New Roman" w:cs="Times New Roman"/>
                <w:color w:val="000000"/>
              </w:rPr>
            </w:pPr>
            <w:r w:rsidRPr="00CA1394">
              <w:rPr>
                <w:rFonts w:ascii="Times New Roman" w:eastAsia="Times New Roman" w:hAnsi="Times New Roman" w:cs="Times New Roman"/>
                <w:color w:val="000000"/>
              </w:rPr>
              <w:t>2026</w:t>
            </w:r>
          </w:p>
        </w:tc>
        <w:tc>
          <w:tcPr>
            <w:tcW w:w="709" w:type="dxa"/>
            <w:tcBorders>
              <w:top w:val="nil"/>
              <w:left w:val="nil"/>
              <w:bottom w:val="single" w:sz="4" w:space="0" w:color="auto"/>
              <w:right w:val="single" w:sz="4" w:space="0" w:color="auto"/>
            </w:tcBorders>
            <w:shd w:val="clear" w:color="auto" w:fill="FFFFFF" w:themeFill="background1"/>
            <w:noWrap/>
            <w:vAlign w:val="bottom"/>
            <w:hideMark/>
          </w:tcPr>
          <w:p w14:paraId="4E944CE7" w14:textId="77777777" w:rsidR="00CA1394" w:rsidRPr="00CA1394" w:rsidRDefault="00CA1394" w:rsidP="00CA1394">
            <w:pPr>
              <w:spacing w:after="0" w:line="240" w:lineRule="auto"/>
              <w:jc w:val="right"/>
              <w:rPr>
                <w:rFonts w:ascii="Times New Roman" w:eastAsia="Times New Roman" w:hAnsi="Times New Roman" w:cs="Times New Roman"/>
                <w:color w:val="000000"/>
              </w:rPr>
            </w:pPr>
            <w:r w:rsidRPr="00CA1394">
              <w:rPr>
                <w:rFonts w:ascii="Times New Roman" w:eastAsia="Times New Roman" w:hAnsi="Times New Roman" w:cs="Times New Roman"/>
                <w:color w:val="000000"/>
              </w:rPr>
              <w:t>2027</w:t>
            </w:r>
          </w:p>
        </w:tc>
        <w:tc>
          <w:tcPr>
            <w:tcW w:w="709" w:type="dxa"/>
            <w:tcBorders>
              <w:top w:val="nil"/>
              <w:left w:val="nil"/>
              <w:bottom w:val="single" w:sz="4" w:space="0" w:color="auto"/>
              <w:right w:val="single" w:sz="4" w:space="0" w:color="auto"/>
            </w:tcBorders>
            <w:shd w:val="clear" w:color="auto" w:fill="FFFFFF" w:themeFill="background1"/>
            <w:noWrap/>
            <w:vAlign w:val="bottom"/>
            <w:hideMark/>
          </w:tcPr>
          <w:p w14:paraId="2A5722E5" w14:textId="77777777" w:rsidR="00CA1394" w:rsidRPr="00CA1394" w:rsidRDefault="00CA1394" w:rsidP="00CA1394">
            <w:pPr>
              <w:spacing w:after="0" w:line="240" w:lineRule="auto"/>
              <w:jc w:val="right"/>
              <w:rPr>
                <w:rFonts w:ascii="Times New Roman" w:eastAsia="Times New Roman" w:hAnsi="Times New Roman" w:cs="Times New Roman"/>
                <w:color w:val="000000"/>
              </w:rPr>
            </w:pPr>
            <w:r w:rsidRPr="00CA1394">
              <w:rPr>
                <w:rFonts w:ascii="Times New Roman" w:eastAsia="Times New Roman" w:hAnsi="Times New Roman" w:cs="Times New Roman"/>
                <w:color w:val="000000"/>
              </w:rPr>
              <w:t>2028</w:t>
            </w:r>
          </w:p>
        </w:tc>
        <w:tc>
          <w:tcPr>
            <w:tcW w:w="656" w:type="dxa"/>
            <w:tcBorders>
              <w:top w:val="nil"/>
              <w:left w:val="nil"/>
              <w:bottom w:val="single" w:sz="4" w:space="0" w:color="auto"/>
              <w:right w:val="single" w:sz="4" w:space="0" w:color="auto"/>
            </w:tcBorders>
            <w:shd w:val="clear" w:color="auto" w:fill="FFFFFF" w:themeFill="background1"/>
            <w:noWrap/>
            <w:vAlign w:val="bottom"/>
            <w:hideMark/>
          </w:tcPr>
          <w:p w14:paraId="6BE27106" w14:textId="77777777" w:rsidR="00CA1394" w:rsidRPr="00CA1394" w:rsidRDefault="00CA1394" w:rsidP="00CA1394">
            <w:pPr>
              <w:spacing w:after="0" w:line="240" w:lineRule="auto"/>
              <w:jc w:val="right"/>
              <w:rPr>
                <w:rFonts w:ascii="Times New Roman" w:eastAsia="Times New Roman" w:hAnsi="Times New Roman" w:cs="Times New Roman"/>
                <w:color w:val="000000"/>
              </w:rPr>
            </w:pPr>
            <w:r w:rsidRPr="00CA1394">
              <w:rPr>
                <w:rFonts w:ascii="Times New Roman" w:eastAsia="Times New Roman" w:hAnsi="Times New Roman" w:cs="Times New Roman"/>
                <w:color w:val="000000"/>
              </w:rPr>
              <w:t>2029</w:t>
            </w:r>
          </w:p>
        </w:tc>
        <w:tc>
          <w:tcPr>
            <w:tcW w:w="656" w:type="dxa"/>
            <w:tcBorders>
              <w:top w:val="nil"/>
              <w:left w:val="nil"/>
              <w:bottom w:val="single" w:sz="4" w:space="0" w:color="auto"/>
              <w:right w:val="single" w:sz="4" w:space="0" w:color="auto"/>
            </w:tcBorders>
            <w:shd w:val="clear" w:color="auto" w:fill="FFFFFF" w:themeFill="background1"/>
            <w:noWrap/>
            <w:vAlign w:val="bottom"/>
            <w:hideMark/>
          </w:tcPr>
          <w:p w14:paraId="6916D81B" w14:textId="77777777" w:rsidR="00CA1394" w:rsidRPr="00CA1394" w:rsidRDefault="00CA1394" w:rsidP="00CA1394">
            <w:pPr>
              <w:spacing w:after="0" w:line="240" w:lineRule="auto"/>
              <w:jc w:val="right"/>
              <w:rPr>
                <w:rFonts w:ascii="Times New Roman" w:eastAsia="Times New Roman" w:hAnsi="Times New Roman" w:cs="Times New Roman"/>
                <w:color w:val="000000"/>
              </w:rPr>
            </w:pPr>
            <w:r w:rsidRPr="00CA1394">
              <w:rPr>
                <w:rFonts w:ascii="Times New Roman" w:eastAsia="Times New Roman" w:hAnsi="Times New Roman" w:cs="Times New Roman"/>
                <w:color w:val="000000"/>
              </w:rPr>
              <w:t>2030</w:t>
            </w:r>
          </w:p>
        </w:tc>
        <w:tc>
          <w:tcPr>
            <w:tcW w:w="672" w:type="dxa"/>
            <w:tcBorders>
              <w:top w:val="nil"/>
              <w:left w:val="nil"/>
              <w:bottom w:val="single" w:sz="4" w:space="0" w:color="auto"/>
              <w:right w:val="single" w:sz="4" w:space="0" w:color="auto"/>
            </w:tcBorders>
            <w:shd w:val="clear" w:color="auto" w:fill="FFFFFF" w:themeFill="background1"/>
            <w:noWrap/>
            <w:vAlign w:val="bottom"/>
            <w:hideMark/>
          </w:tcPr>
          <w:p w14:paraId="2C6D776D" w14:textId="77777777" w:rsidR="00CA1394" w:rsidRPr="00CA1394" w:rsidRDefault="00CA1394" w:rsidP="00CA1394">
            <w:pPr>
              <w:spacing w:after="0" w:line="240" w:lineRule="auto"/>
              <w:jc w:val="right"/>
              <w:rPr>
                <w:rFonts w:ascii="Times New Roman" w:eastAsia="Times New Roman" w:hAnsi="Times New Roman" w:cs="Times New Roman"/>
                <w:color w:val="000000"/>
              </w:rPr>
            </w:pPr>
            <w:r w:rsidRPr="00CA1394">
              <w:rPr>
                <w:rFonts w:ascii="Times New Roman" w:eastAsia="Times New Roman" w:hAnsi="Times New Roman" w:cs="Times New Roman"/>
                <w:color w:val="000000"/>
              </w:rPr>
              <w:t>2031</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14:paraId="7E8B4E7C" w14:textId="77777777" w:rsidR="00CA1394" w:rsidRPr="00CA1394" w:rsidRDefault="00CA1394" w:rsidP="00CA1394">
            <w:pPr>
              <w:spacing w:after="0" w:line="240" w:lineRule="auto"/>
              <w:jc w:val="right"/>
              <w:rPr>
                <w:rFonts w:ascii="Times New Roman" w:eastAsia="Times New Roman" w:hAnsi="Times New Roman" w:cs="Times New Roman"/>
                <w:color w:val="000000"/>
              </w:rPr>
            </w:pPr>
            <w:r w:rsidRPr="00CA1394">
              <w:rPr>
                <w:rFonts w:ascii="Times New Roman" w:eastAsia="Times New Roman" w:hAnsi="Times New Roman" w:cs="Times New Roman"/>
                <w:color w:val="000000"/>
              </w:rPr>
              <w:t>2032</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14:paraId="414EEC99" w14:textId="77777777" w:rsidR="00CA1394" w:rsidRPr="00CA1394" w:rsidRDefault="00CA1394" w:rsidP="00CA1394">
            <w:pPr>
              <w:spacing w:after="0" w:line="240" w:lineRule="auto"/>
              <w:jc w:val="right"/>
              <w:rPr>
                <w:rFonts w:ascii="Times New Roman" w:eastAsia="Times New Roman" w:hAnsi="Times New Roman" w:cs="Times New Roman"/>
                <w:color w:val="000000"/>
              </w:rPr>
            </w:pPr>
            <w:r w:rsidRPr="00CA1394">
              <w:rPr>
                <w:rFonts w:ascii="Times New Roman" w:eastAsia="Times New Roman" w:hAnsi="Times New Roman" w:cs="Times New Roman"/>
                <w:color w:val="000000"/>
              </w:rPr>
              <w:t>2033</w:t>
            </w:r>
          </w:p>
        </w:tc>
        <w:tc>
          <w:tcPr>
            <w:tcW w:w="816" w:type="dxa"/>
            <w:tcBorders>
              <w:top w:val="nil"/>
              <w:left w:val="nil"/>
              <w:bottom w:val="single" w:sz="4" w:space="0" w:color="auto"/>
              <w:right w:val="single" w:sz="4" w:space="0" w:color="auto"/>
            </w:tcBorders>
            <w:shd w:val="clear" w:color="auto" w:fill="FFFFFF" w:themeFill="background1"/>
            <w:noWrap/>
            <w:vAlign w:val="bottom"/>
            <w:hideMark/>
          </w:tcPr>
          <w:p w14:paraId="0BD785AC" w14:textId="77777777" w:rsidR="00CA1394" w:rsidRPr="00CA1394" w:rsidRDefault="00CA1394" w:rsidP="00CA1394">
            <w:pPr>
              <w:spacing w:after="0" w:line="240" w:lineRule="auto"/>
              <w:rPr>
                <w:rFonts w:ascii="Times New Roman" w:eastAsia="Times New Roman" w:hAnsi="Times New Roman" w:cs="Times New Roman"/>
                <w:b/>
                <w:bCs/>
                <w:color w:val="000000"/>
              </w:rPr>
            </w:pPr>
            <w:r w:rsidRPr="00CA1394">
              <w:rPr>
                <w:rFonts w:ascii="Times New Roman" w:eastAsia="Times New Roman" w:hAnsi="Times New Roman" w:cs="Times New Roman"/>
                <w:b/>
                <w:bCs/>
                <w:color w:val="000000"/>
              </w:rPr>
              <w:t>Итого</w:t>
            </w:r>
          </w:p>
        </w:tc>
      </w:tr>
      <w:tr w:rsidR="00CA1394" w:rsidRPr="00CA1394" w14:paraId="5C6FC2FA" w14:textId="77777777" w:rsidTr="00CA1394">
        <w:trPr>
          <w:trHeight w:val="300"/>
        </w:trPr>
        <w:tc>
          <w:tcPr>
            <w:tcW w:w="9746" w:type="dxa"/>
            <w:gridSpan w:val="12"/>
            <w:tcBorders>
              <w:top w:val="nil"/>
              <w:left w:val="single" w:sz="4" w:space="0" w:color="auto"/>
              <w:bottom w:val="single" w:sz="4" w:space="0" w:color="auto"/>
              <w:right w:val="single" w:sz="4" w:space="0" w:color="auto"/>
            </w:tcBorders>
            <w:shd w:val="clear" w:color="auto" w:fill="FFFFFF" w:themeFill="background1"/>
            <w:noWrap/>
            <w:vAlign w:val="center"/>
            <w:hideMark/>
          </w:tcPr>
          <w:p w14:paraId="4DBCBB71" w14:textId="136DCC79" w:rsidR="00CA1394" w:rsidRPr="00CA1394" w:rsidRDefault="00CA1394" w:rsidP="00CA1394">
            <w:pPr>
              <w:spacing w:after="0" w:line="240" w:lineRule="auto"/>
              <w:jc w:val="center"/>
              <w:rPr>
                <w:rFonts w:ascii="Times New Roman" w:eastAsia="Times New Roman" w:hAnsi="Times New Roman" w:cs="Times New Roman"/>
                <w:b/>
                <w:bCs/>
                <w:color w:val="000000"/>
              </w:rPr>
            </w:pPr>
            <w:r w:rsidRPr="00CA1394">
              <w:rPr>
                <w:rFonts w:ascii="Times New Roman" w:eastAsia="Times New Roman" w:hAnsi="Times New Roman" w:cs="Times New Roman"/>
                <w:b/>
                <w:bCs/>
                <w:color w:val="000000"/>
              </w:rPr>
              <w:t>Федеральный бюджет</w:t>
            </w:r>
          </w:p>
        </w:tc>
      </w:tr>
      <w:tr w:rsidR="00BB0D8D" w:rsidRPr="00CA1394" w14:paraId="24D6FFED" w14:textId="77777777" w:rsidTr="0011159B">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vAlign w:val="center"/>
            <w:hideMark/>
          </w:tcPr>
          <w:p w14:paraId="4697E45C" w14:textId="77777777" w:rsidR="00BB0D8D" w:rsidRPr="00CA1394" w:rsidRDefault="00BB0D8D" w:rsidP="00BB0D8D">
            <w:pPr>
              <w:spacing w:after="0" w:line="240" w:lineRule="auto"/>
              <w:rPr>
                <w:rFonts w:ascii="Times New Roman" w:eastAsia="Times New Roman" w:hAnsi="Times New Roman" w:cs="Times New Roman"/>
                <w:color w:val="000000"/>
              </w:rPr>
            </w:pPr>
            <w:r w:rsidRPr="00CA1394">
              <w:rPr>
                <w:rFonts w:ascii="Times New Roman" w:eastAsia="Times New Roman" w:hAnsi="Times New Roman" w:cs="Times New Roman"/>
                <w:color w:val="000000"/>
              </w:rPr>
              <w:t>Налог на прибыль 2%</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07AB5" w14:textId="61B013E7"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0,0  </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15105111" w14:textId="6A9C2D7E"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0,0  </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2E02AE74" w14:textId="43C3947D"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0,0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7EB513D" w14:textId="2816B9BB"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0,0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998545F" w14:textId="4C459E41"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0,0  </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43E997BA" w14:textId="792B645E"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1,2  </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736EA4E4" w14:textId="3F4C0557"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1,1  </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76B8B55D" w14:textId="5690027E"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1,1  </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2712986A" w14:textId="74741D20"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1,0  </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0F6DD614" w14:textId="5C094C6C"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0,8  </w:t>
            </w:r>
          </w:p>
        </w:tc>
        <w:tc>
          <w:tcPr>
            <w:tcW w:w="816" w:type="dxa"/>
            <w:tcBorders>
              <w:top w:val="single" w:sz="4" w:space="0" w:color="auto"/>
              <w:left w:val="nil"/>
              <w:bottom w:val="single" w:sz="4" w:space="0" w:color="auto"/>
              <w:right w:val="single" w:sz="4" w:space="0" w:color="auto"/>
            </w:tcBorders>
            <w:shd w:val="clear" w:color="auto" w:fill="auto"/>
            <w:noWrap/>
            <w:vAlign w:val="bottom"/>
            <w:hideMark/>
          </w:tcPr>
          <w:p w14:paraId="03BA8041" w14:textId="1AC49FC6" w:rsidR="00BB0D8D" w:rsidRPr="00CA1394" w:rsidRDefault="00BB0D8D" w:rsidP="00BB0D8D">
            <w:pPr>
              <w:spacing w:after="0" w:line="240" w:lineRule="auto"/>
              <w:jc w:val="center"/>
              <w:rPr>
                <w:rFonts w:ascii="Times New Roman" w:eastAsia="Times New Roman" w:hAnsi="Times New Roman" w:cs="Times New Roman"/>
                <w:b/>
                <w:bCs/>
                <w:color w:val="000000"/>
              </w:rPr>
            </w:pPr>
            <w:r>
              <w:rPr>
                <w:b/>
                <w:bCs/>
                <w:color w:val="000000"/>
              </w:rPr>
              <w:t xml:space="preserve">             5,2   </w:t>
            </w:r>
          </w:p>
        </w:tc>
      </w:tr>
      <w:tr w:rsidR="00CA1394" w:rsidRPr="00CA1394" w14:paraId="269C7CC8" w14:textId="77777777" w:rsidTr="00A65629">
        <w:trPr>
          <w:trHeight w:val="300"/>
        </w:trPr>
        <w:tc>
          <w:tcPr>
            <w:tcW w:w="9746" w:type="dxa"/>
            <w:gridSpan w:val="12"/>
            <w:tcBorders>
              <w:top w:val="nil"/>
              <w:left w:val="single" w:sz="4" w:space="0" w:color="auto"/>
              <w:bottom w:val="single" w:sz="4" w:space="0" w:color="auto"/>
              <w:right w:val="single" w:sz="4" w:space="0" w:color="auto"/>
            </w:tcBorders>
            <w:shd w:val="clear" w:color="auto" w:fill="FFFFFF" w:themeFill="background1"/>
            <w:vAlign w:val="center"/>
            <w:hideMark/>
          </w:tcPr>
          <w:p w14:paraId="0F17FEF4" w14:textId="6BB3D92E" w:rsidR="00CA1394" w:rsidRPr="00CA1394" w:rsidRDefault="00CA1394" w:rsidP="00CA1394">
            <w:pPr>
              <w:spacing w:after="0" w:line="240" w:lineRule="auto"/>
              <w:jc w:val="center"/>
              <w:rPr>
                <w:rFonts w:ascii="Times New Roman" w:eastAsia="Times New Roman" w:hAnsi="Times New Roman" w:cs="Times New Roman"/>
                <w:b/>
                <w:bCs/>
                <w:color w:val="000000"/>
              </w:rPr>
            </w:pPr>
            <w:r w:rsidRPr="00CA1394">
              <w:rPr>
                <w:rFonts w:ascii="Times New Roman" w:eastAsia="Times New Roman" w:hAnsi="Times New Roman" w:cs="Times New Roman"/>
                <w:b/>
                <w:bCs/>
                <w:color w:val="000000"/>
              </w:rPr>
              <w:t xml:space="preserve">Региональный бюджет </w:t>
            </w:r>
          </w:p>
        </w:tc>
      </w:tr>
      <w:tr w:rsidR="00BB0D8D" w:rsidRPr="00CA1394" w14:paraId="03C3487D" w14:textId="77777777" w:rsidTr="00B66E4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vAlign w:val="center"/>
            <w:hideMark/>
          </w:tcPr>
          <w:p w14:paraId="5C6BC997" w14:textId="77777777" w:rsidR="00BB0D8D" w:rsidRPr="00CA1394" w:rsidRDefault="00BB0D8D" w:rsidP="00BB0D8D">
            <w:pPr>
              <w:spacing w:after="0" w:line="240" w:lineRule="auto"/>
              <w:rPr>
                <w:rFonts w:ascii="Times New Roman" w:eastAsia="Times New Roman" w:hAnsi="Times New Roman" w:cs="Times New Roman"/>
                <w:color w:val="000000"/>
              </w:rPr>
            </w:pPr>
            <w:r w:rsidRPr="00CA1394">
              <w:rPr>
                <w:rFonts w:ascii="Times New Roman" w:eastAsia="Times New Roman" w:hAnsi="Times New Roman" w:cs="Times New Roman"/>
                <w:color w:val="000000"/>
              </w:rPr>
              <w:t>Налог на прибыль 10%</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183E4" w14:textId="4B20C4E6"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0  </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56CD9A18" w14:textId="6E103F36"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0  </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289D6383" w14:textId="797C2A63"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0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8FF556F" w14:textId="76E0C74B"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0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67D49AF" w14:textId="4B4AF903"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0  </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7F80878D" w14:textId="2A0A9616"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6  </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00DD2948" w14:textId="11E0DC34"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5  </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3F8568C7" w14:textId="2AD4F9DC"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5  </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7C1167EB" w14:textId="67EDA608"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5  </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42CC8E91" w14:textId="70CBAE08"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4  </w:t>
            </w:r>
          </w:p>
        </w:tc>
        <w:tc>
          <w:tcPr>
            <w:tcW w:w="816" w:type="dxa"/>
            <w:tcBorders>
              <w:top w:val="single" w:sz="4" w:space="0" w:color="auto"/>
              <w:left w:val="nil"/>
              <w:bottom w:val="single" w:sz="4" w:space="0" w:color="auto"/>
              <w:right w:val="single" w:sz="4" w:space="0" w:color="auto"/>
            </w:tcBorders>
            <w:shd w:val="clear" w:color="auto" w:fill="auto"/>
            <w:noWrap/>
            <w:vAlign w:val="bottom"/>
            <w:hideMark/>
          </w:tcPr>
          <w:p w14:paraId="3C86359B" w14:textId="4BDCAC8A" w:rsidR="00BB0D8D" w:rsidRPr="00CA1394" w:rsidRDefault="00BB0D8D" w:rsidP="00BB0D8D">
            <w:pPr>
              <w:spacing w:after="0" w:line="240" w:lineRule="auto"/>
              <w:jc w:val="center"/>
              <w:rPr>
                <w:rFonts w:ascii="Times New Roman" w:eastAsia="Times New Roman" w:hAnsi="Times New Roman" w:cs="Times New Roman"/>
                <w:b/>
                <w:bCs/>
                <w:color w:val="000000"/>
              </w:rPr>
            </w:pPr>
            <w:r>
              <w:rPr>
                <w:b/>
                <w:bCs/>
                <w:color w:val="000000"/>
              </w:rPr>
              <w:t xml:space="preserve">           25,8   </w:t>
            </w:r>
          </w:p>
        </w:tc>
      </w:tr>
      <w:tr w:rsidR="00BB0D8D" w:rsidRPr="00CA1394" w14:paraId="4163FA95" w14:textId="77777777" w:rsidTr="00B66E4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vAlign w:val="center"/>
            <w:hideMark/>
          </w:tcPr>
          <w:p w14:paraId="75C09A54" w14:textId="37101E79" w:rsidR="00BB0D8D" w:rsidRPr="00CA1394" w:rsidRDefault="00BB0D8D" w:rsidP="00BB0D8D">
            <w:pPr>
              <w:spacing w:after="0" w:line="240" w:lineRule="auto"/>
              <w:rPr>
                <w:rFonts w:ascii="Times New Roman" w:eastAsia="Times New Roman" w:hAnsi="Times New Roman" w:cs="Times New Roman"/>
                <w:color w:val="000000"/>
              </w:rPr>
            </w:pPr>
            <w:r w:rsidRPr="00CA1394">
              <w:rPr>
                <w:rFonts w:ascii="Times New Roman" w:eastAsia="Times New Roman" w:hAnsi="Times New Roman" w:cs="Times New Roman"/>
                <w:color w:val="000000"/>
              </w:rPr>
              <w:t>Налог на имущество</w:t>
            </w:r>
            <w:r>
              <w:rPr>
                <w:rFonts w:ascii="Times New Roman" w:eastAsia="Times New Roman" w:hAnsi="Times New Roman" w:cs="Times New Roman"/>
                <w:color w:val="000000"/>
              </w:rPr>
              <w:t xml:space="preserve"> 0,5%</w:t>
            </w:r>
          </w:p>
        </w:tc>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8ED8E2F" w14:textId="40AECD5C"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0,0  </w:t>
            </w:r>
          </w:p>
        </w:tc>
        <w:tc>
          <w:tcPr>
            <w:tcW w:w="656" w:type="dxa"/>
            <w:tcBorders>
              <w:top w:val="nil"/>
              <w:left w:val="nil"/>
              <w:bottom w:val="single" w:sz="4" w:space="0" w:color="auto"/>
              <w:right w:val="single" w:sz="4" w:space="0" w:color="auto"/>
            </w:tcBorders>
            <w:shd w:val="clear" w:color="auto" w:fill="auto"/>
            <w:noWrap/>
            <w:vAlign w:val="bottom"/>
            <w:hideMark/>
          </w:tcPr>
          <w:p w14:paraId="4C74A313" w14:textId="32CA39C9"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0,0  </w:t>
            </w:r>
          </w:p>
        </w:tc>
        <w:tc>
          <w:tcPr>
            <w:tcW w:w="672" w:type="dxa"/>
            <w:tcBorders>
              <w:top w:val="nil"/>
              <w:left w:val="nil"/>
              <w:bottom w:val="single" w:sz="4" w:space="0" w:color="auto"/>
              <w:right w:val="single" w:sz="4" w:space="0" w:color="auto"/>
            </w:tcBorders>
            <w:shd w:val="clear" w:color="auto" w:fill="auto"/>
            <w:noWrap/>
            <w:vAlign w:val="bottom"/>
            <w:hideMark/>
          </w:tcPr>
          <w:p w14:paraId="31A0EF70" w14:textId="0F729737"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0,0  </w:t>
            </w:r>
          </w:p>
        </w:tc>
        <w:tc>
          <w:tcPr>
            <w:tcW w:w="709" w:type="dxa"/>
            <w:tcBorders>
              <w:top w:val="nil"/>
              <w:left w:val="nil"/>
              <w:bottom w:val="single" w:sz="4" w:space="0" w:color="auto"/>
              <w:right w:val="single" w:sz="4" w:space="0" w:color="auto"/>
            </w:tcBorders>
            <w:shd w:val="clear" w:color="auto" w:fill="auto"/>
            <w:noWrap/>
            <w:vAlign w:val="bottom"/>
            <w:hideMark/>
          </w:tcPr>
          <w:p w14:paraId="060E65DF" w14:textId="740712BD"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0,0  </w:t>
            </w:r>
          </w:p>
        </w:tc>
        <w:tc>
          <w:tcPr>
            <w:tcW w:w="709" w:type="dxa"/>
            <w:tcBorders>
              <w:top w:val="nil"/>
              <w:left w:val="nil"/>
              <w:bottom w:val="single" w:sz="4" w:space="0" w:color="auto"/>
              <w:right w:val="single" w:sz="4" w:space="0" w:color="auto"/>
            </w:tcBorders>
            <w:shd w:val="clear" w:color="auto" w:fill="auto"/>
            <w:noWrap/>
            <w:vAlign w:val="bottom"/>
            <w:hideMark/>
          </w:tcPr>
          <w:p w14:paraId="7166C8BE" w14:textId="58A47984"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0,0  </w:t>
            </w:r>
          </w:p>
        </w:tc>
        <w:tc>
          <w:tcPr>
            <w:tcW w:w="656" w:type="dxa"/>
            <w:tcBorders>
              <w:top w:val="nil"/>
              <w:left w:val="nil"/>
              <w:bottom w:val="single" w:sz="4" w:space="0" w:color="auto"/>
              <w:right w:val="single" w:sz="4" w:space="0" w:color="auto"/>
            </w:tcBorders>
            <w:shd w:val="clear" w:color="auto" w:fill="auto"/>
            <w:noWrap/>
            <w:vAlign w:val="bottom"/>
            <w:hideMark/>
          </w:tcPr>
          <w:p w14:paraId="0F300BBA" w14:textId="1F322F94"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0,4  </w:t>
            </w:r>
          </w:p>
        </w:tc>
        <w:tc>
          <w:tcPr>
            <w:tcW w:w="656" w:type="dxa"/>
            <w:tcBorders>
              <w:top w:val="nil"/>
              <w:left w:val="nil"/>
              <w:bottom w:val="single" w:sz="4" w:space="0" w:color="auto"/>
              <w:right w:val="single" w:sz="4" w:space="0" w:color="auto"/>
            </w:tcBorders>
            <w:shd w:val="clear" w:color="auto" w:fill="auto"/>
            <w:noWrap/>
            <w:vAlign w:val="bottom"/>
            <w:hideMark/>
          </w:tcPr>
          <w:p w14:paraId="413E84DC" w14:textId="438BFA4E"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0,4  </w:t>
            </w:r>
          </w:p>
        </w:tc>
        <w:tc>
          <w:tcPr>
            <w:tcW w:w="672" w:type="dxa"/>
            <w:tcBorders>
              <w:top w:val="nil"/>
              <w:left w:val="nil"/>
              <w:bottom w:val="single" w:sz="4" w:space="0" w:color="auto"/>
              <w:right w:val="single" w:sz="4" w:space="0" w:color="auto"/>
            </w:tcBorders>
            <w:shd w:val="clear" w:color="auto" w:fill="auto"/>
            <w:noWrap/>
            <w:vAlign w:val="bottom"/>
            <w:hideMark/>
          </w:tcPr>
          <w:p w14:paraId="167BBECC" w14:textId="7B273C38"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0,4  </w:t>
            </w:r>
          </w:p>
        </w:tc>
        <w:tc>
          <w:tcPr>
            <w:tcW w:w="711" w:type="dxa"/>
            <w:tcBorders>
              <w:top w:val="nil"/>
              <w:left w:val="nil"/>
              <w:bottom w:val="single" w:sz="4" w:space="0" w:color="auto"/>
              <w:right w:val="single" w:sz="4" w:space="0" w:color="auto"/>
            </w:tcBorders>
            <w:shd w:val="clear" w:color="auto" w:fill="auto"/>
            <w:noWrap/>
            <w:vAlign w:val="bottom"/>
            <w:hideMark/>
          </w:tcPr>
          <w:p w14:paraId="2453478A" w14:textId="0A580DF0"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0,3  </w:t>
            </w:r>
          </w:p>
        </w:tc>
        <w:tc>
          <w:tcPr>
            <w:tcW w:w="711" w:type="dxa"/>
            <w:tcBorders>
              <w:top w:val="nil"/>
              <w:left w:val="nil"/>
              <w:bottom w:val="single" w:sz="4" w:space="0" w:color="auto"/>
              <w:right w:val="single" w:sz="4" w:space="0" w:color="auto"/>
            </w:tcBorders>
            <w:shd w:val="clear" w:color="auto" w:fill="auto"/>
            <w:noWrap/>
            <w:vAlign w:val="bottom"/>
            <w:hideMark/>
          </w:tcPr>
          <w:p w14:paraId="29EC5226" w14:textId="0C09FD0F"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0,3  </w:t>
            </w:r>
          </w:p>
        </w:tc>
        <w:tc>
          <w:tcPr>
            <w:tcW w:w="816" w:type="dxa"/>
            <w:tcBorders>
              <w:top w:val="nil"/>
              <w:left w:val="nil"/>
              <w:bottom w:val="single" w:sz="4" w:space="0" w:color="auto"/>
              <w:right w:val="single" w:sz="4" w:space="0" w:color="auto"/>
            </w:tcBorders>
            <w:shd w:val="clear" w:color="auto" w:fill="auto"/>
            <w:noWrap/>
            <w:vAlign w:val="bottom"/>
            <w:hideMark/>
          </w:tcPr>
          <w:p w14:paraId="6A184D8D" w14:textId="3DDA6864" w:rsidR="00BB0D8D" w:rsidRPr="00CA1394" w:rsidRDefault="00BB0D8D" w:rsidP="00BB0D8D">
            <w:pPr>
              <w:spacing w:after="0" w:line="240" w:lineRule="auto"/>
              <w:jc w:val="center"/>
              <w:rPr>
                <w:rFonts w:ascii="Times New Roman" w:eastAsia="Times New Roman" w:hAnsi="Times New Roman" w:cs="Times New Roman"/>
                <w:b/>
                <w:bCs/>
                <w:color w:val="000000"/>
              </w:rPr>
            </w:pPr>
            <w:r>
              <w:rPr>
                <w:b/>
                <w:bCs/>
                <w:color w:val="000000"/>
              </w:rPr>
              <w:t xml:space="preserve">             1,8   </w:t>
            </w:r>
          </w:p>
        </w:tc>
      </w:tr>
      <w:tr w:rsidR="00BB0D8D" w:rsidRPr="00CA1394" w14:paraId="0843460E" w14:textId="77777777" w:rsidTr="00B66E4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vAlign w:val="center"/>
            <w:hideMark/>
          </w:tcPr>
          <w:p w14:paraId="3390F03C" w14:textId="19B93902" w:rsidR="00BB0D8D" w:rsidRPr="00CA1394" w:rsidRDefault="00BB0D8D" w:rsidP="00BB0D8D">
            <w:pPr>
              <w:spacing w:after="0" w:line="240" w:lineRule="auto"/>
              <w:rPr>
                <w:rFonts w:ascii="Times New Roman" w:eastAsia="Times New Roman" w:hAnsi="Times New Roman" w:cs="Times New Roman"/>
                <w:color w:val="000000"/>
              </w:rPr>
            </w:pPr>
            <w:r w:rsidRPr="00CA1394">
              <w:rPr>
                <w:rFonts w:ascii="Times New Roman" w:eastAsia="Times New Roman" w:hAnsi="Times New Roman" w:cs="Times New Roman"/>
                <w:color w:val="000000"/>
              </w:rPr>
              <w:t xml:space="preserve">НДФЛ </w:t>
            </w:r>
            <w:r>
              <w:rPr>
                <w:rFonts w:ascii="Times New Roman" w:eastAsia="Times New Roman" w:hAnsi="Times New Roman" w:cs="Times New Roman"/>
                <w:color w:val="000000"/>
              </w:rPr>
              <w:t>13% (0,85)</w:t>
            </w:r>
          </w:p>
        </w:tc>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A5CF9EC" w14:textId="7D37A94A"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1,2  </w:t>
            </w:r>
          </w:p>
        </w:tc>
        <w:tc>
          <w:tcPr>
            <w:tcW w:w="656" w:type="dxa"/>
            <w:tcBorders>
              <w:top w:val="nil"/>
              <w:left w:val="nil"/>
              <w:bottom w:val="single" w:sz="4" w:space="0" w:color="auto"/>
              <w:right w:val="single" w:sz="4" w:space="0" w:color="auto"/>
            </w:tcBorders>
            <w:shd w:val="clear" w:color="auto" w:fill="auto"/>
            <w:noWrap/>
            <w:vAlign w:val="bottom"/>
            <w:hideMark/>
          </w:tcPr>
          <w:p w14:paraId="3BECC18E" w14:textId="05A7AA43"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4,8  </w:t>
            </w:r>
          </w:p>
        </w:tc>
        <w:tc>
          <w:tcPr>
            <w:tcW w:w="672" w:type="dxa"/>
            <w:tcBorders>
              <w:top w:val="nil"/>
              <w:left w:val="nil"/>
              <w:bottom w:val="single" w:sz="4" w:space="0" w:color="auto"/>
              <w:right w:val="single" w:sz="4" w:space="0" w:color="auto"/>
            </w:tcBorders>
            <w:shd w:val="clear" w:color="auto" w:fill="auto"/>
            <w:noWrap/>
            <w:vAlign w:val="bottom"/>
            <w:hideMark/>
          </w:tcPr>
          <w:p w14:paraId="04CA30DE" w14:textId="5F56011C"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4,8  </w:t>
            </w:r>
          </w:p>
        </w:tc>
        <w:tc>
          <w:tcPr>
            <w:tcW w:w="709" w:type="dxa"/>
            <w:tcBorders>
              <w:top w:val="nil"/>
              <w:left w:val="nil"/>
              <w:bottom w:val="single" w:sz="4" w:space="0" w:color="auto"/>
              <w:right w:val="single" w:sz="4" w:space="0" w:color="auto"/>
            </w:tcBorders>
            <w:shd w:val="clear" w:color="auto" w:fill="auto"/>
            <w:noWrap/>
            <w:vAlign w:val="bottom"/>
            <w:hideMark/>
          </w:tcPr>
          <w:p w14:paraId="5BC164AD" w14:textId="1058C91E"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5,0  </w:t>
            </w:r>
          </w:p>
        </w:tc>
        <w:tc>
          <w:tcPr>
            <w:tcW w:w="709" w:type="dxa"/>
            <w:tcBorders>
              <w:top w:val="nil"/>
              <w:left w:val="nil"/>
              <w:bottom w:val="single" w:sz="4" w:space="0" w:color="auto"/>
              <w:right w:val="single" w:sz="4" w:space="0" w:color="auto"/>
            </w:tcBorders>
            <w:shd w:val="clear" w:color="auto" w:fill="auto"/>
            <w:noWrap/>
            <w:vAlign w:val="bottom"/>
            <w:hideMark/>
          </w:tcPr>
          <w:p w14:paraId="25402B3F" w14:textId="59793D2C"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5,2  </w:t>
            </w:r>
          </w:p>
        </w:tc>
        <w:tc>
          <w:tcPr>
            <w:tcW w:w="656" w:type="dxa"/>
            <w:tcBorders>
              <w:top w:val="nil"/>
              <w:left w:val="nil"/>
              <w:bottom w:val="single" w:sz="4" w:space="0" w:color="auto"/>
              <w:right w:val="single" w:sz="4" w:space="0" w:color="auto"/>
            </w:tcBorders>
            <w:shd w:val="clear" w:color="auto" w:fill="auto"/>
            <w:noWrap/>
            <w:vAlign w:val="bottom"/>
            <w:hideMark/>
          </w:tcPr>
          <w:p w14:paraId="29C7E708" w14:textId="1C6F9D78"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5,5  </w:t>
            </w:r>
          </w:p>
        </w:tc>
        <w:tc>
          <w:tcPr>
            <w:tcW w:w="656" w:type="dxa"/>
            <w:tcBorders>
              <w:top w:val="nil"/>
              <w:left w:val="nil"/>
              <w:bottom w:val="single" w:sz="4" w:space="0" w:color="auto"/>
              <w:right w:val="single" w:sz="4" w:space="0" w:color="auto"/>
            </w:tcBorders>
            <w:shd w:val="clear" w:color="auto" w:fill="auto"/>
            <w:noWrap/>
            <w:vAlign w:val="bottom"/>
            <w:hideMark/>
          </w:tcPr>
          <w:p w14:paraId="74F6DAE5" w14:textId="62DF6382"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5,8  </w:t>
            </w:r>
          </w:p>
        </w:tc>
        <w:tc>
          <w:tcPr>
            <w:tcW w:w="672" w:type="dxa"/>
            <w:tcBorders>
              <w:top w:val="nil"/>
              <w:left w:val="nil"/>
              <w:bottom w:val="single" w:sz="4" w:space="0" w:color="auto"/>
              <w:right w:val="single" w:sz="4" w:space="0" w:color="auto"/>
            </w:tcBorders>
            <w:shd w:val="clear" w:color="auto" w:fill="auto"/>
            <w:noWrap/>
            <w:vAlign w:val="bottom"/>
            <w:hideMark/>
          </w:tcPr>
          <w:p w14:paraId="3D387DD9" w14:textId="2F9CC625"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6,1  </w:t>
            </w:r>
          </w:p>
        </w:tc>
        <w:tc>
          <w:tcPr>
            <w:tcW w:w="711" w:type="dxa"/>
            <w:tcBorders>
              <w:top w:val="nil"/>
              <w:left w:val="nil"/>
              <w:bottom w:val="single" w:sz="4" w:space="0" w:color="auto"/>
              <w:right w:val="single" w:sz="4" w:space="0" w:color="auto"/>
            </w:tcBorders>
            <w:shd w:val="clear" w:color="auto" w:fill="auto"/>
            <w:noWrap/>
            <w:vAlign w:val="bottom"/>
            <w:hideMark/>
          </w:tcPr>
          <w:p w14:paraId="3B40D502" w14:textId="0568CA13"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6,4  </w:t>
            </w:r>
          </w:p>
        </w:tc>
        <w:tc>
          <w:tcPr>
            <w:tcW w:w="711" w:type="dxa"/>
            <w:tcBorders>
              <w:top w:val="nil"/>
              <w:left w:val="nil"/>
              <w:bottom w:val="single" w:sz="4" w:space="0" w:color="auto"/>
              <w:right w:val="single" w:sz="4" w:space="0" w:color="auto"/>
            </w:tcBorders>
            <w:shd w:val="clear" w:color="auto" w:fill="auto"/>
            <w:noWrap/>
            <w:vAlign w:val="bottom"/>
            <w:hideMark/>
          </w:tcPr>
          <w:p w14:paraId="41388C23" w14:textId="10F790A8"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6,7  </w:t>
            </w:r>
          </w:p>
        </w:tc>
        <w:tc>
          <w:tcPr>
            <w:tcW w:w="816" w:type="dxa"/>
            <w:tcBorders>
              <w:top w:val="nil"/>
              <w:left w:val="nil"/>
              <w:bottom w:val="single" w:sz="4" w:space="0" w:color="auto"/>
              <w:right w:val="single" w:sz="4" w:space="0" w:color="auto"/>
            </w:tcBorders>
            <w:shd w:val="clear" w:color="auto" w:fill="auto"/>
            <w:noWrap/>
            <w:vAlign w:val="bottom"/>
            <w:hideMark/>
          </w:tcPr>
          <w:p w14:paraId="3164EF76" w14:textId="1D854BE7" w:rsidR="00BB0D8D" w:rsidRPr="00CA1394" w:rsidRDefault="00BB0D8D" w:rsidP="00BB0D8D">
            <w:pPr>
              <w:spacing w:after="0" w:line="240" w:lineRule="auto"/>
              <w:jc w:val="center"/>
              <w:rPr>
                <w:rFonts w:ascii="Times New Roman" w:eastAsia="Times New Roman" w:hAnsi="Times New Roman" w:cs="Times New Roman"/>
                <w:b/>
                <w:bCs/>
                <w:color w:val="000000"/>
              </w:rPr>
            </w:pPr>
            <w:r>
              <w:rPr>
                <w:b/>
                <w:bCs/>
                <w:color w:val="000000"/>
              </w:rPr>
              <w:t xml:space="preserve">           51,3   </w:t>
            </w:r>
          </w:p>
        </w:tc>
      </w:tr>
      <w:tr w:rsidR="00CA1394" w:rsidRPr="00CA1394" w14:paraId="6D89CFE6" w14:textId="77777777" w:rsidTr="001A061D">
        <w:trPr>
          <w:trHeight w:val="300"/>
        </w:trPr>
        <w:tc>
          <w:tcPr>
            <w:tcW w:w="9746" w:type="dxa"/>
            <w:gridSpan w:val="12"/>
            <w:tcBorders>
              <w:top w:val="nil"/>
              <w:left w:val="single" w:sz="4" w:space="0" w:color="auto"/>
              <w:bottom w:val="single" w:sz="4" w:space="0" w:color="auto"/>
              <w:right w:val="single" w:sz="4" w:space="0" w:color="auto"/>
            </w:tcBorders>
            <w:shd w:val="clear" w:color="auto" w:fill="FFFFFF" w:themeFill="background1"/>
            <w:vAlign w:val="center"/>
            <w:hideMark/>
          </w:tcPr>
          <w:p w14:paraId="3514799A" w14:textId="0517F742" w:rsidR="00CA1394" w:rsidRPr="00CA1394" w:rsidRDefault="00CA1394" w:rsidP="00CA1394">
            <w:pPr>
              <w:spacing w:after="0" w:line="240" w:lineRule="auto"/>
              <w:jc w:val="center"/>
              <w:rPr>
                <w:rFonts w:ascii="Times New Roman" w:eastAsia="Times New Roman" w:hAnsi="Times New Roman" w:cs="Times New Roman"/>
                <w:b/>
                <w:bCs/>
                <w:color w:val="000000"/>
              </w:rPr>
            </w:pPr>
            <w:r w:rsidRPr="00CA1394">
              <w:rPr>
                <w:rFonts w:ascii="Times New Roman" w:eastAsia="Times New Roman" w:hAnsi="Times New Roman" w:cs="Times New Roman"/>
                <w:b/>
                <w:bCs/>
                <w:color w:val="000000"/>
              </w:rPr>
              <w:t>Местный бюджет</w:t>
            </w:r>
          </w:p>
        </w:tc>
      </w:tr>
      <w:tr w:rsidR="00BB0D8D" w:rsidRPr="00CA1394" w14:paraId="4550E983" w14:textId="77777777" w:rsidTr="006E4420">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vAlign w:val="center"/>
            <w:hideMark/>
          </w:tcPr>
          <w:p w14:paraId="5AF9AB48" w14:textId="652CE893" w:rsidR="00BB0D8D" w:rsidRPr="00CA1394" w:rsidRDefault="00BB0D8D" w:rsidP="00BB0D8D">
            <w:pPr>
              <w:spacing w:after="0" w:line="240" w:lineRule="auto"/>
              <w:rPr>
                <w:rFonts w:ascii="Times New Roman" w:eastAsia="Times New Roman" w:hAnsi="Times New Roman" w:cs="Times New Roman"/>
                <w:color w:val="000000"/>
              </w:rPr>
            </w:pPr>
            <w:r w:rsidRPr="00CA1394">
              <w:rPr>
                <w:rFonts w:ascii="Times New Roman" w:eastAsia="Times New Roman" w:hAnsi="Times New Roman" w:cs="Times New Roman"/>
                <w:color w:val="000000"/>
              </w:rPr>
              <w:t>НДФЛ</w:t>
            </w:r>
            <w:r>
              <w:rPr>
                <w:rFonts w:ascii="Times New Roman" w:eastAsia="Times New Roman" w:hAnsi="Times New Roman" w:cs="Times New Roman"/>
                <w:color w:val="000000"/>
              </w:rPr>
              <w:t xml:space="preserve"> 13% (0,15)</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CC565" w14:textId="03142B1F"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         0,2   </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14:paraId="4B9D7E2B" w14:textId="69B8A133"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         0,8   </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73FE2696" w14:textId="6F4A31D5"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         0,8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81B4911" w14:textId="578B2E80"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         0,9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9CF05B0" w14:textId="0962DC2A"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         0,9   </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14:paraId="261A1C29" w14:textId="42B6D57E"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         1,0   </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14:paraId="52B727F6" w14:textId="74E211B1"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         1,0   </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5784E4C1" w14:textId="3291606C"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         1,1   </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14:paraId="20489888" w14:textId="676FE3B1"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         1,1   </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14:paraId="1C1059C6" w14:textId="00AB5F43"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         1,2   </w:t>
            </w:r>
          </w:p>
        </w:tc>
        <w:tc>
          <w:tcPr>
            <w:tcW w:w="816" w:type="dxa"/>
            <w:tcBorders>
              <w:top w:val="single" w:sz="4" w:space="0" w:color="auto"/>
              <w:left w:val="nil"/>
              <w:bottom w:val="single" w:sz="4" w:space="0" w:color="auto"/>
              <w:right w:val="single" w:sz="4" w:space="0" w:color="auto"/>
            </w:tcBorders>
            <w:shd w:val="clear" w:color="auto" w:fill="auto"/>
            <w:noWrap/>
            <w:vAlign w:val="bottom"/>
            <w:hideMark/>
          </w:tcPr>
          <w:p w14:paraId="3A50B588" w14:textId="3D085C4D" w:rsidR="00BB0D8D" w:rsidRPr="00CA1394" w:rsidRDefault="00BB0D8D" w:rsidP="00BB0D8D">
            <w:pPr>
              <w:spacing w:after="0" w:line="240" w:lineRule="auto"/>
              <w:jc w:val="center"/>
              <w:rPr>
                <w:rFonts w:ascii="Times New Roman" w:eastAsia="Times New Roman" w:hAnsi="Times New Roman" w:cs="Times New Roman"/>
                <w:b/>
                <w:bCs/>
                <w:color w:val="000000"/>
              </w:rPr>
            </w:pPr>
            <w:r>
              <w:rPr>
                <w:b/>
                <w:bCs/>
                <w:color w:val="000000"/>
              </w:rPr>
              <w:t xml:space="preserve">             9,1   </w:t>
            </w:r>
          </w:p>
        </w:tc>
      </w:tr>
      <w:tr w:rsidR="00CA1394" w:rsidRPr="00CA1394" w14:paraId="43B93D0E" w14:textId="77777777" w:rsidTr="00E42A2E">
        <w:trPr>
          <w:trHeight w:val="300"/>
        </w:trPr>
        <w:tc>
          <w:tcPr>
            <w:tcW w:w="9746" w:type="dxa"/>
            <w:gridSpan w:val="12"/>
            <w:tcBorders>
              <w:top w:val="nil"/>
              <w:left w:val="single" w:sz="4" w:space="0" w:color="auto"/>
              <w:bottom w:val="single" w:sz="4" w:space="0" w:color="auto"/>
              <w:right w:val="single" w:sz="4" w:space="0" w:color="auto"/>
            </w:tcBorders>
            <w:shd w:val="clear" w:color="auto" w:fill="FFFFFF" w:themeFill="background1"/>
            <w:vAlign w:val="center"/>
            <w:hideMark/>
          </w:tcPr>
          <w:p w14:paraId="379AABAF" w14:textId="01007713" w:rsidR="00CA1394" w:rsidRPr="00CA1394" w:rsidRDefault="00CA1394" w:rsidP="00CA1394">
            <w:pPr>
              <w:spacing w:after="0" w:line="240" w:lineRule="auto"/>
              <w:jc w:val="center"/>
              <w:rPr>
                <w:rFonts w:ascii="Times New Roman" w:eastAsia="Times New Roman" w:hAnsi="Times New Roman" w:cs="Times New Roman"/>
                <w:b/>
                <w:bCs/>
                <w:color w:val="000000"/>
              </w:rPr>
            </w:pPr>
            <w:r w:rsidRPr="00CA1394">
              <w:rPr>
                <w:rFonts w:ascii="Times New Roman" w:eastAsia="Times New Roman" w:hAnsi="Times New Roman" w:cs="Times New Roman"/>
                <w:b/>
                <w:bCs/>
                <w:color w:val="000000"/>
              </w:rPr>
              <w:t>Внебюджетные фонды</w:t>
            </w:r>
          </w:p>
        </w:tc>
      </w:tr>
      <w:tr w:rsidR="00BB0D8D" w:rsidRPr="00CA1394" w14:paraId="10D61A89" w14:textId="77777777" w:rsidTr="00E14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vAlign w:val="bottom"/>
            <w:hideMark/>
          </w:tcPr>
          <w:p w14:paraId="34680BD1" w14:textId="0B3641B9" w:rsidR="00BB0D8D" w:rsidRPr="00CA1394" w:rsidRDefault="00BB0D8D" w:rsidP="00BB0D8D">
            <w:pPr>
              <w:spacing w:after="0" w:line="240" w:lineRule="auto"/>
              <w:rPr>
                <w:rFonts w:ascii="Times New Roman" w:eastAsia="Times New Roman" w:hAnsi="Times New Roman" w:cs="Times New Roman"/>
                <w:color w:val="000000"/>
              </w:rPr>
            </w:pPr>
            <w:r w:rsidRPr="00CA1394">
              <w:rPr>
                <w:rFonts w:ascii="Times New Roman" w:eastAsia="Times New Roman" w:hAnsi="Times New Roman" w:cs="Times New Roman"/>
                <w:color w:val="000000"/>
              </w:rPr>
              <w:t>Единый налог</w:t>
            </w:r>
            <w:r>
              <w:rPr>
                <w:rFonts w:ascii="Times New Roman" w:eastAsia="Times New Roman" w:hAnsi="Times New Roman" w:cs="Times New Roman"/>
                <w:color w:val="000000"/>
              </w:rPr>
              <w:t>, страховые взносы</w:t>
            </w:r>
            <w:r w:rsidRPr="00CA1394">
              <w:rPr>
                <w:rFonts w:ascii="Times New Roman" w:eastAsia="Times New Roman" w:hAnsi="Times New Roman" w:cs="Times New Roman"/>
                <w:color w:val="000000"/>
              </w:rPr>
              <w:t xml:space="preserve"> 7,6%</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A2094" w14:textId="6E2561A8"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         0,8   </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14:paraId="31E08477" w14:textId="16058CA2"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         3,3   </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0D4693A3" w14:textId="4BDC805E"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         3,3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79A95DA" w14:textId="4EFC043C"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         3,4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073AA88" w14:textId="411623C3"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         3,6   </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14:paraId="6061F12E" w14:textId="48FD56BE"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         3,8   </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14:paraId="286E6062" w14:textId="1D477A03"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         4,0   </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2D744DF2" w14:textId="2B03213F"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         4,2   </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14:paraId="61DEF52F" w14:textId="71AB634C"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         4,4   </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14:paraId="4170F5B9" w14:textId="331A5513"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         4,6   </w:t>
            </w:r>
          </w:p>
        </w:tc>
        <w:tc>
          <w:tcPr>
            <w:tcW w:w="816" w:type="dxa"/>
            <w:tcBorders>
              <w:top w:val="single" w:sz="4" w:space="0" w:color="auto"/>
              <w:left w:val="nil"/>
              <w:bottom w:val="single" w:sz="4" w:space="0" w:color="auto"/>
              <w:right w:val="single" w:sz="4" w:space="0" w:color="auto"/>
            </w:tcBorders>
            <w:shd w:val="clear" w:color="auto" w:fill="auto"/>
            <w:noWrap/>
            <w:vAlign w:val="bottom"/>
            <w:hideMark/>
          </w:tcPr>
          <w:p w14:paraId="258F9865" w14:textId="3D0D7059" w:rsidR="00BB0D8D" w:rsidRPr="00CA1394" w:rsidRDefault="00BB0D8D" w:rsidP="00BB0D8D">
            <w:pPr>
              <w:spacing w:after="0" w:line="240" w:lineRule="auto"/>
              <w:jc w:val="center"/>
              <w:rPr>
                <w:rFonts w:ascii="Times New Roman" w:eastAsia="Times New Roman" w:hAnsi="Times New Roman" w:cs="Times New Roman"/>
                <w:b/>
                <w:bCs/>
                <w:color w:val="000000"/>
              </w:rPr>
            </w:pPr>
            <w:r>
              <w:rPr>
                <w:b/>
                <w:bCs/>
                <w:color w:val="000000"/>
              </w:rPr>
              <w:t xml:space="preserve">           35,3   </w:t>
            </w:r>
          </w:p>
        </w:tc>
      </w:tr>
      <w:tr w:rsidR="00BB0D8D" w:rsidRPr="00CA1394" w14:paraId="264AE50A" w14:textId="77777777" w:rsidTr="00216B34">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0C4A3F5" w14:textId="77777777" w:rsidR="00BB0D8D" w:rsidRPr="00CA1394" w:rsidRDefault="00BB0D8D" w:rsidP="00BB0D8D">
            <w:pPr>
              <w:spacing w:after="0" w:line="240" w:lineRule="auto"/>
              <w:jc w:val="right"/>
              <w:rPr>
                <w:rFonts w:ascii="Times New Roman" w:eastAsia="Times New Roman" w:hAnsi="Times New Roman" w:cs="Times New Roman"/>
                <w:b/>
                <w:bCs/>
                <w:color w:val="000000"/>
              </w:rPr>
            </w:pPr>
            <w:r w:rsidRPr="00CA1394">
              <w:rPr>
                <w:rFonts w:ascii="Times New Roman" w:eastAsia="Times New Roman" w:hAnsi="Times New Roman" w:cs="Times New Roman"/>
                <w:b/>
                <w:bCs/>
                <w:color w:val="000000"/>
              </w:rPr>
              <w:t>Итого:</w:t>
            </w:r>
          </w:p>
        </w:tc>
        <w:tc>
          <w:tcPr>
            <w:tcW w:w="656"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14:paraId="12D2AB99" w14:textId="6B5B5801"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2,2  </w:t>
            </w:r>
          </w:p>
        </w:tc>
        <w:tc>
          <w:tcPr>
            <w:tcW w:w="656" w:type="dxa"/>
            <w:tcBorders>
              <w:top w:val="single" w:sz="4" w:space="0" w:color="auto"/>
              <w:left w:val="nil"/>
              <w:bottom w:val="single" w:sz="4" w:space="0" w:color="auto"/>
              <w:right w:val="single" w:sz="4" w:space="0" w:color="auto"/>
            </w:tcBorders>
            <w:shd w:val="clear" w:color="000000" w:fill="DAEEF3"/>
            <w:noWrap/>
            <w:vAlign w:val="bottom"/>
            <w:hideMark/>
          </w:tcPr>
          <w:p w14:paraId="370DCBE6" w14:textId="456B705A"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8,9  </w:t>
            </w:r>
          </w:p>
        </w:tc>
        <w:tc>
          <w:tcPr>
            <w:tcW w:w="672" w:type="dxa"/>
            <w:tcBorders>
              <w:top w:val="single" w:sz="4" w:space="0" w:color="auto"/>
              <w:left w:val="nil"/>
              <w:bottom w:val="single" w:sz="4" w:space="0" w:color="auto"/>
              <w:right w:val="single" w:sz="4" w:space="0" w:color="auto"/>
            </w:tcBorders>
            <w:shd w:val="clear" w:color="000000" w:fill="DAEEF3"/>
            <w:noWrap/>
            <w:vAlign w:val="bottom"/>
            <w:hideMark/>
          </w:tcPr>
          <w:p w14:paraId="27540831" w14:textId="42198991"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8,9  </w:t>
            </w:r>
          </w:p>
        </w:tc>
        <w:tc>
          <w:tcPr>
            <w:tcW w:w="709" w:type="dxa"/>
            <w:tcBorders>
              <w:top w:val="single" w:sz="4" w:space="0" w:color="auto"/>
              <w:left w:val="nil"/>
              <w:bottom w:val="single" w:sz="4" w:space="0" w:color="auto"/>
              <w:right w:val="single" w:sz="4" w:space="0" w:color="auto"/>
            </w:tcBorders>
            <w:shd w:val="clear" w:color="000000" w:fill="DAEEF3"/>
            <w:noWrap/>
            <w:vAlign w:val="bottom"/>
            <w:hideMark/>
          </w:tcPr>
          <w:p w14:paraId="5DCB027C" w14:textId="10D9C31E"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9,3  </w:t>
            </w:r>
          </w:p>
        </w:tc>
        <w:tc>
          <w:tcPr>
            <w:tcW w:w="709" w:type="dxa"/>
            <w:tcBorders>
              <w:top w:val="single" w:sz="4" w:space="0" w:color="auto"/>
              <w:left w:val="nil"/>
              <w:bottom w:val="single" w:sz="4" w:space="0" w:color="auto"/>
              <w:right w:val="single" w:sz="4" w:space="0" w:color="auto"/>
            </w:tcBorders>
            <w:shd w:val="clear" w:color="000000" w:fill="DAEEF3"/>
            <w:noWrap/>
            <w:vAlign w:val="bottom"/>
            <w:hideMark/>
          </w:tcPr>
          <w:p w14:paraId="502B4236" w14:textId="7D2CFD39"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9,8  </w:t>
            </w:r>
          </w:p>
        </w:tc>
        <w:tc>
          <w:tcPr>
            <w:tcW w:w="656" w:type="dxa"/>
            <w:tcBorders>
              <w:top w:val="single" w:sz="4" w:space="0" w:color="auto"/>
              <w:left w:val="nil"/>
              <w:bottom w:val="single" w:sz="4" w:space="0" w:color="auto"/>
              <w:right w:val="single" w:sz="4" w:space="0" w:color="auto"/>
            </w:tcBorders>
            <w:shd w:val="clear" w:color="000000" w:fill="DAEEF3"/>
            <w:noWrap/>
            <w:vAlign w:val="bottom"/>
            <w:hideMark/>
          </w:tcPr>
          <w:p w14:paraId="2697F26D" w14:textId="638406E1"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17,8  </w:t>
            </w:r>
          </w:p>
        </w:tc>
        <w:tc>
          <w:tcPr>
            <w:tcW w:w="656" w:type="dxa"/>
            <w:tcBorders>
              <w:top w:val="single" w:sz="4" w:space="0" w:color="auto"/>
              <w:left w:val="nil"/>
              <w:bottom w:val="single" w:sz="4" w:space="0" w:color="auto"/>
              <w:right w:val="single" w:sz="4" w:space="0" w:color="auto"/>
            </w:tcBorders>
            <w:shd w:val="clear" w:color="000000" w:fill="DAEEF3"/>
            <w:noWrap/>
            <w:vAlign w:val="bottom"/>
            <w:hideMark/>
          </w:tcPr>
          <w:p w14:paraId="2E3C0D26" w14:textId="7CB55F63"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17,7  </w:t>
            </w:r>
          </w:p>
        </w:tc>
        <w:tc>
          <w:tcPr>
            <w:tcW w:w="672" w:type="dxa"/>
            <w:tcBorders>
              <w:top w:val="single" w:sz="4" w:space="0" w:color="auto"/>
              <w:left w:val="nil"/>
              <w:bottom w:val="single" w:sz="4" w:space="0" w:color="auto"/>
              <w:right w:val="single" w:sz="4" w:space="0" w:color="auto"/>
            </w:tcBorders>
            <w:shd w:val="clear" w:color="000000" w:fill="DAEEF3"/>
            <w:noWrap/>
            <w:vAlign w:val="bottom"/>
            <w:hideMark/>
          </w:tcPr>
          <w:p w14:paraId="50D14491" w14:textId="47C98071"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18,1  </w:t>
            </w:r>
          </w:p>
        </w:tc>
        <w:tc>
          <w:tcPr>
            <w:tcW w:w="711" w:type="dxa"/>
            <w:tcBorders>
              <w:top w:val="single" w:sz="4" w:space="0" w:color="auto"/>
              <w:left w:val="nil"/>
              <w:bottom w:val="single" w:sz="4" w:space="0" w:color="auto"/>
              <w:right w:val="single" w:sz="4" w:space="0" w:color="auto"/>
            </w:tcBorders>
            <w:shd w:val="clear" w:color="000000" w:fill="DAEEF3"/>
            <w:noWrap/>
            <w:vAlign w:val="bottom"/>
            <w:hideMark/>
          </w:tcPr>
          <w:p w14:paraId="07405FBF" w14:textId="7FFED4AA"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18,0  </w:t>
            </w:r>
          </w:p>
        </w:tc>
        <w:tc>
          <w:tcPr>
            <w:tcW w:w="711" w:type="dxa"/>
            <w:tcBorders>
              <w:top w:val="single" w:sz="4" w:space="0" w:color="auto"/>
              <w:left w:val="nil"/>
              <w:bottom w:val="single" w:sz="4" w:space="0" w:color="auto"/>
              <w:right w:val="single" w:sz="4" w:space="0" w:color="auto"/>
            </w:tcBorders>
            <w:shd w:val="clear" w:color="000000" w:fill="DAEEF3"/>
            <w:noWrap/>
            <w:vAlign w:val="bottom"/>
            <w:hideMark/>
          </w:tcPr>
          <w:p w14:paraId="4BA5D989" w14:textId="785E9EB4" w:rsidR="00BB0D8D" w:rsidRPr="00CA1394" w:rsidRDefault="00BB0D8D" w:rsidP="00BB0D8D">
            <w:pPr>
              <w:spacing w:after="0" w:line="240" w:lineRule="auto"/>
              <w:jc w:val="center"/>
              <w:rPr>
                <w:rFonts w:ascii="Times New Roman" w:eastAsia="Times New Roman" w:hAnsi="Times New Roman" w:cs="Times New Roman"/>
                <w:color w:val="000000"/>
              </w:rPr>
            </w:pPr>
            <w:r>
              <w:rPr>
                <w:color w:val="000000"/>
              </w:rPr>
              <w:t xml:space="preserve">17,8  </w:t>
            </w:r>
          </w:p>
        </w:tc>
        <w:tc>
          <w:tcPr>
            <w:tcW w:w="816" w:type="dxa"/>
            <w:tcBorders>
              <w:top w:val="single" w:sz="4" w:space="0" w:color="auto"/>
              <w:left w:val="nil"/>
              <w:bottom w:val="single" w:sz="4" w:space="0" w:color="auto"/>
              <w:right w:val="single" w:sz="4" w:space="0" w:color="auto"/>
            </w:tcBorders>
            <w:shd w:val="clear" w:color="000000" w:fill="DAEEF3"/>
            <w:noWrap/>
            <w:vAlign w:val="bottom"/>
            <w:hideMark/>
          </w:tcPr>
          <w:p w14:paraId="34972A9F" w14:textId="273014BA" w:rsidR="00BB0D8D" w:rsidRPr="00CA1394" w:rsidRDefault="00BB0D8D" w:rsidP="00BB0D8D">
            <w:pPr>
              <w:spacing w:after="0" w:line="240" w:lineRule="auto"/>
              <w:jc w:val="center"/>
              <w:rPr>
                <w:rFonts w:ascii="Times New Roman" w:eastAsia="Times New Roman" w:hAnsi="Times New Roman" w:cs="Times New Roman"/>
                <w:b/>
                <w:bCs/>
                <w:color w:val="000000"/>
              </w:rPr>
            </w:pPr>
            <w:r>
              <w:rPr>
                <w:b/>
                <w:bCs/>
                <w:color w:val="000000"/>
              </w:rPr>
              <w:t xml:space="preserve">128,5  </w:t>
            </w:r>
          </w:p>
        </w:tc>
      </w:tr>
    </w:tbl>
    <w:p w14:paraId="44DF97DF" w14:textId="77777777" w:rsidR="00C41027" w:rsidRDefault="00C41027" w:rsidP="00C41027">
      <w:pPr>
        <w:suppressAutoHyphens/>
        <w:spacing w:after="0" w:line="240" w:lineRule="auto"/>
        <w:rPr>
          <w:rFonts w:ascii="Times New Roman" w:eastAsia="Times New Roman" w:hAnsi="Times New Roman" w:cs="Times New Roman"/>
          <w:b/>
          <w:sz w:val="24"/>
        </w:rPr>
      </w:pPr>
    </w:p>
    <w:p w14:paraId="655F5067" w14:textId="2E9FA5E8" w:rsidR="00CA1394" w:rsidRPr="00C3184D" w:rsidRDefault="00C3184D" w:rsidP="00C41027">
      <w:pPr>
        <w:suppressAutoHyphens/>
        <w:spacing w:after="0" w:line="240" w:lineRule="auto"/>
        <w:rPr>
          <w:rFonts w:ascii="Times New Roman" w:eastAsia="Times New Roman" w:hAnsi="Times New Roman" w:cs="Times New Roman"/>
          <w:bCs/>
          <w:sz w:val="24"/>
        </w:rPr>
      </w:pPr>
      <w:r w:rsidRPr="00C3184D">
        <w:rPr>
          <w:rFonts w:ascii="Times New Roman" w:eastAsia="Times New Roman" w:hAnsi="Times New Roman" w:cs="Times New Roman"/>
          <w:bCs/>
          <w:sz w:val="24"/>
        </w:rPr>
        <w:t xml:space="preserve">Проект позволит </w:t>
      </w:r>
      <w:r>
        <w:rPr>
          <w:rFonts w:ascii="Times New Roman" w:eastAsia="Times New Roman" w:hAnsi="Times New Roman" w:cs="Times New Roman"/>
          <w:bCs/>
          <w:sz w:val="24"/>
        </w:rPr>
        <w:t>за 10 лет перечислить налоговых поступлений на общую сумму 1</w:t>
      </w:r>
      <w:r w:rsidR="00BB0D8D">
        <w:rPr>
          <w:rFonts w:ascii="Times New Roman" w:eastAsia="Times New Roman" w:hAnsi="Times New Roman" w:cs="Times New Roman"/>
          <w:bCs/>
          <w:sz w:val="24"/>
        </w:rPr>
        <w:t xml:space="preserve">28,5 </w:t>
      </w:r>
      <w:r>
        <w:rPr>
          <w:rFonts w:ascii="Times New Roman" w:eastAsia="Times New Roman" w:hAnsi="Times New Roman" w:cs="Times New Roman"/>
          <w:bCs/>
          <w:sz w:val="24"/>
        </w:rPr>
        <w:t>млн.руб</w:t>
      </w:r>
    </w:p>
    <w:p w14:paraId="4EEF058A" w14:textId="77777777" w:rsidR="00CA1394" w:rsidRDefault="00CA1394" w:rsidP="00C41027">
      <w:pPr>
        <w:suppressAutoHyphens/>
        <w:spacing w:after="0" w:line="240" w:lineRule="auto"/>
        <w:rPr>
          <w:rFonts w:ascii="Times New Roman" w:eastAsia="Times New Roman" w:hAnsi="Times New Roman" w:cs="Times New Roman"/>
          <w:b/>
          <w:sz w:val="24"/>
        </w:rPr>
      </w:pPr>
    </w:p>
    <w:p w14:paraId="50D2185B" w14:textId="1738F451" w:rsidR="00C41027" w:rsidRPr="002F417F" w:rsidRDefault="00C41027" w:rsidP="002F417F">
      <w:pPr>
        <w:pStyle w:val="ab"/>
        <w:numPr>
          <w:ilvl w:val="1"/>
          <w:numId w:val="14"/>
        </w:numPr>
        <w:suppressAutoHyphens/>
        <w:spacing w:after="0" w:line="240" w:lineRule="auto"/>
        <w:rPr>
          <w:rFonts w:ascii="Times New Roman" w:eastAsia="Times New Roman" w:hAnsi="Times New Roman"/>
          <w:b/>
          <w:sz w:val="24"/>
        </w:rPr>
      </w:pPr>
      <w:r w:rsidRPr="002F417F">
        <w:rPr>
          <w:rFonts w:ascii="Times New Roman" w:eastAsia="Times New Roman" w:hAnsi="Times New Roman"/>
          <w:b/>
          <w:sz w:val="24"/>
        </w:rPr>
        <w:t>Планируемый объем продаж и стратегия маркетинга с указанием динамики увеличения прогнозной доли рынка и инструментов их достижения.</w:t>
      </w:r>
    </w:p>
    <w:p w14:paraId="7A9B7981" w14:textId="39913C94" w:rsidR="00C60527" w:rsidRDefault="00C60527" w:rsidP="00523A87">
      <w:pPr>
        <w:suppressAutoHyphens/>
        <w:spacing w:after="0" w:line="240" w:lineRule="auto"/>
        <w:rPr>
          <w:rFonts w:ascii="Times New Roman" w:eastAsia="Times New Roman" w:hAnsi="Times New Roman" w:cs="Times New Roman"/>
          <w:sz w:val="24"/>
        </w:rPr>
      </w:pPr>
    </w:p>
    <w:p w14:paraId="1D33D850" w14:textId="6FF35F92" w:rsidR="00EA52BD" w:rsidRPr="004E4E82" w:rsidRDefault="00EA52BD" w:rsidP="004E4E82">
      <w:pPr>
        <w:suppressAutoHyphens/>
        <w:spacing w:after="0" w:line="240" w:lineRule="auto"/>
        <w:jc w:val="center"/>
        <w:rPr>
          <w:rFonts w:ascii="Times New Roman" w:eastAsia="Times New Roman" w:hAnsi="Times New Roman" w:cs="Times New Roman"/>
          <w:bCs/>
          <w:iCs/>
          <w:sz w:val="24"/>
        </w:rPr>
      </w:pPr>
      <w:r w:rsidRPr="004E4E82">
        <w:rPr>
          <w:rFonts w:ascii="Times New Roman" w:eastAsia="Times New Roman" w:hAnsi="Times New Roman" w:cs="Times New Roman"/>
          <w:bCs/>
          <w:iCs/>
          <w:sz w:val="24"/>
        </w:rPr>
        <w:t>Планируемый объем продаж</w:t>
      </w:r>
      <w:r w:rsidR="004E4E82" w:rsidRPr="004E4E82">
        <w:rPr>
          <w:rFonts w:ascii="Times New Roman" w:eastAsia="Times New Roman" w:hAnsi="Times New Roman"/>
          <w:bCs/>
          <w:iCs/>
          <w:sz w:val="24"/>
        </w:rPr>
        <w:t xml:space="preserve"> модульных домов в 2025-2033 гг</w:t>
      </w:r>
    </w:p>
    <w:p w14:paraId="34A11976" w14:textId="77777777" w:rsidR="000301E4" w:rsidRPr="000301E4" w:rsidRDefault="000301E4" w:rsidP="000301E4">
      <w:pPr>
        <w:pStyle w:val="ab"/>
        <w:suppressAutoHyphens/>
        <w:spacing w:after="0" w:line="240" w:lineRule="auto"/>
        <w:ind w:left="3540"/>
        <w:rPr>
          <w:rFonts w:ascii="Times New Roman" w:eastAsia="Times New Roman" w:hAnsi="Times New Roman"/>
          <w:b/>
          <w:i/>
          <w:sz w:val="24"/>
          <w:u w:val="single"/>
        </w:rPr>
      </w:pPr>
    </w:p>
    <w:p w14:paraId="636632B2" w14:textId="6875BA7B" w:rsidR="000301E4" w:rsidRPr="00C41027" w:rsidRDefault="000301E4" w:rsidP="000301E4">
      <w:pPr>
        <w:suppressAutoHyphens/>
        <w:spacing w:after="0" w:line="240" w:lineRule="auto"/>
        <w:jc w:val="right"/>
        <w:rPr>
          <w:rFonts w:ascii="Times New Roman" w:eastAsia="Times New Roman" w:hAnsi="Times New Roman" w:cs="Times New Roman"/>
          <w:b/>
          <w:bCs/>
          <w:i/>
          <w:iCs/>
          <w:sz w:val="24"/>
          <w:u w:val="single"/>
        </w:rPr>
      </w:pPr>
      <w:r w:rsidRPr="00C41027">
        <w:rPr>
          <w:rFonts w:ascii="Times New Roman" w:eastAsia="Times New Roman" w:hAnsi="Times New Roman" w:cs="Times New Roman"/>
          <w:b/>
          <w:bCs/>
          <w:i/>
          <w:iCs/>
          <w:sz w:val="24"/>
          <w:u w:val="single"/>
        </w:rPr>
        <w:t xml:space="preserve">Таблица </w:t>
      </w:r>
      <w:r w:rsidR="00784E63">
        <w:rPr>
          <w:rFonts w:ascii="Times New Roman" w:eastAsia="Times New Roman" w:hAnsi="Times New Roman" w:cs="Times New Roman"/>
          <w:b/>
          <w:bCs/>
          <w:i/>
          <w:iCs/>
          <w:sz w:val="24"/>
          <w:u w:val="single"/>
        </w:rPr>
        <w:t>7</w:t>
      </w:r>
      <w:r w:rsidRPr="00C41027">
        <w:rPr>
          <w:rFonts w:ascii="Times New Roman" w:eastAsia="Times New Roman" w:hAnsi="Times New Roman" w:cs="Times New Roman"/>
          <w:b/>
          <w:bCs/>
          <w:i/>
          <w:iCs/>
          <w:sz w:val="24"/>
          <w:u w:val="single"/>
        </w:rPr>
        <w:t xml:space="preserve"> </w:t>
      </w:r>
    </w:p>
    <w:p w14:paraId="4E048967" w14:textId="77777777" w:rsidR="00EA52BD" w:rsidRDefault="00EA52BD">
      <w:pPr>
        <w:suppressAutoHyphens/>
        <w:spacing w:after="0" w:line="240" w:lineRule="auto"/>
        <w:jc w:val="center"/>
        <w:rPr>
          <w:rFonts w:ascii="Times New Roman" w:eastAsia="Times New Roman" w:hAnsi="Times New Roman" w:cs="Times New Roman"/>
          <w:b/>
          <w:i/>
          <w:sz w:val="24"/>
          <w:u w:val="single"/>
        </w:rPr>
      </w:pPr>
    </w:p>
    <w:tbl>
      <w:tblPr>
        <w:tblW w:w="7933" w:type="dxa"/>
        <w:jc w:val="center"/>
        <w:tblLook w:val="04A0" w:firstRow="1" w:lastRow="0" w:firstColumn="1" w:lastColumn="0" w:noHBand="0" w:noVBand="1"/>
      </w:tblPr>
      <w:tblGrid>
        <w:gridCol w:w="2972"/>
        <w:gridCol w:w="1985"/>
        <w:gridCol w:w="2976"/>
      </w:tblGrid>
      <w:tr w:rsidR="00D1566B" w:rsidRPr="00D1566B" w14:paraId="18C63E1D" w14:textId="77777777" w:rsidTr="00906FCF">
        <w:trPr>
          <w:trHeight w:val="34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3B71E" w14:textId="77777777" w:rsidR="00D1566B" w:rsidRPr="00D1566B" w:rsidRDefault="00D1566B" w:rsidP="00D1566B">
            <w:pPr>
              <w:spacing w:after="0" w:line="240" w:lineRule="auto"/>
              <w:jc w:val="center"/>
              <w:rPr>
                <w:rFonts w:ascii="Times New Roman" w:eastAsia="Times New Roman" w:hAnsi="Times New Roman" w:cs="Times New Roman"/>
                <w:color w:val="000000"/>
              </w:rPr>
            </w:pPr>
            <w:r w:rsidRPr="00D1566B">
              <w:rPr>
                <w:rFonts w:ascii="Times New Roman" w:eastAsia="Times New Roman" w:hAnsi="Times New Roman" w:cs="Times New Roman"/>
                <w:color w:val="000000"/>
              </w:rPr>
              <w:t>Срок реализации проекта</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72D4DE3A" w14:textId="5DE04FD3" w:rsidR="00D1566B" w:rsidRPr="00D1566B" w:rsidRDefault="00D1566B" w:rsidP="00D1566B">
            <w:pPr>
              <w:spacing w:after="0" w:line="240" w:lineRule="auto"/>
              <w:jc w:val="center"/>
              <w:rPr>
                <w:rFonts w:ascii="Times New Roman" w:eastAsia="Times New Roman" w:hAnsi="Times New Roman" w:cs="Times New Roman"/>
                <w:color w:val="000000"/>
              </w:rPr>
            </w:pPr>
            <w:r w:rsidRPr="00906FCF">
              <w:rPr>
                <w:rFonts w:ascii="Times New Roman" w:eastAsia="Times New Roman" w:hAnsi="Times New Roman" w:cs="Times New Roman"/>
                <w:color w:val="000000"/>
              </w:rPr>
              <w:t>Количество</w:t>
            </w:r>
            <w:r w:rsidRPr="00D1566B">
              <w:rPr>
                <w:rFonts w:ascii="Times New Roman" w:eastAsia="Times New Roman" w:hAnsi="Times New Roman" w:cs="Times New Roman"/>
                <w:color w:val="000000"/>
              </w:rPr>
              <w:t xml:space="preserve"> реализуемых домов в год</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6B5E3939" w14:textId="2D452041" w:rsidR="00D1566B" w:rsidRPr="00D1566B" w:rsidRDefault="00D1566B" w:rsidP="00D1566B">
            <w:pPr>
              <w:spacing w:after="0" w:line="240" w:lineRule="auto"/>
              <w:jc w:val="center"/>
              <w:rPr>
                <w:rFonts w:ascii="Times New Roman" w:eastAsia="Times New Roman" w:hAnsi="Times New Roman" w:cs="Times New Roman"/>
                <w:color w:val="000000"/>
              </w:rPr>
            </w:pPr>
            <w:r w:rsidRPr="00D1566B">
              <w:rPr>
                <w:rFonts w:ascii="Times New Roman" w:eastAsia="Times New Roman" w:hAnsi="Times New Roman" w:cs="Times New Roman"/>
                <w:color w:val="000000"/>
              </w:rPr>
              <w:t>Объем продаж в год</w:t>
            </w:r>
            <w:r w:rsidR="000301E4" w:rsidRPr="00906FCF">
              <w:rPr>
                <w:rFonts w:ascii="Times New Roman" w:eastAsia="Times New Roman" w:hAnsi="Times New Roman" w:cs="Times New Roman"/>
                <w:color w:val="000000"/>
              </w:rPr>
              <w:t>, млн. руб</w:t>
            </w:r>
          </w:p>
        </w:tc>
      </w:tr>
      <w:tr w:rsidR="00BB0D8D" w:rsidRPr="00BB0D8D" w14:paraId="4BBD5A44" w14:textId="77777777" w:rsidTr="00A464A9">
        <w:trPr>
          <w:trHeight w:val="3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0849A280" w14:textId="77777777" w:rsidR="00BB0D8D" w:rsidRPr="00D1566B" w:rsidRDefault="00BB0D8D" w:rsidP="00BB0D8D">
            <w:pPr>
              <w:spacing w:after="0" w:line="240" w:lineRule="auto"/>
              <w:jc w:val="center"/>
              <w:rPr>
                <w:rFonts w:ascii="Times New Roman" w:eastAsia="Times New Roman" w:hAnsi="Times New Roman" w:cs="Times New Roman"/>
                <w:color w:val="000000"/>
              </w:rPr>
            </w:pPr>
            <w:r w:rsidRPr="00D1566B">
              <w:rPr>
                <w:rFonts w:ascii="Times New Roman" w:eastAsia="Times New Roman" w:hAnsi="Times New Roman" w:cs="Times New Roman"/>
                <w:color w:val="000000"/>
              </w:rPr>
              <w:t>2024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BB250" w14:textId="22600D46" w:rsidR="00BB0D8D" w:rsidRPr="00BB0D8D" w:rsidRDefault="00BB0D8D" w:rsidP="00BB0D8D">
            <w:pPr>
              <w:spacing w:after="0" w:line="240" w:lineRule="auto"/>
              <w:jc w:val="center"/>
              <w:rPr>
                <w:rFonts w:ascii="Times New Roman" w:eastAsia="Times New Roman" w:hAnsi="Times New Roman" w:cs="Times New Roman"/>
                <w:color w:val="000000"/>
              </w:rPr>
            </w:pPr>
            <w:r w:rsidRPr="00BB0D8D">
              <w:rPr>
                <w:rFonts w:ascii="Times New Roman" w:hAnsi="Times New Roman" w:cs="Times New Roman"/>
                <w:color w:val="000000"/>
              </w:rPr>
              <w:t>0</w:t>
            </w:r>
          </w:p>
        </w:tc>
        <w:tc>
          <w:tcPr>
            <w:tcW w:w="2976" w:type="dxa"/>
            <w:tcBorders>
              <w:top w:val="single" w:sz="4" w:space="0" w:color="auto"/>
              <w:left w:val="nil"/>
              <w:bottom w:val="single" w:sz="4" w:space="0" w:color="auto"/>
              <w:right w:val="single" w:sz="4" w:space="0" w:color="auto"/>
            </w:tcBorders>
            <w:shd w:val="clear" w:color="auto" w:fill="auto"/>
            <w:noWrap/>
            <w:vAlign w:val="bottom"/>
            <w:hideMark/>
          </w:tcPr>
          <w:p w14:paraId="6C24682C" w14:textId="00265F48" w:rsidR="00BB0D8D" w:rsidRPr="00BB0D8D" w:rsidRDefault="00BB0D8D" w:rsidP="00BB0D8D">
            <w:pPr>
              <w:spacing w:after="0" w:line="240" w:lineRule="auto"/>
              <w:jc w:val="center"/>
              <w:rPr>
                <w:rFonts w:ascii="Times New Roman" w:eastAsia="Times New Roman" w:hAnsi="Times New Roman" w:cs="Times New Roman"/>
                <w:color w:val="000000"/>
              </w:rPr>
            </w:pPr>
            <w:r w:rsidRPr="00BB0D8D">
              <w:rPr>
                <w:rFonts w:ascii="Times New Roman" w:hAnsi="Times New Roman" w:cs="Times New Roman"/>
                <w:color w:val="000000"/>
              </w:rPr>
              <w:t>0</w:t>
            </w:r>
          </w:p>
        </w:tc>
      </w:tr>
      <w:tr w:rsidR="00BB0D8D" w:rsidRPr="00BB0D8D" w14:paraId="3A00AFBC" w14:textId="77777777" w:rsidTr="00A464A9">
        <w:trPr>
          <w:trHeight w:val="3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3A3CCD54" w14:textId="77777777" w:rsidR="00BB0D8D" w:rsidRPr="00D1566B" w:rsidRDefault="00BB0D8D" w:rsidP="00BB0D8D">
            <w:pPr>
              <w:spacing w:after="0" w:line="240" w:lineRule="auto"/>
              <w:jc w:val="center"/>
              <w:rPr>
                <w:rFonts w:ascii="Times New Roman" w:eastAsia="Times New Roman" w:hAnsi="Times New Roman" w:cs="Times New Roman"/>
                <w:color w:val="000000"/>
              </w:rPr>
            </w:pPr>
            <w:r w:rsidRPr="00D1566B">
              <w:rPr>
                <w:rFonts w:ascii="Times New Roman" w:eastAsia="Times New Roman" w:hAnsi="Times New Roman" w:cs="Times New Roman"/>
                <w:color w:val="000000"/>
              </w:rPr>
              <w:t>2025</w:t>
            </w:r>
          </w:p>
        </w:tc>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499DD533" w14:textId="427F1886" w:rsidR="00BB0D8D" w:rsidRPr="00BB0D8D" w:rsidRDefault="00BB0D8D" w:rsidP="00BB0D8D">
            <w:pPr>
              <w:spacing w:after="0" w:line="240" w:lineRule="auto"/>
              <w:jc w:val="center"/>
              <w:rPr>
                <w:rFonts w:ascii="Times New Roman" w:eastAsia="Times New Roman" w:hAnsi="Times New Roman" w:cs="Times New Roman"/>
                <w:color w:val="000000"/>
              </w:rPr>
            </w:pPr>
            <w:r w:rsidRPr="00BB0D8D">
              <w:rPr>
                <w:rFonts w:ascii="Times New Roman" w:hAnsi="Times New Roman" w:cs="Times New Roman"/>
                <w:color w:val="000000"/>
              </w:rPr>
              <w:t>480</w:t>
            </w:r>
          </w:p>
        </w:tc>
        <w:tc>
          <w:tcPr>
            <w:tcW w:w="2976" w:type="dxa"/>
            <w:tcBorders>
              <w:top w:val="nil"/>
              <w:left w:val="nil"/>
              <w:bottom w:val="single" w:sz="4" w:space="0" w:color="auto"/>
              <w:right w:val="single" w:sz="4" w:space="0" w:color="auto"/>
            </w:tcBorders>
            <w:shd w:val="clear" w:color="auto" w:fill="auto"/>
            <w:noWrap/>
            <w:vAlign w:val="bottom"/>
            <w:hideMark/>
          </w:tcPr>
          <w:p w14:paraId="4708DC85" w14:textId="4E03B5EF" w:rsidR="00BB0D8D" w:rsidRPr="00BB0D8D" w:rsidRDefault="00BB0D8D" w:rsidP="00BB0D8D">
            <w:pPr>
              <w:spacing w:after="0" w:line="240" w:lineRule="auto"/>
              <w:jc w:val="center"/>
              <w:rPr>
                <w:rFonts w:ascii="Times New Roman" w:eastAsia="Times New Roman" w:hAnsi="Times New Roman" w:cs="Times New Roman"/>
                <w:color w:val="000000"/>
              </w:rPr>
            </w:pPr>
            <w:r w:rsidRPr="00BB0D8D">
              <w:rPr>
                <w:rFonts w:ascii="Times New Roman" w:hAnsi="Times New Roman" w:cs="Times New Roman"/>
                <w:color w:val="000000"/>
              </w:rPr>
              <w:t xml:space="preserve">        1 210   </w:t>
            </w:r>
          </w:p>
        </w:tc>
      </w:tr>
      <w:tr w:rsidR="00BB0D8D" w:rsidRPr="00BB0D8D" w14:paraId="1551D896" w14:textId="77777777" w:rsidTr="00A464A9">
        <w:trPr>
          <w:trHeight w:val="3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47629BD5" w14:textId="77777777" w:rsidR="00BB0D8D" w:rsidRPr="00D1566B" w:rsidRDefault="00BB0D8D" w:rsidP="00BB0D8D">
            <w:pPr>
              <w:spacing w:after="0" w:line="240" w:lineRule="auto"/>
              <w:jc w:val="center"/>
              <w:rPr>
                <w:rFonts w:ascii="Times New Roman" w:eastAsia="Times New Roman" w:hAnsi="Times New Roman" w:cs="Times New Roman"/>
                <w:color w:val="000000"/>
              </w:rPr>
            </w:pPr>
            <w:r w:rsidRPr="00D1566B">
              <w:rPr>
                <w:rFonts w:ascii="Times New Roman" w:eastAsia="Times New Roman" w:hAnsi="Times New Roman" w:cs="Times New Roman"/>
                <w:color w:val="000000"/>
              </w:rPr>
              <w:t>2026</w:t>
            </w:r>
          </w:p>
        </w:tc>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2D0120BC" w14:textId="3DA5A9EA" w:rsidR="00BB0D8D" w:rsidRPr="00BB0D8D" w:rsidRDefault="00BB0D8D" w:rsidP="00BB0D8D">
            <w:pPr>
              <w:spacing w:after="0" w:line="240" w:lineRule="auto"/>
              <w:jc w:val="center"/>
              <w:rPr>
                <w:rFonts w:ascii="Times New Roman" w:eastAsia="Times New Roman" w:hAnsi="Times New Roman" w:cs="Times New Roman"/>
                <w:color w:val="000000"/>
              </w:rPr>
            </w:pPr>
            <w:r w:rsidRPr="00BB0D8D">
              <w:rPr>
                <w:rFonts w:ascii="Times New Roman" w:hAnsi="Times New Roman" w:cs="Times New Roman"/>
                <w:color w:val="000000"/>
              </w:rPr>
              <w:t>720</w:t>
            </w:r>
          </w:p>
        </w:tc>
        <w:tc>
          <w:tcPr>
            <w:tcW w:w="2976" w:type="dxa"/>
            <w:tcBorders>
              <w:top w:val="nil"/>
              <w:left w:val="nil"/>
              <w:bottom w:val="single" w:sz="4" w:space="0" w:color="auto"/>
              <w:right w:val="single" w:sz="4" w:space="0" w:color="auto"/>
            </w:tcBorders>
            <w:shd w:val="clear" w:color="auto" w:fill="auto"/>
            <w:noWrap/>
            <w:vAlign w:val="bottom"/>
            <w:hideMark/>
          </w:tcPr>
          <w:p w14:paraId="1F51846C" w14:textId="61A42679" w:rsidR="00BB0D8D" w:rsidRPr="00BB0D8D" w:rsidRDefault="00BB0D8D" w:rsidP="00BB0D8D">
            <w:pPr>
              <w:spacing w:after="0" w:line="240" w:lineRule="auto"/>
              <w:jc w:val="center"/>
              <w:rPr>
                <w:rFonts w:ascii="Times New Roman" w:eastAsia="Times New Roman" w:hAnsi="Times New Roman" w:cs="Times New Roman"/>
                <w:color w:val="000000"/>
              </w:rPr>
            </w:pPr>
            <w:r w:rsidRPr="00BB0D8D">
              <w:rPr>
                <w:rFonts w:ascii="Times New Roman" w:hAnsi="Times New Roman" w:cs="Times New Roman"/>
                <w:color w:val="000000"/>
              </w:rPr>
              <w:t xml:space="preserve">        1 814   </w:t>
            </w:r>
          </w:p>
        </w:tc>
      </w:tr>
      <w:tr w:rsidR="00BB0D8D" w:rsidRPr="00BB0D8D" w14:paraId="5D029B40" w14:textId="77777777" w:rsidTr="00410725">
        <w:trPr>
          <w:trHeight w:val="3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7FEEB28D" w14:textId="77777777" w:rsidR="00BB0D8D" w:rsidRPr="00D1566B" w:rsidRDefault="00BB0D8D" w:rsidP="00BB0D8D">
            <w:pPr>
              <w:spacing w:after="0" w:line="240" w:lineRule="auto"/>
              <w:jc w:val="center"/>
              <w:rPr>
                <w:rFonts w:ascii="Times New Roman" w:eastAsia="Times New Roman" w:hAnsi="Times New Roman" w:cs="Times New Roman"/>
                <w:color w:val="000000"/>
              </w:rPr>
            </w:pPr>
            <w:r w:rsidRPr="00D1566B">
              <w:rPr>
                <w:rFonts w:ascii="Times New Roman" w:eastAsia="Times New Roman" w:hAnsi="Times New Roman" w:cs="Times New Roman"/>
                <w:color w:val="000000"/>
              </w:rPr>
              <w:t>2027</w:t>
            </w:r>
          </w:p>
        </w:tc>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0344D70B" w14:textId="42E9256B" w:rsidR="00BB0D8D" w:rsidRPr="00BB0D8D" w:rsidRDefault="00BB0D8D" w:rsidP="00BB0D8D">
            <w:pPr>
              <w:spacing w:after="0" w:line="240" w:lineRule="auto"/>
              <w:jc w:val="center"/>
              <w:rPr>
                <w:rFonts w:ascii="Times New Roman" w:eastAsia="Times New Roman" w:hAnsi="Times New Roman" w:cs="Times New Roman"/>
                <w:color w:val="000000"/>
              </w:rPr>
            </w:pPr>
            <w:r w:rsidRPr="00BB0D8D">
              <w:rPr>
                <w:rFonts w:ascii="Times New Roman" w:hAnsi="Times New Roman" w:cs="Times New Roman"/>
                <w:color w:val="000000"/>
              </w:rPr>
              <w:t>724</w:t>
            </w:r>
          </w:p>
        </w:tc>
        <w:tc>
          <w:tcPr>
            <w:tcW w:w="2976" w:type="dxa"/>
            <w:tcBorders>
              <w:top w:val="nil"/>
              <w:left w:val="nil"/>
              <w:bottom w:val="single" w:sz="4" w:space="0" w:color="auto"/>
              <w:right w:val="single" w:sz="4" w:space="0" w:color="auto"/>
            </w:tcBorders>
            <w:shd w:val="clear" w:color="auto" w:fill="auto"/>
            <w:noWrap/>
            <w:vAlign w:val="bottom"/>
            <w:hideMark/>
          </w:tcPr>
          <w:p w14:paraId="02FA7261" w14:textId="03B0B1DC" w:rsidR="00BB0D8D" w:rsidRPr="00BB0D8D" w:rsidRDefault="00BB0D8D" w:rsidP="00BB0D8D">
            <w:pPr>
              <w:spacing w:after="0" w:line="240" w:lineRule="auto"/>
              <w:jc w:val="center"/>
              <w:rPr>
                <w:rFonts w:ascii="Times New Roman" w:eastAsia="Times New Roman" w:hAnsi="Times New Roman" w:cs="Times New Roman"/>
                <w:color w:val="000000"/>
              </w:rPr>
            </w:pPr>
            <w:r w:rsidRPr="00BB0D8D">
              <w:rPr>
                <w:rFonts w:ascii="Times New Roman" w:hAnsi="Times New Roman" w:cs="Times New Roman"/>
                <w:color w:val="000000"/>
              </w:rPr>
              <w:t xml:space="preserve">        1 823   </w:t>
            </w:r>
          </w:p>
        </w:tc>
      </w:tr>
      <w:tr w:rsidR="00BB0D8D" w:rsidRPr="00BB0D8D" w14:paraId="7C738906" w14:textId="77777777" w:rsidTr="00410725">
        <w:trPr>
          <w:trHeight w:val="3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480AD6F0" w14:textId="77777777" w:rsidR="00BB0D8D" w:rsidRPr="00D1566B" w:rsidRDefault="00BB0D8D" w:rsidP="00BB0D8D">
            <w:pPr>
              <w:spacing w:after="0" w:line="240" w:lineRule="auto"/>
              <w:jc w:val="center"/>
              <w:rPr>
                <w:rFonts w:ascii="Times New Roman" w:eastAsia="Times New Roman" w:hAnsi="Times New Roman" w:cs="Times New Roman"/>
                <w:color w:val="000000"/>
              </w:rPr>
            </w:pPr>
            <w:r w:rsidRPr="00D1566B">
              <w:rPr>
                <w:rFonts w:ascii="Times New Roman" w:eastAsia="Times New Roman" w:hAnsi="Times New Roman" w:cs="Times New Roman"/>
                <w:color w:val="000000"/>
              </w:rPr>
              <w:t>2028</w:t>
            </w:r>
          </w:p>
        </w:tc>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62E48E93" w14:textId="2AE7626F" w:rsidR="00BB0D8D" w:rsidRPr="00BB0D8D" w:rsidRDefault="00BB0D8D" w:rsidP="00BB0D8D">
            <w:pPr>
              <w:spacing w:after="0" w:line="240" w:lineRule="auto"/>
              <w:jc w:val="center"/>
              <w:rPr>
                <w:rFonts w:ascii="Times New Roman" w:eastAsia="Times New Roman" w:hAnsi="Times New Roman" w:cs="Times New Roman"/>
                <w:color w:val="000000"/>
              </w:rPr>
            </w:pPr>
            <w:r w:rsidRPr="00BB0D8D">
              <w:rPr>
                <w:rFonts w:ascii="Times New Roman" w:hAnsi="Times New Roman" w:cs="Times New Roman"/>
                <w:color w:val="000000"/>
              </w:rPr>
              <w:t>727</w:t>
            </w:r>
          </w:p>
        </w:tc>
        <w:tc>
          <w:tcPr>
            <w:tcW w:w="2976" w:type="dxa"/>
            <w:tcBorders>
              <w:top w:val="nil"/>
              <w:left w:val="nil"/>
              <w:bottom w:val="single" w:sz="4" w:space="0" w:color="auto"/>
              <w:right w:val="single" w:sz="4" w:space="0" w:color="auto"/>
            </w:tcBorders>
            <w:shd w:val="clear" w:color="auto" w:fill="auto"/>
            <w:noWrap/>
            <w:vAlign w:val="bottom"/>
            <w:hideMark/>
          </w:tcPr>
          <w:p w14:paraId="753E91FD" w14:textId="73123F23" w:rsidR="00BB0D8D" w:rsidRPr="00BB0D8D" w:rsidRDefault="00BB0D8D" w:rsidP="00BB0D8D">
            <w:pPr>
              <w:spacing w:after="0" w:line="240" w:lineRule="auto"/>
              <w:jc w:val="center"/>
              <w:rPr>
                <w:rFonts w:ascii="Times New Roman" w:eastAsia="Times New Roman" w:hAnsi="Times New Roman" w:cs="Times New Roman"/>
                <w:color w:val="000000"/>
              </w:rPr>
            </w:pPr>
            <w:r w:rsidRPr="00BB0D8D">
              <w:rPr>
                <w:rFonts w:ascii="Times New Roman" w:hAnsi="Times New Roman" w:cs="Times New Roman"/>
                <w:color w:val="000000"/>
              </w:rPr>
              <w:t xml:space="preserve">        1 833   </w:t>
            </w:r>
          </w:p>
        </w:tc>
      </w:tr>
      <w:tr w:rsidR="00BB0D8D" w:rsidRPr="00BB0D8D" w14:paraId="7A16C8F7" w14:textId="77777777" w:rsidTr="00410725">
        <w:trPr>
          <w:trHeight w:val="3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775C9D98" w14:textId="77777777" w:rsidR="00BB0D8D" w:rsidRPr="00D1566B" w:rsidRDefault="00BB0D8D" w:rsidP="00BB0D8D">
            <w:pPr>
              <w:spacing w:after="0" w:line="240" w:lineRule="auto"/>
              <w:jc w:val="center"/>
              <w:rPr>
                <w:rFonts w:ascii="Times New Roman" w:eastAsia="Times New Roman" w:hAnsi="Times New Roman" w:cs="Times New Roman"/>
                <w:color w:val="000000"/>
              </w:rPr>
            </w:pPr>
            <w:r w:rsidRPr="00D1566B">
              <w:rPr>
                <w:rFonts w:ascii="Times New Roman" w:eastAsia="Times New Roman" w:hAnsi="Times New Roman" w:cs="Times New Roman"/>
                <w:color w:val="000000"/>
              </w:rPr>
              <w:t>2029</w:t>
            </w:r>
          </w:p>
        </w:tc>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3716B825" w14:textId="793CC1B8" w:rsidR="00BB0D8D" w:rsidRPr="00BB0D8D" w:rsidRDefault="00BB0D8D" w:rsidP="00BB0D8D">
            <w:pPr>
              <w:spacing w:after="0" w:line="240" w:lineRule="auto"/>
              <w:jc w:val="center"/>
              <w:rPr>
                <w:rFonts w:ascii="Times New Roman" w:eastAsia="Times New Roman" w:hAnsi="Times New Roman" w:cs="Times New Roman"/>
                <w:color w:val="000000"/>
              </w:rPr>
            </w:pPr>
            <w:r w:rsidRPr="00BB0D8D">
              <w:rPr>
                <w:rFonts w:ascii="Times New Roman" w:hAnsi="Times New Roman" w:cs="Times New Roman"/>
                <w:color w:val="000000"/>
              </w:rPr>
              <w:t>731</w:t>
            </w:r>
          </w:p>
        </w:tc>
        <w:tc>
          <w:tcPr>
            <w:tcW w:w="2976" w:type="dxa"/>
            <w:tcBorders>
              <w:top w:val="nil"/>
              <w:left w:val="nil"/>
              <w:bottom w:val="single" w:sz="4" w:space="0" w:color="auto"/>
              <w:right w:val="single" w:sz="4" w:space="0" w:color="auto"/>
            </w:tcBorders>
            <w:shd w:val="clear" w:color="auto" w:fill="auto"/>
            <w:noWrap/>
            <w:vAlign w:val="bottom"/>
            <w:hideMark/>
          </w:tcPr>
          <w:p w14:paraId="7DA33AE1" w14:textId="06088DFB" w:rsidR="00BB0D8D" w:rsidRPr="00BB0D8D" w:rsidRDefault="00BB0D8D" w:rsidP="00BB0D8D">
            <w:pPr>
              <w:spacing w:after="0" w:line="240" w:lineRule="auto"/>
              <w:jc w:val="center"/>
              <w:rPr>
                <w:rFonts w:ascii="Times New Roman" w:eastAsia="Times New Roman" w:hAnsi="Times New Roman" w:cs="Times New Roman"/>
                <w:color w:val="000000"/>
              </w:rPr>
            </w:pPr>
            <w:r w:rsidRPr="00BB0D8D">
              <w:rPr>
                <w:rFonts w:ascii="Times New Roman" w:hAnsi="Times New Roman" w:cs="Times New Roman"/>
                <w:color w:val="000000"/>
              </w:rPr>
              <w:t xml:space="preserve">        1 842   </w:t>
            </w:r>
          </w:p>
        </w:tc>
      </w:tr>
      <w:tr w:rsidR="00BB0D8D" w:rsidRPr="00BB0D8D" w14:paraId="65833DF3" w14:textId="77777777" w:rsidTr="00410725">
        <w:trPr>
          <w:trHeight w:val="3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5728960D" w14:textId="77777777" w:rsidR="00BB0D8D" w:rsidRPr="00D1566B" w:rsidRDefault="00BB0D8D" w:rsidP="00BB0D8D">
            <w:pPr>
              <w:spacing w:after="0" w:line="240" w:lineRule="auto"/>
              <w:jc w:val="center"/>
              <w:rPr>
                <w:rFonts w:ascii="Times New Roman" w:eastAsia="Times New Roman" w:hAnsi="Times New Roman" w:cs="Times New Roman"/>
                <w:color w:val="000000"/>
              </w:rPr>
            </w:pPr>
            <w:r w:rsidRPr="00D1566B">
              <w:rPr>
                <w:rFonts w:ascii="Times New Roman" w:eastAsia="Times New Roman" w:hAnsi="Times New Roman" w:cs="Times New Roman"/>
                <w:color w:val="000000"/>
              </w:rPr>
              <w:t>2030</w:t>
            </w:r>
          </w:p>
        </w:tc>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4B116755" w14:textId="315CA9C1" w:rsidR="00BB0D8D" w:rsidRPr="00BB0D8D" w:rsidRDefault="00BB0D8D" w:rsidP="00BB0D8D">
            <w:pPr>
              <w:spacing w:after="0" w:line="240" w:lineRule="auto"/>
              <w:jc w:val="center"/>
              <w:rPr>
                <w:rFonts w:ascii="Times New Roman" w:eastAsia="Times New Roman" w:hAnsi="Times New Roman" w:cs="Times New Roman"/>
                <w:color w:val="000000"/>
              </w:rPr>
            </w:pPr>
            <w:r w:rsidRPr="00BB0D8D">
              <w:rPr>
                <w:rFonts w:ascii="Times New Roman" w:hAnsi="Times New Roman" w:cs="Times New Roman"/>
                <w:color w:val="000000"/>
              </w:rPr>
              <w:t>735</w:t>
            </w:r>
          </w:p>
        </w:tc>
        <w:tc>
          <w:tcPr>
            <w:tcW w:w="2976" w:type="dxa"/>
            <w:tcBorders>
              <w:top w:val="nil"/>
              <w:left w:val="nil"/>
              <w:bottom w:val="single" w:sz="4" w:space="0" w:color="auto"/>
              <w:right w:val="single" w:sz="4" w:space="0" w:color="auto"/>
            </w:tcBorders>
            <w:shd w:val="clear" w:color="auto" w:fill="auto"/>
            <w:noWrap/>
            <w:vAlign w:val="bottom"/>
            <w:hideMark/>
          </w:tcPr>
          <w:p w14:paraId="75B61652" w14:textId="6A253239" w:rsidR="00BB0D8D" w:rsidRPr="00BB0D8D" w:rsidRDefault="00BB0D8D" w:rsidP="00BB0D8D">
            <w:pPr>
              <w:spacing w:after="0" w:line="240" w:lineRule="auto"/>
              <w:jc w:val="center"/>
              <w:rPr>
                <w:rFonts w:ascii="Times New Roman" w:eastAsia="Times New Roman" w:hAnsi="Times New Roman" w:cs="Times New Roman"/>
                <w:color w:val="000000"/>
              </w:rPr>
            </w:pPr>
            <w:r w:rsidRPr="00BB0D8D">
              <w:rPr>
                <w:rFonts w:ascii="Times New Roman" w:hAnsi="Times New Roman" w:cs="Times New Roman"/>
                <w:color w:val="000000"/>
              </w:rPr>
              <w:t xml:space="preserve">        1 851   </w:t>
            </w:r>
          </w:p>
        </w:tc>
      </w:tr>
      <w:tr w:rsidR="00BB0D8D" w:rsidRPr="00BB0D8D" w14:paraId="2C54DBD3" w14:textId="77777777" w:rsidTr="00410725">
        <w:trPr>
          <w:trHeight w:val="3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76EC7E59" w14:textId="77777777" w:rsidR="00BB0D8D" w:rsidRPr="00D1566B" w:rsidRDefault="00BB0D8D" w:rsidP="00BB0D8D">
            <w:pPr>
              <w:spacing w:after="0" w:line="240" w:lineRule="auto"/>
              <w:jc w:val="center"/>
              <w:rPr>
                <w:rFonts w:ascii="Times New Roman" w:eastAsia="Times New Roman" w:hAnsi="Times New Roman" w:cs="Times New Roman"/>
                <w:color w:val="000000"/>
              </w:rPr>
            </w:pPr>
            <w:r w:rsidRPr="00D1566B">
              <w:rPr>
                <w:rFonts w:ascii="Times New Roman" w:eastAsia="Times New Roman" w:hAnsi="Times New Roman" w:cs="Times New Roman"/>
                <w:color w:val="000000"/>
              </w:rPr>
              <w:t>2031</w:t>
            </w:r>
          </w:p>
        </w:tc>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69B80BD3" w14:textId="3A927A62" w:rsidR="00BB0D8D" w:rsidRPr="00BB0D8D" w:rsidRDefault="00BB0D8D" w:rsidP="00BB0D8D">
            <w:pPr>
              <w:spacing w:after="0" w:line="240" w:lineRule="auto"/>
              <w:jc w:val="center"/>
              <w:rPr>
                <w:rFonts w:ascii="Times New Roman" w:eastAsia="Times New Roman" w:hAnsi="Times New Roman" w:cs="Times New Roman"/>
                <w:color w:val="000000"/>
              </w:rPr>
            </w:pPr>
            <w:r w:rsidRPr="00BB0D8D">
              <w:rPr>
                <w:rFonts w:ascii="Times New Roman" w:hAnsi="Times New Roman" w:cs="Times New Roman"/>
                <w:color w:val="000000"/>
              </w:rPr>
              <w:t>738</w:t>
            </w:r>
          </w:p>
        </w:tc>
        <w:tc>
          <w:tcPr>
            <w:tcW w:w="2976" w:type="dxa"/>
            <w:tcBorders>
              <w:top w:val="nil"/>
              <w:left w:val="nil"/>
              <w:bottom w:val="single" w:sz="4" w:space="0" w:color="auto"/>
              <w:right w:val="single" w:sz="4" w:space="0" w:color="auto"/>
            </w:tcBorders>
            <w:shd w:val="clear" w:color="auto" w:fill="auto"/>
            <w:noWrap/>
            <w:vAlign w:val="bottom"/>
            <w:hideMark/>
          </w:tcPr>
          <w:p w14:paraId="54AA8248" w14:textId="32CD211C" w:rsidR="00BB0D8D" w:rsidRPr="00BB0D8D" w:rsidRDefault="00BB0D8D" w:rsidP="00BB0D8D">
            <w:pPr>
              <w:spacing w:after="0" w:line="240" w:lineRule="auto"/>
              <w:jc w:val="center"/>
              <w:rPr>
                <w:rFonts w:ascii="Times New Roman" w:eastAsia="Times New Roman" w:hAnsi="Times New Roman" w:cs="Times New Roman"/>
                <w:color w:val="000000"/>
              </w:rPr>
            </w:pPr>
            <w:r w:rsidRPr="00BB0D8D">
              <w:rPr>
                <w:rFonts w:ascii="Times New Roman" w:hAnsi="Times New Roman" w:cs="Times New Roman"/>
                <w:color w:val="000000"/>
              </w:rPr>
              <w:t xml:space="preserve">        1 860   </w:t>
            </w:r>
          </w:p>
        </w:tc>
      </w:tr>
      <w:tr w:rsidR="00BB0D8D" w:rsidRPr="00BB0D8D" w14:paraId="5E16BF2E" w14:textId="77777777" w:rsidTr="00410725">
        <w:trPr>
          <w:trHeight w:val="3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4E81F50F" w14:textId="77777777" w:rsidR="00BB0D8D" w:rsidRPr="00D1566B" w:rsidRDefault="00BB0D8D" w:rsidP="00BB0D8D">
            <w:pPr>
              <w:spacing w:after="0" w:line="240" w:lineRule="auto"/>
              <w:jc w:val="center"/>
              <w:rPr>
                <w:rFonts w:ascii="Times New Roman" w:eastAsia="Times New Roman" w:hAnsi="Times New Roman" w:cs="Times New Roman"/>
                <w:color w:val="000000"/>
              </w:rPr>
            </w:pPr>
            <w:r w:rsidRPr="00D1566B">
              <w:rPr>
                <w:rFonts w:ascii="Times New Roman" w:eastAsia="Times New Roman" w:hAnsi="Times New Roman" w:cs="Times New Roman"/>
                <w:color w:val="000000"/>
              </w:rPr>
              <w:t>2032</w:t>
            </w:r>
          </w:p>
        </w:tc>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6AA31E42" w14:textId="6A9533B8" w:rsidR="00BB0D8D" w:rsidRPr="00BB0D8D" w:rsidRDefault="00BB0D8D" w:rsidP="00BB0D8D">
            <w:pPr>
              <w:spacing w:after="0" w:line="240" w:lineRule="auto"/>
              <w:jc w:val="center"/>
              <w:rPr>
                <w:rFonts w:ascii="Times New Roman" w:eastAsia="Times New Roman" w:hAnsi="Times New Roman" w:cs="Times New Roman"/>
                <w:color w:val="000000"/>
              </w:rPr>
            </w:pPr>
            <w:r w:rsidRPr="00BB0D8D">
              <w:rPr>
                <w:rFonts w:ascii="Times New Roman" w:hAnsi="Times New Roman" w:cs="Times New Roman"/>
                <w:color w:val="000000"/>
              </w:rPr>
              <w:t>742</w:t>
            </w:r>
          </w:p>
        </w:tc>
        <w:tc>
          <w:tcPr>
            <w:tcW w:w="2976" w:type="dxa"/>
            <w:tcBorders>
              <w:top w:val="nil"/>
              <w:left w:val="nil"/>
              <w:bottom w:val="single" w:sz="4" w:space="0" w:color="auto"/>
              <w:right w:val="single" w:sz="4" w:space="0" w:color="auto"/>
            </w:tcBorders>
            <w:shd w:val="clear" w:color="auto" w:fill="auto"/>
            <w:noWrap/>
            <w:vAlign w:val="bottom"/>
            <w:hideMark/>
          </w:tcPr>
          <w:p w14:paraId="0ECCB3B4" w14:textId="5D28B80C" w:rsidR="00BB0D8D" w:rsidRPr="00BB0D8D" w:rsidRDefault="00BB0D8D" w:rsidP="00BB0D8D">
            <w:pPr>
              <w:spacing w:after="0" w:line="240" w:lineRule="auto"/>
              <w:jc w:val="center"/>
              <w:rPr>
                <w:rFonts w:ascii="Times New Roman" w:eastAsia="Times New Roman" w:hAnsi="Times New Roman" w:cs="Times New Roman"/>
                <w:color w:val="000000"/>
              </w:rPr>
            </w:pPr>
            <w:r w:rsidRPr="00BB0D8D">
              <w:rPr>
                <w:rFonts w:ascii="Times New Roman" w:hAnsi="Times New Roman" w:cs="Times New Roman"/>
                <w:color w:val="000000"/>
              </w:rPr>
              <w:t xml:space="preserve">        1 870   </w:t>
            </w:r>
          </w:p>
        </w:tc>
      </w:tr>
      <w:tr w:rsidR="00BB0D8D" w:rsidRPr="00BB0D8D" w14:paraId="36DA81A9" w14:textId="77777777" w:rsidTr="00410725">
        <w:trPr>
          <w:trHeight w:val="3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29B129CB" w14:textId="77777777" w:rsidR="00BB0D8D" w:rsidRPr="00D1566B" w:rsidRDefault="00BB0D8D" w:rsidP="00BB0D8D">
            <w:pPr>
              <w:spacing w:after="0" w:line="240" w:lineRule="auto"/>
              <w:jc w:val="center"/>
              <w:rPr>
                <w:rFonts w:ascii="Times New Roman" w:eastAsia="Times New Roman" w:hAnsi="Times New Roman" w:cs="Times New Roman"/>
                <w:color w:val="000000"/>
              </w:rPr>
            </w:pPr>
            <w:r w:rsidRPr="00D1566B">
              <w:rPr>
                <w:rFonts w:ascii="Times New Roman" w:eastAsia="Times New Roman" w:hAnsi="Times New Roman" w:cs="Times New Roman"/>
                <w:color w:val="000000"/>
              </w:rPr>
              <w:t>2033</w:t>
            </w:r>
          </w:p>
        </w:tc>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0C9D21AC" w14:textId="1B8D1D2A" w:rsidR="00BB0D8D" w:rsidRPr="00BB0D8D" w:rsidRDefault="00BB0D8D" w:rsidP="00BB0D8D">
            <w:pPr>
              <w:spacing w:after="0" w:line="240" w:lineRule="auto"/>
              <w:jc w:val="center"/>
              <w:rPr>
                <w:rFonts w:ascii="Times New Roman" w:eastAsia="Times New Roman" w:hAnsi="Times New Roman" w:cs="Times New Roman"/>
                <w:color w:val="000000"/>
              </w:rPr>
            </w:pPr>
            <w:r w:rsidRPr="00BB0D8D">
              <w:rPr>
                <w:rFonts w:ascii="Times New Roman" w:hAnsi="Times New Roman" w:cs="Times New Roman"/>
                <w:color w:val="000000"/>
              </w:rPr>
              <w:t>746</w:t>
            </w:r>
          </w:p>
        </w:tc>
        <w:tc>
          <w:tcPr>
            <w:tcW w:w="2976" w:type="dxa"/>
            <w:tcBorders>
              <w:top w:val="nil"/>
              <w:left w:val="nil"/>
              <w:bottom w:val="single" w:sz="4" w:space="0" w:color="auto"/>
              <w:right w:val="single" w:sz="4" w:space="0" w:color="auto"/>
            </w:tcBorders>
            <w:shd w:val="clear" w:color="auto" w:fill="auto"/>
            <w:noWrap/>
            <w:vAlign w:val="bottom"/>
            <w:hideMark/>
          </w:tcPr>
          <w:p w14:paraId="03217D8F" w14:textId="372E7B01" w:rsidR="00BB0D8D" w:rsidRPr="00BB0D8D" w:rsidRDefault="00BB0D8D" w:rsidP="00BB0D8D">
            <w:pPr>
              <w:spacing w:after="0" w:line="240" w:lineRule="auto"/>
              <w:jc w:val="center"/>
              <w:rPr>
                <w:rFonts w:ascii="Times New Roman" w:eastAsia="Times New Roman" w:hAnsi="Times New Roman" w:cs="Times New Roman"/>
                <w:color w:val="000000"/>
              </w:rPr>
            </w:pPr>
            <w:r w:rsidRPr="00BB0D8D">
              <w:rPr>
                <w:rFonts w:ascii="Times New Roman" w:hAnsi="Times New Roman" w:cs="Times New Roman"/>
                <w:color w:val="000000"/>
              </w:rPr>
              <w:t xml:space="preserve">        1 879   </w:t>
            </w:r>
          </w:p>
        </w:tc>
      </w:tr>
      <w:tr w:rsidR="00BB0D8D" w:rsidRPr="00BB0D8D" w14:paraId="49829AD1" w14:textId="77777777" w:rsidTr="00A464A9">
        <w:trPr>
          <w:trHeight w:val="3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77ACF866" w14:textId="77777777" w:rsidR="00BB0D8D" w:rsidRPr="00D1566B" w:rsidRDefault="00BB0D8D" w:rsidP="00BB0D8D">
            <w:pPr>
              <w:spacing w:after="0" w:line="240" w:lineRule="auto"/>
              <w:jc w:val="center"/>
              <w:rPr>
                <w:rFonts w:ascii="Times New Roman" w:eastAsia="Times New Roman" w:hAnsi="Times New Roman" w:cs="Times New Roman"/>
                <w:b/>
                <w:bCs/>
                <w:color w:val="000000"/>
              </w:rPr>
            </w:pPr>
            <w:r w:rsidRPr="00D1566B">
              <w:rPr>
                <w:rFonts w:ascii="Times New Roman" w:eastAsia="Times New Roman" w:hAnsi="Times New Roman" w:cs="Times New Roman"/>
                <w:b/>
                <w:bCs/>
                <w:color w:val="000000"/>
              </w:rPr>
              <w:t>Итого</w:t>
            </w:r>
          </w:p>
        </w:tc>
        <w:tc>
          <w:tcPr>
            <w:tcW w:w="1985" w:type="dxa"/>
            <w:tcBorders>
              <w:top w:val="nil"/>
              <w:left w:val="single" w:sz="4" w:space="0" w:color="auto"/>
              <w:bottom w:val="single" w:sz="4" w:space="0" w:color="auto"/>
              <w:right w:val="single" w:sz="4" w:space="0" w:color="auto"/>
            </w:tcBorders>
            <w:shd w:val="clear" w:color="000000" w:fill="FDE9D9"/>
            <w:noWrap/>
            <w:vAlign w:val="bottom"/>
            <w:hideMark/>
          </w:tcPr>
          <w:p w14:paraId="41C26740" w14:textId="4294982C" w:rsidR="00BB0D8D" w:rsidRPr="00BB0D8D" w:rsidRDefault="00BB0D8D" w:rsidP="00BB0D8D">
            <w:pPr>
              <w:spacing w:after="0" w:line="240" w:lineRule="auto"/>
              <w:jc w:val="center"/>
              <w:rPr>
                <w:rFonts w:ascii="Times New Roman" w:eastAsia="Times New Roman" w:hAnsi="Times New Roman" w:cs="Times New Roman"/>
                <w:b/>
                <w:bCs/>
                <w:color w:val="000000"/>
              </w:rPr>
            </w:pPr>
            <w:r w:rsidRPr="00BB0D8D">
              <w:rPr>
                <w:rFonts w:ascii="Times New Roman" w:hAnsi="Times New Roman" w:cs="Times New Roman"/>
                <w:color w:val="000000"/>
              </w:rPr>
              <w:t xml:space="preserve">        6 342   </w:t>
            </w:r>
          </w:p>
        </w:tc>
        <w:tc>
          <w:tcPr>
            <w:tcW w:w="2976" w:type="dxa"/>
            <w:tcBorders>
              <w:top w:val="nil"/>
              <w:left w:val="nil"/>
              <w:bottom w:val="single" w:sz="4" w:space="0" w:color="auto"/>
              <w:right w:val="single" w:sz="4" w:space="0" w:color="auto"/>
            </w:tcBorders>
            <w:shd w:val="clear" w:color="000000" w:fill="FDE9D9"/>
            <w:noWrap/>
            <w:vAlign w:val="bottom"/>
            <w:hideMark/>
          </w:tcPr>
          <w:p w14:paraId="59FFE860" w14:textId="3547E7F3" w:rsidR="00BB0D8D" w:rsidRPr="00BB0D8D" w:rsidRDefault="00BB0D8D" w:rsidP="00BB0D8D">
            <w:pPr>
              <w:spacing w:after="0" w:line="240" w:lineRule="auto"/>
              <w:jc w:val="center"/>
              <w:rPr>
                <w:rFonts w:ascii="Times New Roman" w:eastAsia="Times New Roman" w:hAnsi="Times New Roman" w:cs="Times New Roman"/>
                <w:b/>
                <w:bCs/>
                <w:color w:val="000000"/>
              </w:rPr>
            </w:pPr>
            <w:r w:rsidRPr="00BB0D8D">
              <w:rPr>
                <w:rFonts w:ascii="Times New Roman" w:hAnsi="Times New Roman" w:cs="Times New Roman"/>
                <w:color w:val="000000"/>
              </w:rPr>
              <w:t xml:space="preserve">      15 981   </w:t>
            </w:r>
          </w:p>
        </w:tc>
      </w:tr>
    </w:tbl>
    <w:p w14:paraId="7A467BDE" w14:textId="77777777" w:rsidR="00EA52BD" w:rsidRDefault="00EA52BD" w:rsidP="00D1566B">
      <w:pPr>
        <w:suppressAutoHyphens/>
        <w:spacing w:after="0" w:line="240" w:lineRule="auto"/>
        <w:jc w:val="right"/>
        <w:rPr>
          <w:rFonts w:ascii="Times New Roman" w:eastAsia="Times New Roman" w:hAnsi="Times New Roman" w:cs="Times New Roman"/>
          <w:b/>
          <w:i/>
          <w:sz w:val="24"/>
          <w:u w:val="single"/>
        </w:rPr>
      </w:pPr>
    </w:p>
    <w:p w14:paraId="278D4BB4" w14:textId="22014AC7" w:rsidR="00EA52BD" w:rsidRPr="00906FCF" w:rsidRDefault="00906FCF" w:rsidP="00431F76">
      <w:pPr>
        <w:suppressAutoHyphens/>
        <w:spacing w:after="0" w:line="240" w:lineRule="auto"/>
        <w:jc w:val="both"/>
        <w:rPr>
          <w:rFonts w:ascii="Times New Roman" w:eastAsia="Times New Roman" w:hAnsi="Times New Roman" w:cs="Times New Roman"/>
          <w:bCs/>
          <w:iCs/>
          <w:sz w:val="24"/>
        </w:rPr>
      </w:pPr>
      <w:r>
        <w:rPr>
          <w:rFonts w:ascii="Times New Roman" w:eastAsia="Times New Roman" w:hAnsi="Times New Roman" w:cs="Times New Roman"/>
          <w:bCs/>
          <w:iCs/>
          <w:sz w:val="24"/>
        </w:rPr>
        <w:t xml:space="preserve">ООО «Партизан» планирует производить и реализовывать </w:t>
      </w:r>
      <w:r w:rsidR="00BB0D8D">
        <w:rPr>
          <w:rFonts w:ascii="Times New Roman" w:eastAsia="Times New Roman" w:hAnsi="Times New Roman" w:cs="Times New Roman"/>
          <w:bCs/>
          <w:iCs/>
          <w:sz w:val="24"/>
        </w:rPr>
        <w:t xml:space="preserve">около 750 </w:t>
      </w:r>
      <w:r w:rsidR="006E526D">
        <w:rPr>
          <w:rFonts w:ascii="Times New Roman" w:eastAsia="Times New Roman" w:hAnsi="Times New Roman" w:cs="Times New Roman"/>
          <w:bCs/>
          <w:iCs/>
          <w:sz w:val="24"/>
        </w:rPr>
        <w:t xml:space="preserve"> модульных домов ежегодно. Для расчётов было принято взять среднюю площадь дома 120 м2 и среднюю стоимость 21 тыс.руб за 1 м2</w:t>
      </w:r>
      <w:r w:rsidR="00352285">
        <w:rPr>
          <w:rFonts w:ascii="Times New Roman" w:eastAsia="Times New Roman" w:hAnsi="Times New Roman" w:cs="Times New Roman"/>
          <w:bCs/>
          <w:iCs/>
          <w:sz w:val="24"/>
        </w:rPr>
        <w:t xml:space="preserve"> в первые 3 года. Далее цена индексируется на 5% ежегодно на основании поправочного коэффициента, учитывающего инфляцию.</w:t>
      </w:r>
      <w:r w:rsidR="00B74A28">
        <w:rPr>
          <w:rFonts w:ascii="Times New Roman" w:eastAsia="Times New Roman" w:hAnsi="Times New Roman" w:cs="Times New Roman"/>
          <w:bCs/>
          <w:iCs/>
          <w:sz w:val="24"/>
        </w:rPr>
        <w:t xml:space="preserve"> Предложенная технология строительства является уникальной в </w:t>
      </w:r>
      <w:r w:rsidR="007E4039">
        <w:rPr>
          <w:rFonts w:ascii="Times New Roman" w:eastAsia="Times New Roman" w:hAnsi="Times New Roman" w:cs="Times New Roman"/>
          <w:bCs/>
          <w:iCs/>
          <w:sz w:val="24"/>
        </w:rPr>
        <w:t>Приморском крае, также как и предложенные цены за 1 м2. Этот проект не имеет конкурентов</w:t>
      </w:r>
      <w:r w:rsidR="00D15522">
        <w:rPr>
          <w:rFonts w:ascii="Times New Roman" w:eastAsia="Times New Roman" w:hAnsi="Times New Roman" w:cs="Times New Roman"/>
          <w:bCs/>
          <w:iCs/>
          <w:sz w:val="24"/>
        </w:rPr>
        <w:t xml:space="preserve"> и планируется высокая востребованность на предложения по застройке </w:t>
      </w:r>
      <w:r w:rsidR="00D0732B">
        <w:rPr>
          <w:rFonts w:ascii="Times New Roman" w:eastAsia="Times New Roman" w:hAnsi="Times New Roman" w:cs="Times New Roman"/>
          <w:bCs/>
          <w:iCs/>
          <w:sz w:val="24"/>
        </w:rPr>
        <w:t>жилых кварталов и загородных посёлков.</w:t>
      </w:r>
    </w:p>
    <w:p w14:paraId="32FACC74" w14:textId="77777777" w:rsidR="00EA52BD" w:rsidRDefault="00EA52BD" w:rsidP="00431F76">
      <w:pPr>
        <w:suppressAutoHyphens/>
        <w:spacing w:after="0" w:line="240" w:lineRule="auto"/>
        <w:jc w:val="both"/>
        <w:rPr>
          <w:rFonts w:ascii="Times New Roman" w:eastAsia="Times New Roman" w:hAnsi="Times New Roman" w:cs="Times New Roman"/>
          <w:b/>
          <w:i/>
          <w:sz w:val="24"/>
          <w:u w:val="single"/>
        </w:rPr>
      </w:pPr>
    </w:p>
    <w:p w14:paraId="3A24D21B" w14:textId="4F7D202B" w:rsidR="00D27C22" w:rsidRDefault="00EA52BD">
      <w:pPr>
        <w:suppressAutoHyphens/>
        <w:spacing w:after="0" w:line="240" w:lineRule="auto"/>
        <w:jc w:val="center"/>
        <w:rPr>
          <w:rFonts w:ascii="Times New Roman" w:eastAsia="Times New Roman" w:hAnsi="Times New Roman" w:cs="Times New Roman"/>
          <w:b/>
          <w:i/>
          <w:sz w:val="24"/>
          <w:u w:val="single"/>
        </w:rPr>
      </w:pPr>
      <w:r>
        <w:rPr>
          <w:rFonts w:ascii="Times New Roman" w:eastAsia="Times New Roman" w:hAnsi="Times New Roman" w:cs="Times New Roman"/>
          <w:b/>
          <w:i/>
          <w:sz w:val="24"/>
          <w:u w:val="single"/>
        </w:rPr>
        <w:t xml:space="preserve"> </w:t>
      </w:r>
      <w:r w:rsidR="00D157D2">
        <w:rPr>
          <w:rFonts w:ascii="Times New Roman" w:eastAsia="Times New Roman" w:hAnsi="Times New Roman" w:cs="Times New Roman"/>
          <w:b/>
          <w:i/>
          <w:sz w:val="24"/>
          <w:u w:val="single"/>
        </w:rPr>
        <w:t>План маркетинга:</w:t>
      </w:r>
    </w:p>
    <w:p w14:paraId="319D217D" w14:textId="77777777" w:rsidR="00D27C22" w:rsidRDefault="00D27C22">
      <w:pPr>
        <w:suppressAutoHyphens/>
        <w:spacing w:after="0" w:line="240" w:lineRule="auto"/>
        <w:rPr>
          <w:rFonts w:ascii="Times New Roman" w:eastAsia="Times New Roman" w:hAnsi="Times New Roman" w:cs="Times New Roman"/>
          <w:b/>
          <w:i/>
          <w:sz w:val="24"/>
        </w:rPr>
      </w:pPr>
    </w:p>
    <w:p w14:paraId="741A7D6B" w14:textId="0AB52D16"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Эффективность и успешная деятельность любого предприятия предопределяется его концепцией и позиционированием на рынке. Остальные факторы – высокотехнологичное оборудование, квалифицированный персонал, высокая степень авто</w:t>
      </w:r>
      <w:r w:rsidR="00D15522">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матизации технологического процесса – не будет иметь значение без понимания маркетинговых аспектов рынка модульного домостроения. </w:t>
      </w:r>
    </w:p>
    <w:p w14:paraId="374A56E0"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Выход </w:t>
      </w:r>
      <w:r>
        <w:rPr>
          <w:rFonts w:ascii="Times New Roman" w:eastAsia="Times New Roman" w:hAnsi="Times New Roman" w:cs="Times New Roman"/>
          <w:b/>
          <w:sz w:val="24"/>
        </w:rPr>
        <w:t>ООО «Партизан»</w:t>
      </w:r>
      <w:r>
        <w:rPr>
          <w:rFonts w:ascii="Times New Roman" w:eastAsia="Times New Roman" w:hAnsi="Times New Roman" w:cs="Times New Roman"/>
          <w:sz w:val="24"/>
        </w:rPr>
        <w:t xml:space="preserve"> на устойчивое развитие невозможен без выработки долговременной стратегии, основанной на осознании целей, задач и средств, для их осуществления.</w:t>
      </w:r>
    </w:p>
    <w:p w14:paraId="39F3A385"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маркетинговой стратегии предприятия проводится на основании анализа тенденций развития и состояния рынка.</w:t>
      </w:r>
    </w:p>
    <w:p w14:paraId="52D4FE7B" w14:textId="77777777" w:rsidR="00D27C22" w:rsidRDefault="00D27C22">
      <w:pPr>
        <w:suppressAutoHyphens/>
        <w:spacing w:after="0" w:line="240" w:lineRule="auto"/>
        <w:rPr>
          <w:rFonts w:ascii="Times New Roman" w:eastAsia="Times New Roman" w:hAnsi="Times New Roman" w:cs="Times New Roman"/>
          <w:sz w:val="24"/>
        </w:rPr>
      </w:pPr>
    </w:p>
    <w:p w14:paraId="5033945E" w14:textId="10BF2BC7" w:rsidR="00D27C22" w:rsidRDefault="00D157D2" w:rsidP="00A62CDC">
      <w:pPr>
        <w:suppressAutoHyphens/>
        <w:spacing w:after="0" w:line="240" w:lineRule="auto"/>
        <w:jc w:val="center"/>
        <w:rPr>
          <w:rFonts w:ascii="Times New Roman" w:eastAsia="Times New Roman" w:hAnsi="Times New Roman" w:cs="Times New Roman"/>
          <w:b/>
          <w:i/>
          <w:sz w:val="24"/>
          <w:u w:val="single"/>
        </w:rPr>
      </w:pPr>
      <w:r>
        <w:rPr>
          <w:rFonts w:ascii="Times New Roman" w:eastAsia="Times New Roman" w:hAnsi="Times New Roman" w:cs="Times New Roman"/>
          <w:b/>
          <w:i/>
          <w:sz w:val="24"/>
          <w:u w:val="single"/>
        </w:rPr>
        <w:t>Благоприятные факторы предложения модульных домов:</w:t>
      </w:r>
    </w:p>
    <w:p w14:paraId="65CFB243" w14:textId="77777777" w:rsidR="00D27C22" w:rsidRDefault="00D27C22">
      <w:pPr>
        <w:suppressAutoHyphens/>
        <w:spacing w:after="0" w:line="240" w:lineRule="auto"/>
        <w:rPr>
          <w:rFonts w:ascii="Times New Roman" w:eastAsia="Times New Roman" w:hAnsi="Times New Roman" w:cs="Times New Roman"/>
          <w:b/>
          <w:i/>
          <w:sz w:val="24"/>
          <w:u w:val="single"/>
        </w:rPr>
      </w:pPr>
    </w:p>
    <w:p w14:paraId="6BF6A58E"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Возможность широкопрофильного использования каркасных деревянных конструкций (помимо использования при строительстве жилого сектора, панельные, деревянные конструкции, можно также использовать, например, при строительстве торговых точек, туристических домиков и др.);</w:t>
      </w:r>
    </w:p>
    <w:p w14:paraId="703A2408"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Высокие потребительские качества древесины как строительного материала (эко логичность, прочность, высокая теплоизоляция и низкая звукопроводность, эстетичность);</w:t>
      </w:r>
    </w:p>
    <w:p w14:paraId="01853308"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Богатая лесными ресурсами сырьевая база Приморского края.</w:t>
      </w:r>
    </w:p>
    <w:p w14:paraId="6E037193"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Динамично развивающийся лесопромышленный комплекс и рынок жилья в целом в регионе.</w:t>
      </w:r>
    </w:p>
    <w:p w14:paraId="15291309"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Панельные деревянные конструкции обладают следующими характеристиками, позволяющими применять их в разнообразных сооружениях:</w:t>
      </w:r>
    </w:p>
    <w:p w14:paraId="63CBFE3C" w14:textId="77777777" w:rsidR="00D27C22" w:rsidRDefault="00D157D2">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Надёжность;</w:t>
      </w:r>
    </w:p>
    <w:p w14:paraId="23E525F4" w14:textId="77777777" w:rsidR="00D27C22" w:rsidRDefault="00D157D2">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Лёгкость;</w:t>
      </w:r>
    </w:p>
    <w:p w14:paraId="28EDD989" w14:textId="77777777" w:rsidR="00D27C22" w:rsidRDefault="00D157D2">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Индустриальность;</w:t>
      </w:r>
    </w:p>
    <w:p w14:paraId="47BF12B8" w14:textId="77777777" w:rsidR="00D27C22" w:rsidRDefault="00D157D2">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Непроницаемость.       </w:t>
      </w:r>
    </w:p>
    <w:p w14:paraId="083DEE4B" w14:textId="77777777" w:rsidR="00D27C22" w:rsidRDefault="00D27C22">
      <w:pPr>
        <w:suppressAutoHyphens/>
        <w:spacing w:after="0" w:line="240" w:lineRule="auto"/>
        <w:rPr>
          <w:rFonts w:ascii="Times New Roman" w:eastAsia="Times New Roman" w:hAnsi="Times New Roman" w:cs="Times New Roman"/>
          <w:sz w:val="24"/>
        </w:rPr>
      </w:pPr>
    </w:p>
    <w:p w14:paraId="4AEB77BB" w14:textId="10FF2299" w:rsidR="00D27C22" w:rsidRDefault="00D157D2">
      <w:pPr>
        <w:suppressAutoHyphens/>
        <w:spacing w:after="0" w:line="240" w:lineRule="auto"/>
        <w:jc w:val="center"/>
        <w:rPr>
          <w:rFonts w:ascii="Times New Roman" w:eastAsia="Times New Roman" w:hAnsi="Times New Roman" w:cs="Times New Roman"/>
          <w:b/>
          <w:i/>
          <w:sz w:val="24"/>
          <w:u w:val="single"/>
        </w:rPr>
      </w:pPr>
      <w:r>
        <w:rPr>
          <w:rFonts w:ascii="Times New Roman" w:eastAsia="Times New Roman" w:hAnsi="Times New Roman" w:cs="Times New Roman"/>
          <w:b/>
          <w:i/>
          <w:sz w:val="24"/>
          <w:u w:val="single"/>
        </w:rPr>
        <w:t>Текущая маркетинговая ситуация.</w:t>
      </w:r>
    </w:p>
    <w:p w14:paraId="465D1B86" w14:textId="77777777" w:rsidR="00D27C22" w:rsidRDefault="00D27C22">
      <w:pPr>
        <w:suppressAutoHyphens/>
        <w:spacing w:after="0" w:line="240" w:lineRule="auto"/>
        <w:rPr>
          <w:rFonts w:ascii="Times New Roman" w:eastAsia="Times New Roman" w:hAnsi="Times New Roman" w:cs="Times New Roman"/>
          <w:b/>
          <w:i/>
          <w:sz w:val="24"/>
          <w:u w:val="single"/>
        </w:rPr>
      </w:pPr>
    </w:p>
    <w:p w14:paraId="7CF5AE4E" w14:textId="36636C10" w:rsidR="00D27C22" w:rsidRDefault="00D157D2">
      <w:pPr>
        <w:suppressAutoHyphens/>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Сегментация рынка.</w:t>
      </w:r>
    </w:p>
    <w:p w14:paraId="782CE33D" w14:textId="77777777" w:rsidR="00D27C22" w:rsidRDefault="00D27C22">
      <w:pPr>
        <w:suppressAutoHyphens/>
        <w:spacing w:after="0" w:line="240" w:lineRule="auto"/>
        <w:rPr>
          <w:rFonts w:ascii="Times New Roman" w:eastAsia="Times New Roman" w:hAnsi="Times New Roman" w:cs="Times New Roman"/>
          <w:sz w:val="24"/>
        </w:rPr>
      </w:pPr>
    </w:p>
    <w:p w14:paraId="6D169391"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Сегментом рынка для товаров, производимых фирмой </w:t>
      </w:r>
      <w:r>
        <w:rPr>
          <w:rFonts w:ascii="Times New Roman" w:eastAsia="Times New Roman" w:hAnsi="Times New Roman" w:cs="Times New Roman"/>
          <w:b/>
          <w:sz w:val="24"/>
        </w:rPr>
        <w:t>ООО «Партизан»</w:t>
      </w:r>
      <w:r>
        <w:rPr>
          <w:rFonts w:ascii="Times New Roman" w:eastAsia="Times New Roman" w:hAnsi="Times New Roman" w:cs="Times New Roman"/>
          <w:sz w:val="24"/>
        </w:rPr>
        <w:t>, с географической точки зрения будет рынок Приморского края и близко расположенных к нему городов, в которых не существует фирм, занимающихся производством аналогичных товаров.</w:t>
      </w:r>
    </w:p>
    <w:p w14:paraId="16281DFC"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Далее, уже в рамках выделенного сегмента рынка, можно определить покупателей на наш товар. </w:t>
      </w:r>
    </w:p>
    <w:p w14:paraId="1C130D36" w14:textId="77777777" w:rsidR="00D27C22" w:rsidRDefault="00D157D2">
      <w:pPr>
        <w:suppressAutoHyphens/>
        <w:spacing w:after="0" w:line="240" w:lineRule="auto"/>
        <w:ind w:firstLine="540"/>
        <w:jc w:val="both"/>
        <w:rPr>
          <w:rFonts w:ascii="Times New Roman" w:eastAsia="Times New Roman" w:hAnsi="Times New Roman" w:cs="Times New Roman"/>
          <w:b/>
          <w:sz w:val="24"/>
        </w:rPr>
      </w:pPr>
      <w:r>
        <w:rPr>
          <w:rFonts w:ascii="Times New Roman" w:eastAsia="Times New Roman" w:hAnsi="Times New Roman" w:cs="Times New Roman"/>
          <w:b/>
          <w:sz w:val="24"/>
        </w:rPr>
        <w:t>Это будут:</w:t>
      </w:r>
    </w:p>
    <w:p w14:paraId="21EEA118"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1. Государственные строительные фирмы, занимающиеся постройкой зданий промышленного назначения, жилых малоэтажных зданий. </w:t>
      </w:r>
    </w:p>
    <w:p w14:paraId="5AA6CC57"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2. Коммерческие строительные фирмы, занимающиеся аналогичной деятельностью;</w:t>
      </w:r>
    </w:p>
    <w:p w14:paraId="4BFA0F67"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3. Население со средним доходом (молодые семьи, специалисты, семьи военнослужащих).</w:t>
      </w:r>
    </w:p>
    <w:p w14:paraId="532DCE8A" w14:textId="77777777" w:rsidR="00D27C22" w:rsidRDefault="00D27C22">
      <w:pPr>
        <w:suppressAutoHyphens/>
        <w:spacing w:after="0" w:line="240" w:lineRule="auto"/>
        <w:rPr>
          <w:rFonts w:ascii="Times New Roman" w:eastAsia="Times New Roman" w:hAnsi="Times New Roman" w:cs="Times New Roman"/>
          <w:sz w:val="24"/>
        </w:rPr>
      </w:pPr>
    </w:p>
    <w:p w14:paraId="43150404" w14:textId="1F357775" w:rsidR="00D27C22" w:rsidRDefault="00D157D2">
      <w:pPr>
        <w:suppressAutoHyphens/>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Конкуренты.</w:t>
      </w:r>
    </w:p>
    <w:p w14:paraId="1847EA5E" w14:textId="77777777" w:rsidR="00D27C22" w:rsidRDefault="00D27C22">
      <w:pPr>
        <w:suppressAutoHyphens/>
        <w:spacing w:after="0" w:line="240" w:lineRule="auto"/>
        <w:rPr>
          <w:rFonts w:ascii="Times New Roman" w:eastAsia="Times New Roman" w:hAnsi="Times New Roman" w:cs="Times New Roman"/>
          <w:b/>
          <w:i/>
          <w:sz w:val="24"/>
        </w:rPr>
      </w:pPr>
    </w:p>
    <w:p w14:paraId="19F6D49E"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Основными конкурентными преимуществами предприятия на рынке жилья, в силу которых будет обеспечено лидирующее положение предприятия на рынке Приморского края и Дальнего Востока, являются следующие факторы:</w:t>
      </w:r>
    </w:p>
    <w:p w14:paraId="2D477B47"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Предложение нового, не имеющего аналогов в области, продукта;</w:t>
      </w:r>
    </w:p>
    <w:p w14:paraId="2A513061"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Высокая конкурентоспособность панельных модульных домов;</w:t>
      </w:r>
    </w:p>
    <w:p w14:paraId="07B9CE10"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Низкая цена одного квадратного метра жилой площади по сравнению со сложившимся уровнем цен на квартиры в городе в кирпичных и крупнопанельных домах:</w:t>
      </w:r>
    </w:p>
    <w:p w14:paraId="7E22E099"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Недостаточный, по сравнению с потенциальным спросом, объем ежегодно вводимого в эксплуатацию нового жилья;</w:t>
      </w:r>
    </w:p>
    <w:p w14:paraId="1B0F54E8"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Достаточно большой объем требуемых инвестиций, необходимый для создания предприятия данной специализации, что является существенным барьером для ввода в отрасль конкурентов.</w:t>
      </w:r>
    </w:p>
    <w:p w14:paraId="3638FD8E"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При этом предприятие будет занимать монопольное положение на рынке панельных деревянных домов, что обеспечит устойчивую товарную нишу для продукции предприятия.</w:t>
      </w:r>
    </w:p>
    <w:p w14:paraId="4364100B"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Для производства панельных модульных домов нужны довольно большие цеха со специальным оборудованием. На данный момент в Приморском крае, не существует аналогов нашей фирмы. Чтобы построить предприятие, аналогичное нашему, и запустить его в эксплуатацию, нужно, по крайней мере, 8 - 10 лет. </w:t>
      </w:r>
    </w:p>
    <w:p w14:paraId="70C85F91"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b/>
          <w:sz w:val="24"/>
        </w:rPr>
        <w:t>ООО «Партизан»,</w:t>
      </w:r>
      <w:r>
        <w:rPr>
          <w:rFonts w:ascii="Times New Roman" w:eastAsia="Times New Roman" w:hAnsi="Times New Roman" w:cs="Times New Roman"/>
          <w:sz w:val="24"/>
        </w:rPr>
        <w:t xml:space="preserve"> используя новые технологии и современное оборудование, планирует запуск завода в течение 6-9 месяцев. </w:t>
      </w:r>
    </w:p>
    <w:p w14:paraId="52073B41"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Правда, можно отнести к конкурентам производителей железобетонных, панельных и кирпичных домов, но их и наши интересы пересекаются редко, потому что покупатель, как правило, не колеблется при выборе между быстро возводимыми зданиями и долгостроем. </w:t>
      </w:r>
    </w:p>
    <w:p w14:paraId="7A7916EF"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Также нашими конкурентами могут являться аналогичные фирмы, расположенные на территории Российской Федерации, но это только в том случае, если мы будем сильно завышать цену, что практически не допустимо. По данным опроса независимой мониторинговой компании – 98% опрошенных респондентов охотно согласились бы приобрести недорогие благоустроенные коттеджи, чем дорогое элитное жилье в многоквартирных домах, и лишь только 2% предпочли остаться на давно обжитой площади.</w:t>
      </w:r>
    </w:p>
    <w:p w14:paraId="1271C55D" w14:textId="77777777" w:rsidR="00D27C22" w:rsidRDefault="00D27C22">
      <w:pPr>
        <w:suppressAutoHyphens/>
        <w:spacing w:after="0" w:line="240" w:lineRule="auto"/>
        <w:rPr>
          <w:rFonts w:ascii="Times New Roman" w:eastAsia="Times New Roman" w:hAnsi="Times New Roman" w:cs="Times New Roman"/>
          <w:sz w:val="24"/>
        </w:rPr>
      </w:pPr>
    </w:p>
    <w:p w14:paraId="31AD420D" w14:textId="47E21719" w:rsidR="00D27C22" w:rsidRPr="00A62CDC" w:rsidRDefault="00D157D2" w:rsidP="00A62CDC">
      <w:pPr>
        <w:suppressAutoHyphens/>
        <w:spacing w:after="0" w:line="240" w:lineRule="auto"/>
        <w:jc w:val="center"/>
        <w:rPr>
          <w:rFonts w:ascii="Times New Roman" w:eastAsia="Times New Roman" w:hAnsi="Times New Roman" w:cs="Times New Roman"/>
          <w:b/>
          <w:i/>
          <w:sz w:val="24"/>
          <w:u w:val="single"/>
        </w:rPr>
      </w:pPr>
      <w:r w:rsidRPr="00A62CDC">
        <w:rPr>
          <w:rFonts w:ascii="Times New Roman" w:eastAsia="Times New Roman" w:hAnsi="Times New Roman" w:cs="Times New Roman"/>
          <w:b/>
          <w:i/>
          <w:sz w:val="24"/>
          <w:u w:val="single"/>
        </w:rPr>
        <w:t>Товарная стратегия предприятия.</w:t>
      </w:r>
    </w:p>
    <w:p w14:paraId="5ECBA837" w14:textId="77777777" w:rsidR="00D27C22" w:rsidRDefault="00D27C22">
      <w:pPr>
        <w:suppressAutoHyphens/>
        <w:spacing w:after="0" w:line="240" w:lineRule="auto"/>
        <w:rPr>
          <w:rFonts w:ascii="Times New Roman" w:eastAsia="Times New Roman" w:hAnsi="Times New Roman" w:cs="Times New Roman"/>
          <w:sz w:val="24"/>
        </w:rPr>
      </w:pPr>
    </w:p>
    <w:p w14:paraId="4601285C" w14:textId="434D47EA" w:rsidR="00D27C22" w:rsidRDefault="00D157D2">
      <w:pPr>
        <w:suppressAutoHyphens/>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Сегмент рынка, для которого предназначен наш товар.</w:t>
      </w:r>
    </w:p>
    <w:p w14:paraId="35763E38" w14:textId="77777777" w:rsidR="00D27C22" w:rsidRDefault="00D27C22">
      <w:pPr>
        <w:suppressAutoHyphens/>
        <w:spacing w:after="0" w:line="240" w:lineRule="auto"/>
        <w:rPr>
          <w:rFonts w:ascii="Times New Roman" w:eastAsia="Times New Roman" w:hAnsi="Times New Roman" w:cs="Times New Roman"/>
          <w:sz w:val="24"/>
        </w:rPr>
      </w:pPr>
    </w:p>
    <w:p w14:paraId="143DBA4C"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Основными нашими заказчиками будут не только всевозможные строительные фирмы, ведущие строительство в нашем городе, но и особая категория населения – молодежь. </w:t>
      </w:r>
    </w:p>
    <w:p w14:paraId="1F20A1D2"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Данное утверждение основано на следующих аргументах:</w:t>
      </w:r>
    </w:p>
    <w:p w14:paraId="41ECAF35"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b/>
          <w:sz w:val="24"/>
        </w:rPr>
        <w:t xml:space="preserve">Молодёжь - </w:t>
      </w:r>
      <w:r>
        <w:rPr>
          <w:rFonts w:ascii="Times New Roman" w:eastAsia="Times New Roman" w:hAnsi="Times New Roman" w:cs="Times New Roman"/>
          <w:sz w:val="24"/>
        </w:rPr>
        <w:t>категория населения, наиболее остро нуждающаяся в новом жилье, по сравнению с другими возрастными категориями;</w:t>
      </w:r>
    </w:p>
    <w:p w14:paraId="300A6DC1"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b/>
          <w:sz w:val="24"/>
        </w:rPr>
        <w:t>Молодёжь -</w:t>
      </w:r>
      <w:r>
        <w:rPr>
          <w:rFonts w:ascii="Times New Roman" w:eastAsia="Times New Roman" w:hAnsi="Times New Roman" w:cs="Times New Roman"/>
          <w:sz w:val="24"/>
        </w:rPr>
        <w:t xml:space="preserve"> наименее консервативная категория населения, лучше принимающая различные нововведения и адаптирующаяся к ним;</w:t>
      </w:r>
    </w:p>
    <w:p w14:paraId="1B21555D"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Деятельность организаций по ипотечному кредитованию, сотрудничество с которыми является одним из способов продвижения продукции, направлена, прежде всего, на молодёжь.</w:t>
      </w:r>
    </w:p>
    <w:p w14:paraId="68D498DD"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Нашей фирмой были произведены различного рода исследования с целью, полностью попытаться охарактеризовать сегмент рынка сбыта, которому мы будем продавать производимый нашей фирмой товар. </w:t>
      </w:r>
    </w:p>
    <w:p w14:paraId="3EF94C73"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Основываясь на полученных результатах, мы пришли к выводу, что в последнее время в городе имеет место средний рост проводимых строительных компаний. В основном в городе строятся жилые дома, причём в последнее время, так как квартиры могут позволить себе в основном состоятельные люди, особой популярностью пользуются дома с квартирами улучшенной планировки. </w:t>
      </w:r>
    </w:p>
    <w:p w14:paraId="7CF69C69"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Это, как правило, двухуровневые квартиры большой площади. Средняя стоимость такого жилья </w:t>
      </w:r>
      <w:r>
        <w:rPr>
          <w:rFonts w:ascii="Times New Roman" w:eastAsia="Times New Roman" w:hAnsi="Times New Roman" w:cs="Times New Roman"/>
          <w:b/>
          <w:sz w:val="24"/>
        </w:rPr>
        <w:t>составляет 158-170 тыс. руб</w:t>
      </w:r>
      <w:r>
        <w:rPr>
          <w:rFonts w:ascii="Times New Roman" w:eastAsia="Times New Roman" w:hAnsi="Times New Roman" w:cs="Times New Roman"/>
          <w:sz w:val="24"/>
        </w:rPr>
        <w:t xml:space="preserve">. за </w:t>
      </w:r>
      <w:r>
        <w:rPr>
          <w:rFonts w:ascii="Times New Roman" w:eastAsia="Times New Roman" w:hAnsi="Times New Roman" w:cs="Times New Roman"/>
          <w:b/>
          <w:sz w:val="24"/>
        </w:rPr>
        <w:t>кв. м,</w:t>
      </w:r>
      <w:r>
        <w:rPr>
          <w:rFonts w:ascii="Times New Roman" w:eastAsia="Times New Roman" w:hAnsi="Times New Roman" w:cs="Times New Roman"/>
          <w:sz w:val="24"/>
        </w:rPr>
        <w:t xml:space="preserve"> это в районах гор. Владивостока, Приморского края. </w:t>
      </w:r>
    </w:p>
    <w:p w14:paraId="1BDB50AC" w14:textId="0E01ADC3" w:rsidR="00D27C22" w:rsidRDefault="00D157D2">
      <w:pPr>
        <w:suppressAutoHyphens/>
        <w:spacing w:after="0" w:line="240" w:lineRule="auto"/>
        <w:ind w:firstLine="540"/>
        <w:jc w:val="both"/>
        <w:rPr>
          <w:rFonts w:ascii="Times New Roman" w:eastAsia="Times New Roman" w:hAnsi="Times New Roman" w:cs="Times New Roman"/>
          <w:sz w:val="24"/>
        </w:rPr>
      </w:pPr>
      <w:r w:rsidRPr="008B624D">
        <w:rPr>
          <w:rFonts w:ascii="Times New Roman" w:eastAsia="Times New Roman" w:hAnsi="Times New Roman" w:cs="Times New Roman"/>
          <w:sz w:val="24"/>
        </w:rPr>
        <w:t xml:space="preserve">Дома, предлагаемые </w:t>
      </w:r>
      <w:r w:rsidRPr="008B624D">
        <w:rPr>
          <w:rFonts w:ascii="Times New Roman" w:eastAsia="Times New Roman" w:hAnsi="Times New Roman" w:cs="Times New Roman"/>
          <w:b/>
          <w:sz w:val="24"/>
        </w:rPr>
        <w:t>ООО «Партизан»,</w:t>
      </w:r>
      <w:r w:rsidRPr="008B624D">
        <w:rPr>
          <w:rFonts w:ascii="Times New Roman" w:eastAsia="Times New Roman" w:hAnsi="Times New Roman" w:cs="Times New Roman"/>
          <w:sz w:val="24"/>
        </w:rPr>
        <w:t xml:space="preserve"> позволят существенно снизить дефицит жилья, т.к. средняя стоимость модульного дома будет составлять </w:t>
      </w:r>
      <w:r w:rsidRPr="008B624D">
        <w:rPr>
          <w:rFonts w:ascii="Times New Roman" w:eastAsia="Times New Roman" w:hAnsi="Times New Roman" w:cs="Times New Roman"/>
          <w:b/>
          <w:sz w:val="24"/>
        </w:rPr>
        <w:t>от 1</w:t>
      </w:r>
      <w:r w:rsidR="00211BED" w:rsidRPr="008B624D">
        <w:rPr>
          <w:rFonts w:ascii="Times New Roman" w:eastAsia="Times New Roman" w:hAnsi="Times New Roman" w:cs="Times New Roman"/>
          <w:b/>
          <w:sz w:val="24"/>
        </w:rPr>
        <w:t>8</w:t>
      </w:r>
      <w:r w:rsidRPr="008B624D">
        <w:rPr>
          <w:rFonts w:ascii="Times New Roman" w:eastAsia="Times New Roman" w:hAnsi="Times New Roman" w:cs="Times New Roman"/>
          <w:b/>
          <w:sz w:val="24"/>
        </w:rPr>
        <w:t xml:space="preserve"> до 25 тыс. руб. за кв. м.,</w:t>
      </w:r>
      <w:r w:rsidRPr="008B624D">
        <w:rPr>
          <w:rFonts w:ascii="Times New Roman" w:eastAsia="Times New Roman" w:hAnsi="Times New Roman" w:cs="Times New Roman"/>
          <w:sz w:val="24"/>
        </w:rPr>
        <w:t xml:space="preserve"> это обусловлено легкой доступностью строительного материала, быстрой и высокой</w:t>
      </w:r>
      <w:r>
        <w:rPr>
          <w:rFonts w:ascii="Times New Roman" w:eastAsia="Times New Roman" w:hAnsi="Times New Roman" w:cs="Times New Roman"/>
          <w:sz w:val="24"/>
        </w:rPr>
        <w:t xml:space="preserve"> производительностью блоков для строительства жилья.</w:t>
      </w:r>
    </w:p>
    <w:p w14:paraId="47B298F2"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Кроме того, необходимо учесть возможность широкопрофильного использования деревянных панельных конструкций. В частности, их альтернативное использование возможно в следующих направлениях:</w:t>
      </w:r>
    </w:p>
    <w:p w14:paraId="29A25A2D" w14:textId="77777777" w:rsidR="00D27C22" w:rsidRDefault="00D157D2">
      <w:pPr>
        <w:numPr>
          <w:ilvl w:val="0"/>
          <w:numId w:val="4"/>
        </w:numPr>
        <w:tabs>
          <w:tab w:val="left" w:pos="720"/>
        </w:tabs>
        <w:suppressAutoHyphen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Строительство торговых точек нового класса. Это приобретает особо большое внимание в свете последних событий, согласно новому закону Российской Федерации в осуществлении ликвидации торговых точек и павильонов, условия которых не удовлетворяют санитарно-эпидемиологическим требованиям. Несмотря на наличие большого числа конкурентов, данный сегмент рынка также является одним из приоритетных в деятельности предприятия;</w:t>
      </w:r>
    </w:p>
    <w:p w14:paraId="546A3727" w14:textId="77777777" w:rsidR="00D27C22" w:rsidRDefault="00D157D2">
      <w:pPr>
        <w:numPr>
          <w:ilvl w:val="0"/>
          <w:numId w:val="4"/>
        </w:numPr>
        <w:tabs>
          <w:tab w:val="left" w:pos="720"/>
        </w:tabs>
        <w:suppressAutoHyphen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Строительство туристических баз на обширной территории Приморского края.  Высокая комфортабельность жилья привлечет не только Российских туристов, а также иностранных граждан (туристов), которые посещают Владивосток и Приморский край. Это особенно актуально в свете нарастающего туристического потенциала как к России в целом, так и к районам Приморского края, в частности;</w:t>
      </w:r>
    </w:p>
    <w:p w14:paraId="09D2C5F6" w14:textId="77777777" w:rsidR="00D27C22" w:rsidRDefault="00D157D2">
      <w:pPr>
        <w:numPr>
          <w:ilvl w:val="0"/>
          <w:numId w:val="4"/>
        </w:numPr>
        <w:tabs>
          <w:tab w:val="left" w:pos="720"/>
        </w:tabs>
        <w:suppressAutoHyphen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Другие коммерческие объекты. Данное направление также является перспективным, учитывая более низкую стоимость и возможность быстрой сборки жилья. При коммерческом использовании, примерный срок окупаемости строительных объектов составляет 2 года;</w:t>
      </w:r>
    </w:p>
    <w:p w14:paraId="76012C54" w14:textId="77777777" w:rsidR="00D27C22" w:rsidRDefault="00D157D2">
      <w:pPr>
        <w:numPr>
          <w:ilvl w:val="0"/>
          <w:numId w:val="4"/>
        </w:numPr>
        <w:tabs>
          <w:tab w:val="left" w:pos="720"/>
        </w:tabs>
        <w:suppressAutoHyphen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Возможность продажи отдельных комплектующих к домам.</w:t>
      </w:r>
    </w:p>
    <w:p w14:paraId="260E9B09" w14:textId="77777777" w:rsidR="00D27C22" w:rsidRDefault="00D157D2">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Так как, на самом деле строятся и другие здания, то потенциальная ёмкость рынка ещё больше.</w:t>
      </w:r>
    </w:p>
    <w:p w14:paraId="195E8050" w14:textId="77777777" w:rsidR="00D27C22" w:rsidRDefault="00D27C22">
      <w:pPr>
        <w:suppressAutoHyphens/>
        <w:spacing w:after="0" w:line="240" w:lineRule="auto"/>
        <w:rPr>
          <w:rFonts w:ascii="Times New Roman" w:eastAsia="Times New Roman" w:hAnsi="Times New Roman" w:cs="Times New Roman"/>
          <w:sz w:val="24"/>
        </w:rPr>
      </w:pPr>
    </w:p>
    <w:p w14:paraId="596D40F2" w14:textId="275B7116" w:rsidR="00D27C22" w:rsidRDefault="00D157D2">
      <w:pPr>
        <w:suppressAutoHyphens/>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Опасности, которые могут повлиять на сбыт товара и возможности противодействия им.</w:t>
      </w:r>
    </w:p>
    <w:p w14:paraId="4F61737B" w14:textId="77777777" w:rsidR="00D27C22" w:rsidRDefault="00D27C22">
      <w:pPr>
        <w:suppressAutoHyphens/>
        <w:spacing w:after="0" w:line="240" w:lineRule="auto"/>
        <w:rPr>
          <w:rFonts w:ascii="Times New Roman" w:eastAsia="Times New Roman" w:hAnsi="Times New Roman" w:cs="Times New Roman"/>
          <w:b/>
          <w:i/>
          <w:sz w:val="24"/>
        </w:rPr>
      </w:pPr>
    </w:p>
    <w:p w14:paraId="68982147" w14:textId="77777777" w:rsidR="00D27C22" w:rsidRDefault="00D157D2">
      <w:pPr>
        <w:suppressAutoHyphens/>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u w:val="single"/>
        </w:rPr>
        <w:t>Факторы микросреды, влияющие на сбыт</w:t>
      </w:r>
      <w:r>
        <w:rPr>
          <w:rFonts w:ascii="Times New Roman" w:eastAsia="Times New Roman" w:hAnsi="Times New Roman" w:cs="Times New Roman"/>
          <w:b/>
          <w:i/>
          <w:sz w:val="24"/>
        </w:rPr>
        <w:t>.</w:t>
      </w:r>
    </w:p>
    <w:p w14:paraId="2F419AB4" w14:textId="77777777" w:rsidR="00D27C22" w:rsidRDefault="00D27C22">
      <w:pPr>
        <w:suppressAutoHyphens/>
        <w:spacing w:after="0" w:line="240" w:lineRule="auto"/>
        <w:rPr>
          <w:rFonts w:ascii="Times New Roman" w:eastAsia="Times New Roman" w:hAnsi="Times New Roman" w:cs="Times New Roman"/>
          <w:sz w:val="24"/>
        </w:rPr>
      </w:pPr>
    </w:p>
    <w:tbl>
      <w:tblPr>
        <w:tblW w:w="0" w:type="auto"/>
        <w:tblInd w:w="98" w:type="dxa"/>
        <w:tblCellMar>
          <w:left w:w="10" w:type="dxa"/>
          <w:right w:w="10" w:type="dxa"/>
        </w:tblCellMar>
        <w:tblLook w:val="0000" w:firstRow="0" w:lastRow="0" w:firstColumn="0" w:lastColumn="0" w:noHBand="0" w:noVBand="0"/>
      </w:tblPr>
      <w:tblGrid>
        <w:gridCol w:w="4591"/>
        <w:gridCol w:w="4661"/>
      </w:tblGrid>
      <w:tr w:rsidR="00D31F1A" w14:paraId="11173C0F" w14:textId="77777777">
        <w:tc>
          <w:tcPr>
            <w:tcW w:w="4928" w:type="dxa"/>
            <w:shd w:val="clear" w:color="000000" w:fill="FFFFFF"/>
            <w:tcMar>
              <w:left w:w="108" w:type="dxa"/>
              <w:right w:w="108" w:type="dxa"/>
            </w:tcMar>
            <w:vAlign w:val="center"/>
          </w:tcPr>
          <w:p w14:paraId="02D8B32D" w14:textId="77777777" w:rsidR="00D27C22" w:rsidRDefault="00D157D2">
            <w:pPr>
              <w:suppressAutoHyphen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Положительные факторы</w:t>
            </w:r>
          </w:p>
          <w:p w14:paraId="4E5E7946" w14:textId="77777777" w:rsidR="00D27C22" w:rsidRDefault="00D27C22">
            <w:pPr>
              <w:suppressAutoHyphens/>
              <w:spacing w:after="0" w:line="240" w:lineRule="auto"/>
              <w:jc w:val="center"/>
            </w:pPr>
          </w:p>
        </w:tc>
        <w:tc>
          <w:tcPr>
            <w:tcW w:w="4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5F478E" w14:textId="77777777" w:rsidR="00D27C22" w:rsidRDefault="00D157D2">
            <w:pPr>
              <w:suppressAutoHyphens/>
              <w:spacing w:after="0" w:line="240" w:lineRule="auto"/>
              <w:jc w:val="center"/>
            </w:pPr>
            <w:r>
              <w:rPr>
                <w:rFonts w:ascii="Times New Roman" w:eastAsia="Times New Roman" w:hAnsi="Times New Roman" w:cs="Times New Roman"/>
                <w:b/>
                <w:sz w:val="24"/>
              </w:rPr>
              <w:t>Отрицательные факторы</w:t>
            </w:r>
          </w:p>
        </w:tc>
      </w:tr>
      <w:tr w:rsidR="00D31F1A" w14:paraId="7EC693BF" w14:textId="77777777">
        <w:trPr>
          <w:trHeight w:val="1"/>
        </w:trPr>
        <w:tc>
          <w:tcPr>
            <w:tcW w:w="4928" w:type="dxa"/>
            <w:shd w:val="clear" w:color="000000" w:fill="FFFFFF"/>
            <w:tcMar>
              <w:left w:w="108" w:type="dxa"/>
              <w:right w:w="108" w:type="dxa"/>
            </w:tcMar>
            <w:vAlign w:val="center"/>
          </w:tcPr>
          <w:p w14:paraId="3D8FC93C" w14:textId="77777777" w:rsidR="00D27C22" w:rsidRDefault="00D157D2">
            <w:pPr>
              <w:suppressAutoHyphens/>
              <w:spacing w:after="0" w:line="240" w:lineRule="auto"/>
              <w:jc w:val="center"/>
            </w:pPr>
            <w:r>
              <w:rPr>
                <w:rFonts w:ascii="Times New Roman" w:eastAsia="Times New Roman" w:hAnsi="Times New Roman" w:cs="Times New Roman"/>
                <w:sz w:val="24"/>
              </w:rPr>
              <w:t>1. Стабильность поставок</w:t>
            </w:r>
          </w:p>
        </w:tc>
        <w:tc>
          <w:tcPr>
            <w:tcW w:w="4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27E0AE" w14:textId="77777777" w:rsidR="00D27C22" w:rsidRDefault="00D157D2">
            <w:pPr>
              <w:suppressAutoHyphens/>
              <w:spacing w:after="0" w:line="240" w:lineRule="auto"/>
              <w:jc w:val="center"/>
            </w:pPr>
            <w:r>
              <w:rPr>
                <w:rFonts w:ascii="Times New Roman" w:eastAsia="Times New Roman" w:hAnsi="Times New Roman" w:cs="Times New Roman"/>
                <w:sz w:val="24"/>
              </w:rPr>
              <w:t>1. Нестабильность поставок сырья</w:t>
            </w:r>
          </w:p>
        </w:tc>
      </w:tr>
      <w:tr w:rsidR="00D31F1A" w14:paraId="7A2F8ADF" w14:textId="77777777">
        <w:trPr>
          <w:trHeight w:val="1"/>
        </w:trPr>
        <w:tc>
          <w:tcPr>
            <w:tcW w:w="4928" w:type="dxa"/>
            <w:shd w:val="clear" w:color="000000" w:fill="FFFFFF"/>
            <w:tcMar>
              <w:left w:w="108" w:type="dxa"/>
              <w:right w:w="108" w:type="dxa"/>
            </w:tcMar>
            <w:vAlign w:val="center"/>
          </w:tcPr>
          <w:p w14:paraId="427C75F3" w14:textId="77777777" w:rsidR="00D27C22" w:rsidRDefault="00D157D2">
            <w:pPr>
              <w:suppressAutoHyphens/>
              <w:spacing w:after="0" w:line="240" w:lineRule="auto"/>
              <w:jc w:val="center"/>
            </w:pPr>
            <w:r>
              <w:rPr>
                <w:rFonts w:ascii="Times New Roman" w:eastAsia="Times New Roman" w:hAnsi="Times New Roman" w:cs="Times New Roman"/>
                <w:sz w:val="24"/>
              </w:rPr>
              <w:t>2. Бесперебойность работы предприятия</w:t>
            </w:r>
          </w:p>
        </w:tc>
        <w:tc>
          <w:tcPr>
            <w:tcW w:w="4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C5CDBC" w14:textId="77777777" w:rsidR="00D27C22" w:rsidRDefault="00D157D2">
            <w:pPr>
              <w:suppressAutoHyphens/>
              <w:spacing w:after="0" w:line="240" w:lineRule="auto"/>
              <w:jc w:val="center"/>
            </w:pPr>
            <w:r>
              <w:rPr>
                <w:rFonts w:ascii="Times New Roman" w:eastAsia="Times New Roman" w:hAnsi="Times New Roman" w:cs="Times New Roman"/>
                <w:sz w:val="24"/>
              </w:rPr>
              <w:t>2. Потеря существующих связей с заказчиками</w:t>
            </w:r>
          </w:p>
        </w:tc>
      </w:tr>
      <w:tr w:rsidR="00D31F1A" w14:paraId="5DBE60A7" w14:textId="77777777">
        <w:trPr>
          <w:trHeight w:val="1"/>
        </w:trPr>
        <w:tc>
          <w:tcPr>
            <w:tcW w:w="4928" w:type="dxa"/>
            <w:shd w:val="clear" w:color="000000" w:fill="FFFFFF"/>
            <w:tcMar>
              <w:left w:w="108" w:type="dxa"/>
              <w:right w:w="108" w:type="dxa"/>
            </w:tcMar>
            <w:vAlign w:val="center"/>
          </w:tcPr>
          <w:p w14:paraId="77A708DA" w14:textId="77777777" w:rsidR="00D27C22" w:rsidRDefault="00D157D2">
            <w:pPr>
              <w:suppressAutoHyphens/>
              <w:spacing w:after="0" w:line="240" w:lineRule="auto"/>
              <w:jc w:val="center"/>
            </w:pPr>
            <w:r>
              <w:rPr>
                <w:rFonts w:ascii="Times New Roman" w:eastAsia="Times New Roman" w:hAnsi="Times New Roman" w:cs="Times New Roman"/>
                <w:sz w:val="24"/>
              </w:rPr>
              <w:t>3. Приобретение новых заказчиков</w:t>
            </w:r>
          </w:p>
        </w:tc>
        <w:tc>
          <w:tcPr>
            <w:tcW w:w="4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0B8C81" w14:textId="77777777" w:rsidR="00D27C22" w:rsidRDefault="00D157D2">
            <w:pPr>
              <w:suppressAutoHyphens/>
              <w:spacing w:after="0" w:line="240" w:lineRule="auto"/>
              <w:jc w:val="center"/>
            </w:pPr>
            <w:r>
              <w:rPr>
                <w:rFonts w:ascii="Times New Roman" w:eastAsia="Times New Roman" w:hAnsi="Times New Roman" w:cs="Times New Roman"/>
                <w:sz w:val="24"/>
              </w:rPr>
              <w:t>3. Неудовлетворённость заказчика качеством нашей продукции</w:t>
            </w:r>
          </w:p>
        </w:tc>
      </w:tr>
      <w:tr w:rsidR="00D31F1A" w14:paraId="61D7863A" w14:textId="77777777">
        <w:trPr>
          <w:trHeight w:val="1"/>
        </w:trPr>
        <w:tc>
          <w:tcPr>
            <w:tcW w:w="4928" w:type="dxa"/>
            <w:shd w:val="clear" w:color="000000" w:fill="FFFFFF"/>
            <w:tcMar>
              <w:left w:w="108" w:type="dxa"/>
              <w:right w:w="108" w:type="dxa"/>
            </w:tcMar>
            <w:vAlign w:val="center"/>
          </w:tcPr>
          <w:p w14:paraId="0E8C67E5" w14:textId="77777777" w:rsidR="00D27C22" w:rsidRDefault="00D157D2">
            <w:pPr>
              <w:suppressAutoHyphens/>
              <w:spacing w:after="0" w:line="240" w:lineRule="auto"/>
              <w:jc w:val="center"/>
            </w:pPr>
            <w:r>
              <w:rPr>
                <w:rFonts w:ascii="Times New Roman" w:eastAsia="Times New Roman" w:hAnsi="Times New Roman" w:cs="Times New Roman"/>
                <w:sz w:val="24"/>
              </w:rPr>
              <w:t>4. Заказчики удовлетворены качеством нашей продукции</w:t>
            </w:r>
          </w:p>
        </w:tc>
        <w:tc>
          <w:tcPr>
            <w:tcW w:w="4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7A63FB" w14:textId="77777777" w:rsidR="00D27C22" w:rsidRDefault="00D157D2">
            <w:pPr>
              <w:suppressAutoHyphens/>
              <w:spacing w:after="0" w:line="240" w:lineRule="auto"/>
              <w:jc w:val="center"/>
            </w:pPr>
            <w:r>
              <w:rPr>
                <w:rFonts w:ascii="Times New Roman" w:eastAsia="Times New Roman" w:hAnsi="Times New Roman" w:cs="Times New Roman"/>
                <w:sz w:val="24"/>
              </w:rPr>
              <w:t>4. Плохое отношение к нам контактной аудитории</w:t>
            </w:r>
          </w:p>
        </w:tc>
      </w:tr>
      <w:tr w:rsidR="00D31F1A" w14:paraId="13A71AA4" w14:textId="77777777">
        <w:trPr>
          <w:trHeight w:val="1"/>
        </w:trPr>
        <w:tc>
          <w:tcPr>
            <w:tcW w:w="4928" w:type="dxa"/>
            <w:shd w:val="clear" w:color="000000" w:fill="FFFFFF"/>
            <w:tcMar>
              <w:left w:w="108" w:type="dxa"/>
              <w:right w:w="108" w:type="dxa"/>
            </w:tcMar>
            <w:vAlign w:val="center"/>
          </w:tcPr>
          <w:p w14:paraId="6213F231" w14:textId="77777777" w:rsidR="00D27C22" w:rsidRDefault="00D157D2">
            <w:pPr>
              <w:suppressAutoHyphens/>
              <w:spacing w:after="0" w:line="240" w:lineRule="auto"/>
              <w:jc w:val="center"/>
            </w:pPr>
            <w:r>
              <w:rPr>
                <w:rFonts w:ascii="Times New Roman" w:eastAsia="Times New Roman" w:hAnsi="Times New Roman" w:cs="Times New Roman"/>
                <w:sz w:val="24"/>
              </w:rPr>
              <w:t>5. Положительное отношение контактной аудитории</w:t>
            </w:r>
          </w:p>
        </w:tc>
        <w:tc>
          <w:tcPr>
            <w:tcW w:w="4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3F224F" w14:textId="77777777" w:rsidR="00D27C22" w:rsidRDefault="00D27C22">
            <w:pPr>
              <w:suppressAutoHyphens/>
              <w:spacing w:after="0" w:line="240" w:lineRule="auto"/>
              <w:jc w:val="center"/>
              <w:rPr>
                <w:rFonts w:ascii="Calibri" w:eastAsia="Calibri" w:hAnsi="Calibri" w:cs="Calibri"/>
              </w:rPr>
            </w:pPr>
          </w:p>
        </w:tc>
      </w:tr>
    </w:tbl>
    <w:p w14:paraId="0AA024E9" w14:textId="77777777" w:rsidR="00D27C22" w:rsidRDefault="00D27C22">
      <w:pPr>
        <w:suppressAutoHyphens/>
        <w:spacing w:after="0" w:line="240" w:lineRule="auto"/>
        <w:rPr>
          <w:rFonts w:ascii="Times New Roman" w:eastAsia="Times New Roman" w:hAnsi="Times New Roman" w:cs="Times New Roman"/>
          <w:sz w:val="24"/>
        </w:rPr>
      </w:pPr>
    </w:p>
    <w:p w14:paraId="25A3D477" w14:textId="77777777" w:rsidR="00D27C22" w:rsidRDefault="00D157D2">
      <w:pPr>
        <w:suppressAutoHyphens/>
        <w:spacing w:after="0" w:line="240" w:lineRule="auto"/>
        <w:ind w:firstLine="540"/>
        <w:jc w:val="both"/>
        <w:rPr>
          <w:rFonts w:ascii="Times New Roman" w:eastAsia="Times New Roman" w:hAnsi="Times New Roman" w:cs="Times New Roman"/>
          <w:b/>
          <w:sz w:val="24"/>
        </w:rPr>
      </w:pPr>
      <w:r>
        <w:rPr>
          <w:rFonts w:ascii="Times New Roman" w:eastAsia="Times New Roman" w:hAnsi="Times New Roman" w:cs="Times New Roman"/>
          <w:b/>
          <w:sz w:val="24"/>
        </w:rPr>
        <w:t>Уменьшить отрицательное влияние вышеперечисленных факторов можно следующим образом:</w:t>
      </w:r>
    </w:p>
    <w:p w14:paraId="191A9A45" w14:textId="77777777" w:rsidR="00D27C22" w:rsidRDefault="00D27C22">
      <w:pPr>
        <w:suppressAutoHyphens/>
        <w:spacing w:after="0" w:line="240" w:lineRule="auto"/>
        <w:ind w:firstLine="540"/>
        <w:jc w:val="both"/>
        <w:rPr>
          <w:rFonts w:ascii="Times New Roman" w:eastAsia="Times New Roman" w:hAnsi="Times New Roman" w:cs="Times New Roman"/>
          <w:sz w:val="24"/>
        </w:rPr>
      </w:pPr>
    </w:p>
    <w:p w14:paraId="2C9D1605"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1. Создать производственные запасы, наладить контакты с новыми поставщиками;</w:t>
      </w:r>
    </w:p>
    <w:p w14:paraId="21628633"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2. Постоянно контролировать настроение рабочих,</w:t>
      </w:r>
    </w:p>
    <w:p w14:paraId="5BC317D6"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3. Постоянный поиск новых связей, но нужно учитывать, что всё - таки более надёжные это старые, проверенные связи;</w:t>
      </w:r>
    </w:p>
    <w:p w14:paraId="66764741"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4. Постоянный контроль за качеством продукции;</w:t>
      </w:r>
    </w:p>
    <w:p w14:paraId="629872A3"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5. Действовать по обстоятельствам.</w:t>
      </w:r>
    </w:p>
    <w:p w14:paraId="0D72B1E2" w14:textId="77777777" w:rsidR="00D27C22" w:rsidRDefault="00D27C22">
      <w:pPr>
        <w:suppressAutoHyphens/>
        <w:spacing w:after="0" w:line="240" w:lineRule="auto"/>
        <w:ind w:firstLine="540"/>
        <w:jc w:val="both"/>
        <w:rPr>
          <w:rFonts w:ascii="Times New Roman" w:eastAsia="Times New Roman" w:hAnsi="Times New Roman" w:cs="Times New Roman"/>
          <w:sz w:val="24"/>
        </w:rPr>
      </w:pPr>
    </w:p>
    <w:p w14:paraId="041ED657" w14:textId="77777777" w:rsidR="00D27C22" w:rsidRDefault="00D27C22">
      <w:pPr>
        <w:suppressAutoHyphens/>
        <w:spacing w:after="0" w:line="240" w:lineRule="auto"/>
        <w:rPr>
          <w:rFonts w:ascii="Times New Roman" w:eastAsia="Times New Roman" w:hAnsi="Times New Roman" w:cs="Times New Roman"/>
          <w:sz w:val="24"/>
        </w:rPr>
      </w:pPr>
    </w:p>
    <w:p w14:paraId="2E1173AA" w14:textId="77777777" w:rsidR="00D27C22" w:rsidRDefault="00D157D2">
      <w:pPr>
        <w:suppressAutoHyphens/>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u w:val="single"/>
        </w:rPr>
        <w:t>Факторы макросреды, влияющие на сбыт</w:t>
      </w:r>
      <w:r>
        <w:rPr>
          <w:rFonts w:ascii="Times New Roman" w:eastAsia="Times New Roman" w:hAnsi="Times New Roman" w:cs="Times New Roman"/>
          <w:b/>
          <w:i/>
          <w:sz w:val="24"/>
        </w:rPr>
        <w:t>.</w:t>
      </w:r>
    </w:p>
    <w:p w14:paraId="6E8F131A" w14:textId="77777777" w:rsidR="00D27C22" w:rsidRDefault="00D27C22">
      <w:pPr>
        <w:suppressAutoHyphens/>
        <w:spacing w:after="0" w:line="240" w:lineRule="auto"/>
        <w:rPr>
          <w:rFonts w:ascii="Times New Roman" w:eastAsia="Times New Roman" w:hAnsi="Times New Roman" w:cs="Times New Roman"/>
          <w:b/>
          <w:i/>
          <w:sz w:val="24"/>
        </w:rPr>
      </w:pPr>
    </w:p>
    <w:tbl>
      <w:tblPr>
        <w:tblW w:w="0" w:type="auto"/>
        <w:tblInd w:w="98" w:type="dxa"/>
        <w:tblCellMar>
          <w:left w:w="10" w:type="dxa"/>
          <w:right w:w="10" w:type="dxa"/>
        </w:tblCellMar>
        <w:tblLook w:val="0000" w:firstRow="0" w:lastRow="0" w:firstColumn="0" w:lastColumn="0" w:noHBand="0" w:noVBand="0"/>
      </w:tblPr>
      <w:tblGrid>
        <w:gridCol w:w="4639"/>
        <w:gridCol w:w="4613"/>
      </w:tblGrid>
      <w:tr w:rsidR="00D31F1A" w14:paraId="32FC1A96" w14:textId="77777777">
        <w:trPr>
          <w:trHeight w:val="1"/>
        </w:trPr>
        <w:tc>
          <w:tcPr>
            <w:tcW w:w="4928" w:type="dxa"/>
            <w:shd w:val="clear" w:color="000000" w:fill="FFFFFF"/>
            <w:tcMar>
              <w:left w:w="108" w:type="dxa"/>
              <w:right w:w="108" w:type="dxa"/>
            </w:tcMar>
            <w:vAlign w:val="center"/>
          </w:tcPr>
          <w:p w14:paraId="01DCBE31" w14:textId="77777777" w:rsidR="00D27C22" w:rsidRDefault="00D157D2">
            <w:pPr>
              <w:suppressAutoHyphens/>
              <w:spacing w:after="0" w:line="240" w:lineRule="auto"/>
              <w:jc w:val="center"/>
            </w:pPr>
            <w:r>
              <w:rPr>
                <w:rFonts w:ascii="Times New Roman" w:eastAsia="Times New Roman" w:hAnsi="Times New Roman" w:cs="Times New Roman"/>
                <w:b/>
                <w:sz w:val="24"/>
              </w:rPr>
              <w:lastRenderedPageBreak/>
              <w:t>Положительные факторы</w:t>
            </w:r>
          </w:p>
        </w:tc>
        <w:tc>
          <w:tcPr>
            <w:tcW w:w="4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790717" w14:textId="77777777" w:rsidR="00D27C22" w:rsidRDefault="00D157D2">
            <w:pPr>
              <w:suppressAutoHyphens/>
              <w:spacing w:after="0" w:line="240" w:lineRule="auto"/>
              <w:jc w:val="center"/>
            </w:pPr>
            <w:r>
              <w:rPr>
                <w:rFonts w:ascii="Times New Roman" w:eastAsia="Times New Roman" w:hAnsi="Times New Roman" w:cs="Times New Roman"/>
                <w:b/>
                <w:sz w:val="24"/>
              </w:rPr>
              <w:t>Отрицательные факторы</w:t>
            </w:r>
          </w:p>
        </w:tc>
      </w:tr>
      <w:tr w:rsidR="00D31F1A" w14:paraId="40C350FC" w14:textId="77777777">
        <w:trPr>
          <w:trHeight w:val="1"/>
        </w:trPr>
        <w:tc>
          <w:tcPr>
            <w:tcW w:w="4928" w:type="dxa"/>
            <w:shd w:val="clear" w:color="000000" w:fill="FFFFFF"/>
            <w:tcMar>
              <w:left w:w="108" w:type="dxa"/>
              <w:right w:w="108" w:type="dxa"/>
            </w:tcMar>
            <w:vAlign w:val="center"/>
          </w:tcPr>
          <w:p w14:paraId="34355E7C" w14:textId="77777777" w:rsidR="00D27C22" w:rsidRDefault="00D157D2">
            <w:pPr>
              <w:suppressAutoHyphens/>
              <w:spacing w:after="0" w:line="240" w:lineRule="auto"/>
              <w:jc w:val="center"/>
            </w:pPr>
            <w:r>
              <w:rPr>
                <w:rFonts w:ascii="Times New Roman" w:eastAsia="Times New Roman" w:hAnsi="Times New Roman" w:cs="Times New Roman"/>
                <w:sz w:val="24"/>
              </w:rPr>
              <w:t>1. Принятие законов, предусматривающих льготы для производителей</w:t>
            </w:r>
          </w:p>
        </w:tc>
        <w:tc>
          <w:tcPr>
            <w:tcW w:w="4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768ABB" w14:textId="77777777" w:rsidR="00D27C22" w:rsidRDefault="00D157D2">
            <w:pPr>
              <w:suppressAutoHyphens/>
              <w:spacing w:after="0" w:line="240" w:lineRule="auto"/>
              <w:jc w:val="center"/>
            </w:pPr>
            <w:r>
              <w:rPr>
                <w:rFonts w:ascii="Times New Roman" w:eastAsia="Times New Roman" w:hAnsi="Times New Roman" w:cs="Times New Roman"/>
                <w:sz w:val="24"/>
              </w:rPr>
              <w:t>1. Принятие законов, ущемляющих права производителей</w:t>
            </w:r>
          </w:p>
        </w:tc>
      </w:tr>
      <w:tr w:rsidR="00D31F1A" w14:paraId="3AFD0339" w14:textId="77777777">
        <w:trPr>
          <w:trHeight w:val="1"/>
        </w:trPr>
        <w:tc>
          <w:tcPr>
            <w:tcW w:w="4928" w:type="dxa"/>
            <w:shd w:val="clear" w:color="000000" w:fill="FFFFFF"/>
            <w:tcMar>
              <w:left w:w="108" w:type="dxa"/>
              <w:right w:w="108" w:type="dxa"/>
            </w:tcMar>
            <w:vAlign w:val="center"/>
          </w:tcPr>
          <w:p w14:paraId="52F2FE08" w14:textId="77777777" w:rsidR="00D27C22" w:rsidRDefault="00D157D2">
            <w:pPr>
              <w:suppressAutoHyphens/>
              <w:spacing w:after="0" w:line="240" w:lineRule="auto"/>
              <w:jc w:val="center"/>
            </w:pPr>
            <w:r>
              <w:rPr>
                <w:rFonts w:ascii="Times New Roman" w:eastAsia="Times New Roman" w:hAnsi="Times New Roman" w:cs="Times New Roman"/>
                <w:sz w:val="24"/>
              </w:rPr>
              <w:t>2. Наличие тенденции роста строительства жилых домов</w:t>
            </w:r>
          </w:p>
        </w:tc>
        <w:tc>
          <w:tcPr>
            <w:tcW w:w="4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08585D" w14:textId="77777777" w:rsidR="00D27C22" w:rsidRDefault="00D157D2">
            <w:pPr>
              <w:suppressAutoHyphens/>
              <w:spacing w:after="0" w:line="240" w:lineRule="auto"/>
              <w:jc w:val="center"/>
            </w:pPr>
            <w:r>
              <w:rPr>
                <w:rFonts w:ascii="Times New Roman" w:eastAsia="Times New Roman" w:hAnsi="Times New Roman" w:cs="Times New Roman"/>
                <w:sz w:val="24"/>
              </w:rPr>
              <w:t>2. Наличие тенденции спада строительства жилых домов</w:t>
            </w:r>
          </w:p>
        </w:tc>
      </w:tr>
      <w:tr w:rsidR="00D31F1A" w14:paraId="7866B27A" w14:textId="77777777">
        <w:trPr>
          <w:trHeight w:val="1"/>
        </w:trPr>
        <w:tc>
          <w:tcPr>
            <w:tcW w:w="4928" w:type="dxa"/>
            <w:shd w:val="clear" w:color="000000" w:fill="FFFFFF"/>
            <w:tcMar>
              <w:left w:w="108" w:type="dxa"/>
              <w:right w:w="108" w:type="dxa"/>
            </w:tcMar>
            <w:vAlign w:val="center"/>
          </w:tcPr>
          <w:p w14:paraId="4E968DA3" w14:textId="77777777" w:rsidR="00D27C22" w:rsidRDefault="00D157D2">
            <w:pPr>
              <w:suppressAutoHyphens/>
              <w:spacing w:after="0" w:line="240" w:lineRule="auto"/>
              <w:jc w:val="center"/>
            </w:pPr>
            <w:r>
              <w:rPr>
                <w:rFonts w:ascii="Times New Roman" w:eastAsia="Times New Roman" w:hAnsi="Times New Roman" w:cs="Times New Roman"/>
                <w:sz w:val="24"/>
              </w:rPr>
              <w:t>3. Потребность в строительстве промышленных зданий</w:t>
            </w:r>
          </w:p>
        </w:tc>
        <w:tc>
          <w:tcPr>
            <w:tcW w:w="4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C4908B" w14:textId="77777777" w:rsidR="00D27C22" w:rsidRDefault="00D157D2">
            <w:pPr>
              <w:suppressAutoHyphens/>
              <w:spacing w:after="0" w:line="240" w:lineRule="auto"/>
              <w:jc w:val="center"/>
            </w:pPr>
            <w:r>
              <w:rPr>
                <w:rFonts w:ascii="Times New Roman" w:eastAsia="Times New Roman" w:hAnsi="Times New Roman" w:cs="Times New Roman"/>
                <w:sz w:val="24"/>
              </w:rPr>
              <w:t>3. Нет надобности в строительстве промышленных зданий</w:t>
            </w:r>
          </w:p>
        </w:tc>
      </w:tr>
      <w:tr w:rsidR="00D31F1A" w14:paraId="3F2BF39A" w14:textId="77777777">
        <w:trPr>
          <w:trHeight w:val="1"/>
        </w:trPr>
        <w:tc>
          <w:tcPr>
            <w:tcW w:w="4928" w:type="dxa"/>
            <w:shd w:val="clear" w:color="000000" w:fill="FFFFFF"/>
            <w:tcMar>
              <w:left w:w="108" w:type="dxa"/>
              <w:right w:w="108" w:type="dxa"/>
            </w:tcMar>
            <w:vAlign w:val="center"/>
          </w:tcPr>
          <w:p w14:paraId="179C6DD1" w14:textId="77777777" w:rsidR="00D27C22" w:rsidRDefault="00D157D2">
            <w:pPr>
              <w:suppressAutoHyphens/>
              <w:spacing w:after="0" w:line="240" w:lineRule="auto"/>
              <w:jc w:val="center"/>
            </w:pPr>
            <w:r>
              <w:rPr>
                <w:rFonts w:ascii="Times New Roman" w:eastAsia="Times New Roman" w:hAnsi="Times New Roman" w:cs="Times New Roman"/>
                <w:sz w:val="24"/>
              </w:rPr>
              <w:t>4. Спад инфляции</w:t>
            </w:r>
          </w:p>
        </w:tc>
        <w:tc>
          <w:tcPr>
            <w:tcW w:w="4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2DA3FB" w14:textId="77777777" w:rsidR="00D27C22" w:rsidRDefault="00D157D2">
            <w:pPr>
              <w:suppressAutoHyphens/>
              <w:spacing w:after="0" w:line="240" w:lineRule="auto"/>
              <w:jc w:val="center"/>
            </w:pPr>
            <w:r>
              <w:rPr>
                <w:rFonts w:ascii="Times New Roman" w:eastAsia="Times New Roman" w:hAnsi="Times New Roman" w:cs="Times New Roman"/>
                <w:sz w:val="24"/>
              </w:rPr>
              <w:t>4. Рост инфляции</w:t>
            </w:r>
          </w:p>
        </w:tc>
      </w:tr>
      <w:tr w:rsidR="00D31F1A" w14:paraId="278ADAF5" w14:textId="77777777">
        <w:trPr>
          <w:trHeight w:val="1"/>
        </w:trPr>
        <w:tc>
          <w:tcPr>
            <w:tcW w:w="4928" w:type="dxa"/>
            <w:shd w:val="clear" w:color="000000" w:fill="FFFFFF"/>
            <w:tcMar>
              <w:left w:w="108" w:type="dxa"/>
              <w:right w:w="108" w:type="dxa"/>
            </w:tcMar>
            <w:vAlign w:val="center"/>
          </w:tcPr>
          <w:p w14:paraId="4FEEC7A3" w14:textId="77777777" w:rsidR="00D27C22" w:rsidRDefault="00D157D2">
            <w:pPr>
              <w:suppressAutoHyphens/>
              <w:spacing w:after="0" w:line="240" w:lineRule="auto"/>
              <w:jc w:val="center"/>
            </w:pPr>
            <w:r>
              <w:rPr>
                <w:rFonts w:ascii="Times New Roman" w:eastAsia="Times New Roman" w:hAnsi="Times New Roman" w:cs="Times New Roman"/>
                <w:sz w:val="24"/>
              </w:rPr>
              <w:t>5. Снижение цены на энергию</w:t>
            </w:r>
          </w:p>
        </w:tc>
        <w:tc>
          <w:tcPr>
            <w:tcW w:w="4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6D92A8" w14:textId="77777777" w:rsidR="00D27C22" w:rsidRDefault="00D157D2">
            <w:pPr>
              <w:suppressAutoHyphens/>
              <w:spacing w:after="0" w:line="240" w:lineRule="auto"/>
              <w:jc w:val="center"/>
            </w:pPr>
            <w:r>
              <w:rPr>
                <w:rFonts w:ascii="Times New Roman" w:eastAsia="Times New Roman" w:hAnsi="Times New Roman" w:cs="Times New Roman"/>
                <w:sz w:val="24"/>
              </w:rPr>
              <w:t>5. Увеличение энергии (эл., тепл.)</w:t>
            </w:r>
          </w:p>
        </w:tc>
      </w:tr>
      <w:tr w:rsidR="00D31F1A" w14:paraId="0A49A3E1" w14:textId="77777777">
        <w:trPr>
          <w:trHeight w:val="1"/>
        </w:trPr>
        <w:tc>
          <w:tcPr>
            <w:tcW w:w="4928" w:type="dxa"/>
            <w:shd w:val="clear" w:color="000000" w:fill="FFFFFF"/>
            <w:tcMar>
              <w:left w:w="108" w:type="dxa"/>
              <w:right w:w="108" w:type="dxa"/>
            </w:tcMar>
            <w:vAlign w:val="center"/>
          </w:tcPr>
          <w:p w14:paraId="0755DEFF" w14:textId="77777777" w:rsidR="00D27C22" w:rsidRDefault="00D157D2">
            <w:pPr>
              <w:suppressAutoHyphens/>
              <w:spacing w:after="0" w:line="240" w:lineRule="auto"/>
              <w:jc w:val="center"/>
            </w:pPr>
            <w:r>
              <w:rPr>
                <w:rFonts w:ascii="Times New Roman" w:eastAsia="Times New Roman" w:hAnsi="Times New Roman" w:cs="Times New Roman"/>
                <w:sz w:val="24"/>
              </w:rPr>
              <w:t>6. Повышение общего уровня покупательной способности</w:t>
            </w:r>
          </w:p>
        </w:tc>
        <w:tc>
          <w:tcPr>
            <w:tcW w:w="4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588780" w14:textId="77777777" w:rsidR="00D27C22" w:rsidRDefault="00D157D2">
            <w:pPr>
              <w:suppressAutoHyphens/>
              <w:spacing w:after="0" w:line="240" w:lineRule="auto"/>
              <w:jc w:val="center"/>
            </w:pPr>
            <w:r>
              <w:rPr>
                <w:rFonts w:ascii="Times New Roman" w:eastAsia="Times New Roman" w:hAnsi="Times New Roman" w:cs="Times New Roman"/>
                <w:sz w:val="24"/>
              </w:rPr>
              <w:t>6. Снижение общего уровня покупательной способности</w:t>
            </w:r>
          </w:p>
        </w:tc>
      </w:tr>
    </w:tbl>
    <w:p w14:paraId="2EC48B38" w14:textId="77777777" w:rsidR="00D27C22" w:rsidRDefault="00D27C22">
      <w:pPr>
        <w:suppressAutoHyphens/>
        <w:spacing w:after="0" w:line="240" w:lineRule="auto"/>
        <w:rPr>
          <w:rFonts w:ascii="Times New Roman" w:eastAsia="Times New Roman" w:hAnsi="Times New Roman" w:cs="Times New Roman"/>
          <w:sz w:val="24"/>
        </w:rPr>
      </w:pPr>
    </w:p>
    <w:p w14:paraId="451DACD9" w14:textId="77777777" w:rsidR="00D27C22" w:rsidRDefault="00D27C22">
      <w:pPr>
        <w:suppressAutoHyphens/>
        <w:spacing w:after="0" w:line="240" w:lineRule="auto"/>
        <w:rPr>
          <w:rFonts w:ascii="Times New Roman" w:eastAsia="Times New Roman" w:hAnsi="Times New Roman" w:cs="Times New Roman"/>
          <w:sz w:val="24"/>
        </w:rPr>
      </w:pPr>
    </w:p>
    <w:p w14:paraId="1E7CE1F1" w14:textId="1F8287C9" w:rsidR="00D27C22" w:rsidRDefault="00D157D2">
      <w:pPr>
        <w:suppressAutoHyphens/>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Тип рынка и метод ценообразования.</w:t>
      </w:r>
    </w:p>
    <w:p w14:paraId="37F49D9D" w14:textId="77777777" w:rsidR="00D27C22" w:rsidRDefault="00D27C22">
      <w:pPr>
        <w:suppressAutoHyphens/>
        <w:spacing w:after="0" w:line="240" w:lineRule="auto"/>
        <w:rPr>
          <w:rFonts w:ascii="Times New Roman" w:eastAsia="Times New Roman" w:hAnsi="Times New Roman" w:cs="Times New Roman"/>
          <w:b/>
          <w:i/>
          <w:sz w:val="24"/>
        </w:rPr>
      </w:pPr>
    </w:p>
    <w:p w14:paraId="3E4F5951"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На сегодняшний день на нашем сегменте рынка мы являемся,  одним единственным производителем и продавцом данного вида продукции, поэтому необходимо в Приморском крае, возвести предприятие после чего этот рынок можно с большей долей уверенности назвать чистой монополией. </w:t>
      </w:r>
    </w:p>
    <w:p w14:paraId="052244A2"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Мы считаем своей задачей получать максимальную прибыль, но с тем расчетом, чтобы цена товара была приемлемой для наших потребителей. </w:t>
      </w:r>
    </w:p>
    <w:p w14:paraId="0EAFA3EA" w14:textId="77777777" w:rsidR="00D27C22" w:rsidRDefault="00D157D2">
      <w:pPr>
        <w:suppressAutoHyphens/>
        <w:spacing w:after="0" w:line="240" w:lineRule="auto"/>
        <w:ind w:firstLine="540"/>
        <w:jc w:val="both"/>
        <w:rPr>
          <w:rFonts w:ascii="Times New Roman" w:eastAsia="Times New Roman" w:hAnsi="Times New Roman" w:cs="Times New Roman"/>
          <w:b/>
          <w:sz w:val="24"/>
        </w:rPr>
      </w:pPr>
      <w:r>
        <w:rPr>
          <w:rFonts w:ascii="Times New Roman" w:eastAsia="Times New Roman" w:hAnsi="Times New Roman" w:cs="Times New Roman"/>
          <w:sz w:val="24"/>
        </w:rPr>
        <w:t xml:space="preserve">Поэтому, учитывая поставленную задачу, мы будем определять цену методом "средней издержки плюс прибыль", но не будем также забывать об уровне текущих цен. Расчет себестоимости нашей продукции представлен в </w:t>
      </w:r>
      <w:r>
        <w:rPr>
          <w:rFonts w:ascii="Times New Roman" w:eastAsia="Times New Roman" w:hAnsi="Times New Roman" w:cs="Times New Roman"/>
          <w:b/>
          <w:sz w:val="24"/>
        </w:rPr>
        <w:t>пункте 6 (таблица 6.5.) настоящего бизнес-плана.</w:t>
      </w:r>
    </w:p>
    <w:p w14:paraId="0330102B" w14:textId="77777777" w:rsidR="00D27C22" w:rsidRDefault="00D27C22">
      <w:pPr>
        <w:suppressAutoHyphens/>
        <w:spacing w:after="0" w:line="240" w:lineRule="auto"/>
        <w:rPr>
          <w:rFonts w:ascii="Times New Roman" w:eastAsia="Times New Roman" w:hAnsi="Times New Roman" w:cs="Times New Roman"/>
          <w:sz w:val="24"/>
        </w:rPr>
      </w:pPr>
    </w:p>
    <w:p w14:paraId="65E8F206" w14:textId="6D9FE9B5" w:rsidR="00D27C22" w:rsidRDefault="00D157D2">
      <w:pPr>
        <w:suppressAutoHyphens/>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Планирование маркетингового бюджета.</w:t>
      </w:r>
    </w:p>
    <w:p w14:paraId="3499B70F" w14:textId="77777777" w:rsidR="00D27C22" w:rsidRDefault="00D27C22">
      <w:pPr>
        <w:suppressAutoHyphens/>
        <w:spacing w:after="0" w:line="240" w:lineRule="auto"/>
        <w:rPr>
          <w:rFonts w:ascii="Times New Roman" w:eastAsia="Times New Roman" w:hAnsi="Times New Roman" w:cs="Times New Roman"/>
          <w:b/>
          <w:i/>
          <w:sz w:val="24"/>
        </w:rPr>
      </w:pPr>
    </w:p>
    <w:p w14:paraId="081093FE" w14:textId="2AD5ADBB" w:rsidR="00D27C22" w:rsidRDefault="00D157D2">
      <w:pPr>
        <w:suppressAutoHyphens/>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Продвижение и реклама (с примером).</w:t>
      </w:r>
    </w:p>
    <w:p w14:paraId="7F0A2D12" w14:textId="77777777" w:rsidR="00D27C22" w:rsidRDefault="00D27C22">
      <w:pPr>
        <w:suppressAutoHyphens/>
        <w:spacing w:after="0" w:line="240" w:lineRule="auto"/>
        <w:rPr>
          <w:rFonts w:ascii="Times New Roman" w:eastAsia="Times New Roman" w:hAnsi="Times New Roman" w:cs="Times New Roman"/>
          <w:sz w:val="24"/>
        </w:rPr>
      </w:pPr>
    </w:p>
    <w:p w14:paraId="446FF56A"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Предлагаемый нами товар является товаром промышленного назначения. У нас нет строго определённых покупателей. Наша продукция доступна всем, как строительным фирмам (государственным или частным), так и сегменту покупателей, которые строят дома сами себе. Поэтому рекламную кампанию будем, прежде всего, ориентировать на более широкую аудиторию. </w:t>
      </w:r>
    </w:p>
    <w:p w14:paraId="1626B050"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Отделом маркетинга спланирована и разработана широкая рекламная компания, где будут задействованы все средства массовой информации, куда помимо местных областных и городских СМИ, входят крупные федеральные теле-радио компании и печатные издания, также планируется создание рекламы, которая стимулирует сбыт и работает на имидж </w:t>
      </w:r>
      <w:r>
        <w:rPr>
          <w:rFonts w:ascii="Times New Roman" w:eastAsia="Times New Roman" w:hAnsi="Times New Roman" w:cs="Times New Roman"/>
          <w:b/>
          <w:sz w:val="24"/>
        </w:rPr>
        <w:t>ООО «Партизан»</w:t>
      </w:r>
      <w:r>
        <w:rPr>
          <w:rFonts w:ascii="Times New Roman" w:eastAsia="Times New Roman" w:hAnsi="Times New Roman" w:cs="Times New Roman"/>
          <w:sz w:val="24"/>
        </w:rPr>
        <w:t xml:space="preserve"> (уличные рекламные баннеры, спонсорская, благотворительная деятельность).</w:t>
      </w:r>
    </w:p>
    <w:p w14:paraId="6546A781"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Наиболее эффективной рекламой для нашей фирмы, на наш взгляд, является информационный материал в СМИ, т.к. в отличии от роликов и модульной рекламы, шире раскрывает деятельность организации. Этот вид рекламы позволяет существенно снизить уровень расходов на рекламную кампанию т.к. является относительно экономичным. </w:t>
      </w:r>
    </w:p>
    <w:p w14:paraId="6294F3C7"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Среди владельцев строительных фирм, ведущих строительство в области, большинство проживают в городах </w:t>
      </w:r>
      <w:r>
        <w:rPr>
          <w:rFonts w:ascii="Times New Roman" w:eastAsia="Times New Roman" w:hAnsi="Times New Roman" w:cs="Times New Roman"/>
          <w:b/>
          <w:sz w:val="24"/>
        </w:rPr>
        <w:t>Приморского края</w:t>
      </w:r>
      <w:r>
        <w:rPr>
          <w:rFonts w:ascii="Times New Roman" w:eastAsia="Times New Roman" w:hAnsi="Times New Roman" w:cs="Times New Roman"/>
          <w:sz w:val="24"/>
        </w:rPr>
        <w:t xml:space="preserve">, а, следовательно, велика вероятность того, что они читают местную прессу и рекламный контакт может состояться. </w:t>
      </w:r>
    </w:p>
    <w:p w14:paraId="0758F310" w14:textId="77777777" w:rsidR="00D27C22" w:rsidRDefault="00D157D2">
      <w:pPr>
        <w:suppressAutoHyphens/>
        <w:spacing w:after="0" w:line="240" w:lineRule="auto"/>
        <w:ind w:firstLine="540"/>
        <w:jc w:val="both"/>
        <w:rPr>
          <w:rFonts w:ascii="Times New Roman" w:eastAsia="Times New Roman" w:hAnsi="Times New Roman" w:cs="Times New Roman"/>
          <w:b/>
          <w:sz w:val="24"/>
        </w:rPr>
      </w:pPr>
      <w:r>
        <w:rPr>
          <w:rFonts w:ascii="Times New Roman" w:eastAsia="Times New Roman" w:hAnsi="Times New Roman" w:cs="Times New Roman"/>
          <w:sz w:val="24"/>
        </w:rPr>
        <w:lastRenderedPageBreak/>
        <w:t xml:space="preserve">Также мы планируем разместить нашу рекламу на щитах в </w:t>
      </w:r>
      <w:r>
        <w:rPr>
          <w:rFonts w:ascii="Times New Roman" w:eastAsia="Times New Roman" w:hAnsi="Times New Roman" w:cs="Times New Roman"/>
          <w:b/>
          <w:sz w:val="24"/>
        </w:rPr>
        <w:t>городах Владивосток, Уссурийск, Артём и Находка, а также в близлежащих населенных пунктах и дорогах края.</w:t>
      </w:r>
    </w:p>
    <w:p w14:paraId="7A715126"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Учитывая ограниченные возможности любой рекламы в плане демонстрации, снижение её эффекта с течением времени, эффективным способом первоначального продвижения товара будет являться строительство «пилотного» мини-городка. Как правило, люди больше верят реальным, осуществленным проектам, когда имеют возможность созерцания реального конечного результата.</w:t>
      </w:r>
    </w:p>
    <w:p w14:paraId="684322AD" w14:textId="77777777" w:rsidR="00D27C22" w:rsidRDefault="00D157D2">
      <w:pPr>
        <w:suppressAutoHyphens/>
        <w:spacing w:after="0" w:line="240" w:lineRule="auto"/>
        <w:ind w:firstLine="540"/>
        <w:jc w:val="both"/>
        <w:rPr>
          <w:rFonts w:ascii="Times New Roman" w:eastAsia="Times New Roman" w:hAnsi="Times New Roman" w:cs="Times New Roman"/>
          <w:b/>
          <w:sz w:val="24"/>
        </w:rPr>
      </w:pPr>
      <w:r>
        <w:rPr>
          <w:rFonts w:ascii="Times New Roman" w:eastAsia="Times New Roman" w:hAnsi="Times New Roman" w:cs="Times New Roman"/>
          <w:sz w:val="24"/>
        </w:rPr>
        <w:t xml:space="preserve">Краткое описание «пилотного городка». Для строительства демонстрационного городка планируется </w:t>
      </w:r>
      <w:r>
        <w:rPr>
          <w:rFonts w:ascii="Times New Roman" w:eastAsia="Times New Roman" w:hAnsi="Times New Roman" w:cs="Times New Roman"/>
          <w:b/>
          <w:sz w:val="24"/>
        </w:rPr>
        <w:t xml:space="preserve">выделить территорию в г. Владивостоке, точнее в пригороде Владивостока, общей площадью 11 Га. </w:t>
      </w:r>
    </w:p>
    <w:p w14:paraId="72963B0F"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наличие пустующей площадки соответствующей площади, геологические свойства которой удовлетворяют требованиям строительства;</w:t>
      </w:r>
    </w:p>
    <w:p w14:paraId="0864A417"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сравнительная близость к городу;</w:t>
      </w:r>
    </w:p>
    <w:p w14:paraId="17F7C0BA"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наличие транспортных и инженерных коммуникаций.</w:t>
      </w:r>
    </w:p>
    <w:p w14:paraId="16A96628"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Расчетная плотность населения для городка – </w:t>
      </w:r>
      <w:r>
        <w:rPr>
          <w:rFonts w:ascii="Times New Roman" w:eastAsia="Times New Roman" w:hAnsi="Times New Roman" w:cs="Times New Roman"/>
          <w:b/>
          <w:sz w:val="24"/>
        </w:rPr>
        <w:t xml:space="preserve">140 чел. на 1 Га </w:t>
      </w:r>
      <w:r>
        <w:rPr>
          <w:rFonts w:ascii="Times New Roman" w:eastAsia="Times New Roman" w:hAnsi="Times New Roman" w:cs="Times New Roman"/>
          <w:sz w:val="24"/>
        </w:rPr>
        <w:t xml:space="preserve">застроенной площади (для сравнения - в среднем по Владивостоку, для застроенной площади плотность населения </w:t>
      </w:r>
      <w:r>
        <w:rPr>
          <w:rFonts w:ascii="Times New Roman" w:eastAsia="Times New Roman" w:hAnsi="Times New Roman" w:cs="Times New Roman"/>
          <w:b/>
          <w:sz w:val="24"/>
        </w:rPr>
        <w:t>составляет 50-60 чел. на 1 га.</w:t>
      </w:r>
      <w:r>
        <w:rPr>
          <w:rFonts w:ascii="Times New Roman" w:eastAsia="Times New Roman" w:hAnsi="Times New Roman" w:cs="Times New Roman"/>
          <w:sz w:val="24"/>
        </w:rPr>
        <w:t xml:space="preserve"> Однако, здесь необходимо учитывать тот факт, что большая часть населения живёт в многоэтажных домах). </w:t>
      </w:r>
      <w:r>
        <w:rPr>
          <w:rFonts w:ascii="Times New Roman" w:eastAsia="Times New Roman" w:hAnsi="Times New Roman" w:cs="Times New Roman"/>
          <w:b/>
          <w:sz w:val="24"/>
        </w:rPr>
        <w:t>Площадь застройки -11 Га</w:t>
      </w:r>
      <w:r>
        <w:rPr>
          <w:rFonts w:ascii="Times New Roman" w:eastAsia="Times New Roman" w:hAnsi="Times New Roman" w:cs="Times New Roman"/>
          <w:sz w:val="24"/>
        </w:rPr>
        <w:t>. Коэффициент семейности (</w:t>
      </w:r>
      <w:r>
        <w:rPr>
          <w:rFonts w:ascii="Times New Roman" w:eastAsia="Times New Roman" w:hAnsi="Times New Roman" w:cs="Times New Roman"/>
          <w:b/>
          <w:sz w:val="24"/>
        </w:rPr>
        <w:t>среднее число человек в одной семье) - 3,5</w:t>
      </w:r>
      <w:r>
        <w:rPr>
          <w:rFonts w:ascii="Times New Roman" w:eastAsia="Times New Roman" w:hAnsi="Times New Roman" w:cs="Times New Roman"/>
          <w:sz w:val="24"/>
        </w:rPr>
        <w:t>. Таким образом, количество семей, проживающих в городке, эквивалентное числу квартир, примерно составит:</w:t>
      </w:r>
    </w:p>
    <w:p w14:paraId="7BC0C40D" w14:textId="77777777" w:rsidR="00D27C22" w:rsidRDefault="00D157D2">
      <w:pPr>
        <w:suppressAutoHyphens/>
        <w:spacing w:after="0" w:line="240" w:lineRule="auto"/>
        <w:ind w:firstLine="540"/>
        <w:jc w:val="both"/>
        <w:rPr>
          <w:rFonts w:ascii="Times New Roman" w:eastAsia="Times New Roman" w:hAnsi="Times New Roman" w:cs="Times New Roman"/>
          <w:b/>
          <w:sz w:val="24"/>
        </w:rPr>
      </w:pPr>
      <w:r>
        <w:rPr>
          <w:rFonts w:ascii="Times New Roman" w:eastAsia="Times New Roman" w:hAnsi="Times New Roman" w:cs="Times New Roman"/>
          <w:b/>
          <w:sz w:val="24"/>
        </w:rPr>
        <w:t>N = 140*11/3,5 = 440 квартир</w:t>
      </w:r>
    </w:p>
    <w:p w14:paraId="2D2E176B"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Используя расчётный норматив жилой площади на одного человека (</w:t>
      </w:r>
      <w:r>
        <w:rPr>
          <w:rFonts w:ascii="Times New Roman" w:eastAsia="Times New Roman" w:hAnsi="Times New Roman" w:cs="Times New Roman"/>
          <w:b/>
          <w:sz w:val="24"/>
        </w:rPr>
        <w:t>18 м</w:t>
      </w:r>
      <w:r>
        <w:rPr>
          <w:rFonts w:ascii="Times New Roman" w:eastAsia="Times New Roman" w:hAnsi="Times New Roman" w:cs="Times New Roman"/>
          <w:sz w:val="24"/>
        </w:rPr>
        <w:t>), получаем общую жилую площадь городка:</w:t>
      </w:r>
    </w:p>
    <w:p w14:paraId="5C451E8A" w14:textId="77777777" w:rsidR="00D27C22" w:rsidRDefault="00D157D2">
      <w:pPr>
        <w:suppressAutoHyphens/>
        <w:spacing w:after="0" w:line="240" w:lineRule="auto"/>
        <w:ind w:firstLine="540"/>
        <w:jc w:val="both"/>
        <w:rPr>
          <w:rFonts w:ascii="Times New Roman" w:eastAsia="Times New Roman" w:hAnsi="Times New Roman" w:cs="Times New Roman"/>
          <w:b/>
          <w:sz w:val="24"/>
        </w:rPr>
      </w:pPr>
      <w:r>
        <w:rPr>
          <w:rFonts w:ascii="Times New Roman" w:eastAsia="Times New Roman" w:hAnsi="Times New Roman" w:cs="Times New Roman"/>
          <w:b/>
          <w:sz w:val="24"/>
        </w:rPr>
        <w:t>S = 140*11*18 = 27 720 м2</w:t>
      </w:r>
    </w:p>
    <w:p w14:paraId="62B17696"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Данное жильё будет представлять собой секционные двухэтажные дома.</w:t>
      </w:r>
    </w:p>
    <w:p w14:paraId="4D1F4C42"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Оставшаяся территория (</w:t>
      </w:r>
      <w:r>
        <w:rPr>
          <w:rFonts w:ascii="Times New Roman" w:eastAsia="Times New Roman" w:hAnsi="Times New Roman" w:cs="Times New Roman"/>
          <w:b/>
          <w:sz w:val="24"/>
        </w:rPr>
        <w:t>3 Га</w:t>
      </w:r>
      <w:r>
        <w:rPr>
          <w:rFonts w:ascii="Times New Roman" w:eastAsia="Times New Roman" w:hAnsi="Times New Roman" w:cs="Times New Roman"/>
          <w:sz w:val="24"/>
        </w:rPr>
        <w:t>) будет использована для строительства объектов социально-культурной и бытовой инфраструктуры (предприятия малого и среднего бизнеса).  При их постройке также будет использована технология каркасного деревянного домостроения.</w:t>
      </w:r>
    </w:p>
    <w:p w14:paraId="44BD4BCE"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Основная цель строительства проектного городка - повышение привлекательности каркасных деревянных домов среди населения. Исходя из данных соображений, цена на жильё будет значительно ниже, чем реальная цена, по которой предполагается реализовывать продукцию в будущем, и, тем более ниже, чем цены на прочее жильё в городе в целом. </w:t>
      </w:r>
    </w:p>
    <w:p w14:paraId="2D11F0C8" w14:textId="720D526B" w:rsidR="00D27C22" w:rsidRPr="005C2BD5" w:rsidRDefault="00D157D2">
      <w:pPr>
        <w:suppressAutoHyphens/>
        <w:spacing w:after="0" w:line="240" w:lineRule="auto"/>
        <w:ind w:firstLine="540"/>
        <w:jc w:val="both"/>
        <w:rPr>
          <w:rFonts w:ascii="Times New Roman" w:eastAsia="Times New Roman" w:hAnsi="Times New Roman" w:cs="Times New Roman"/>
          <w:sz w:val="24"/>
        </w:rPr>
      </w:pPr>
      <w:r w:rsidRPr="005C2BD5">
        <w:rPr>
          <w:rFonts w:ascii="Times New Roman" w:eastAsia="Times New Roman" w:hAnsi="Times New Roman" w:cs="Times New Roman"/>
          <w:sz w:val="24"/>
        </w:rPr>
        <w:t xml:space="preserve">Планируемая </w:t>
      </w:r>
      <w:r w:rsidR="005C2BD5" w:rsidRPr="005C2BD5">
        <w:rPr>
          <w:rFonts w:ascii="Times New Roman" w:eastAsia="Times New Roman" w:hAnsi="Times New Roman" w:cs="Times New Roman"/>
          <w:sz w:val="24"/>
        </w:rPr>
        <w:t xml:space="preserve">средняя </w:t>
      </w:r>
      <w:r w:rsidRPr="005C2BD5">
        <w:rPr>
          <w:rFonts w:ascii="Times New Roman" w:eastAsia="Times New Roman" w:hAnsi="Times New Roman" w:cs="Times New Roman"/>
          <w:sz w:val="24"/>
        </w:rPr>
        <w:t>цена составляет примерно</w:t>
      </w:r>
      <w:r w:rsidR="005C2BD5" w:rsidRPr="005C2BD5">
        <w:rPr>
          <w:rFonts w:ascii="Times New Roman" w:eastAsia="Times New Roman" w:hAnsi="Times New Roman" w:cs="Times New Roman"/>
          <w:sz w:val="24"/>
        </w:rPr>
        <w:t xml:space="preserve"> от </w:t>
      </w:r>
      <w:r w:rsidR="00951F24" w:rsidRPr="005C2BD5">
        <w:rPr>
          <w:rFonts w:ascii="Times New Roman" w:eastAsia="Times New Roman" w:hAnsi="Times New Roman" w:cs="Times New Roman"/>
          <w:sz w:val="24"/>
        </w:rPr>
        <w:t xml:space="preserve">18750 – 25250 </w:t>
      </w:r>
      <w:r w:rsidR="005C2BD5" w:rsidRPr="005C2BD5">
        <w:rPr>
          <w:rFonts w:ascii="Times New Roman" w:eastAsia="Times New Roman" w:hAnsi="Times New Roman" w:cs="Times New Roman"/>
          <w:sz w:val="24"/>
        </w:rPr>
        <w:t xml:space="preserve">руб. за м2, для расчётов будет приниматься как </w:t>
      </w:r>
      <w:r w:rsidR="005C2BD5" w:rsidRPr="005C2BD5">
        <w:rPr>
          <w:rFonts w:ascii="Times New Roman" w:eastAsia="Times New Roman" w:hAnsi="Times New Roman" w:cs="Times New Roman"/>
          <w:b/>
          <w:bCs/>
          <w:sz w:val="24"/>
        </w:rPr>
        <w:t>21 т.руб за м2.</w:t>
      </w:r>
    </w:p>
    <w:p w14:paraId="244F056B"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sidRPr="00475A0B">
        <w:rPr>
          <w:rFonts w:ascii="Times New Roman" w:eastAsia="Times New Roman" w:hAnsi="Times New Roman" w:cs="Times New Roman"/>
          <w:b/>
          <w:sz w:val="24"/>
        </w:rPr>
        <w:t>II этап - развитие предприятия.</w:t>
      </w:r>
      <w:r w:rsidRPr="00475A0B">
        <w:rPr>
          <w:rFonts w:ascii="Times New Roman" w:eastAsia="Times New Roman" w:hAnsi="Times New Roman" w:cs="Times New Roman"/>
          <w:sz w:val="24"/>
        </w:rPr>
        <w:t xml:space="preserve"> Основные задачи на данном этапе - завоевание </w:t>
      </w:r>
      <w:r>
        <w:rPr>
          <w:rFonts w:ascii="Times New Roman" w:eastAsia="Times New Roman" w:hAnsi="Times New Roman" w:cs="Times New Roman"/>
          <w:sz w:val="24"/>
        </w:rPr>
        <w:t xml:space="preserve">устойчивой доли рынка, формирование автономности, переход на самостоятельную реализацию продукции без участия органов государственной власти, расширение рынков сбыта как на территории городов и районов </w:t>
      </w:r>
      <w:r>
        <w:rPr>
          <w:rFonts w:ascii="Times New Roman" w:eastAsia="Times New Roman" w:hAnsi="Times New Roman" w:cs="Times New Roman"/>
          <w:b/>
          <w:sz w:val="24"/>
        </w:rPr>
        <w:t>Приморского края</w:t>
      </w:r>
      <w:r>
        <w:rPr>
          <w:rFonts w:ascii="Times New Roman" w:eastAsia="Times New Roman" w:hAnsi="Times New Roman" w:cs="Times New Roman"/>
          <w:sz w:val="24"/>
        </w:rPr>
        <w:t xml:space="preserve">, так и за её пределами. </w:t>
      </w:r>
    </w:p>
    <w:p w14:paraId="068FAEC5"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При выходе на данный этап предполагается, что основные цели, поставленные на первом этапе, в той или иной степени будут реализованы.</w:t>
      </w:r>
    </w:p>
    <w:p w14:paraId="51306753"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b/>
          <w:sz w:val="24"/>
        </w:rPr>
        <w:t>Главное на данном этапе</w:t>
      </w:r>
      <w:r>
        <w:rPr>
          <w:rFonts w:ascii="Times New Roman" w:eastAsia="Times New Roman" w:hAnsi="Times New Roman" w:cs="Times New Roman"/>
          <w:sz w:val="24"/>
        </w:rPr>
        <w:t xml:space="preserve"> - продолжение проведения рекламной кампании. В данной области одним из плюсов предприятия является его большой объём выручки от реализуемой продукции. Следовательно, существует реальная возможность формирования большого рекламного бюджета.</w:t>
      </w:r>
    </w:p>
    <w:p w14:paraId="48F8B7FD" w14:textId="77777777" w:rsidR="00D27C22" w:rsidRDefault="00D157D2">
      <w:pPr>
        <w:suppressAutoHyphens/>
        <w:spacing w:after="0" w:line="240" w:lineRule="auto"/>
        <w:ind w:firstLine="540"/>
        <w:jc w:val="both"/>
        <w:rPr>
          <w:rFonts w:ascii="Times New Roman" w:eastAsia="Times New Roman" w:hAnsi="Times New Roman" w:cs="Times New Roman"/>
          <w:b/>
          <w:sz w:val="24"/>
        </w:rPr>
      </w:pPr>
      <w:r>
        <w:rPr>
          <w:rFonts w:ascii="Times New Roman" w:eastAsia="Times New Roman" w:hAnsi="Times New Roman" w:cs="Times New Roman"/>
          <w:sz w:val="24"/>
        </w:rPr>
        <w:lastRenderedPageBreak/>
        <w:t>Общий стиль рекламной кампании можно охарактеризовать как точечный. Другими словами, регулярно (</w:t>
      </w:r>
      <w:r>
        <w:rPr>
          <w:rFonts w:ascii="Times New Roman" w:eastAsia="Times New Roman" w:hAnsi="Times New Roman" w:cs="Times New Roman"/>
          <w:b/>
          <w:sz w:val="24"/>
        </w:rPr>
        <w:t>например, раз в 3-4 месяца</w:t>
      </w:r>
      <w:r>
        <w:rPr>
          <w:rFonts w:ascii="Times New Roman" w:eastAsia="Times New Roman" w:hAnsi="Times New Roman" w:cs="Times New Roman"/>
          <w:sz w:val="24"/>
        </w:rPr>
        <w:t xml:space="preserve">) проводится интенсивная реклама продолжительностью </w:t>
      </w:r>
      <w:r>
        <w:rPr>
          <w:rFonts w:ascii="Times New Roman" w:eastAsia="Times New Roman" w:hAnsi="Times New Roman" w:cs="Times New Roman"/>
          <w:b/>
          <w:sz w:val="24"/>
        </w:rPr>
        <w:t>1-2 недели</w:t>
      </w:r>
      <w:r>
        <w:rPr>
          <w:rFonts w:ascii="Times New Roman" w:eastAsia="Times New Roman" w:hAnsi="Times New Roman" w:cs="Times New Roman"/>
          <w:sz w:val="24"/>
        </w:rPr>
        <w:t xml:space="preserve">. Данная, появляющаяся блоками реклама, будет более эффективной, чем постоянная «бомбардировка» потенциальных покупателей посредством </w:t>
      </w:r>
      <w:r>
        <w:rPr>
          <w:rFonts w:ascii="Times New Roman" w:eastAsia="Times New Roman" w:hAnsi="Times New Roman" w:cs="Times New Roman"/>
          <w:b/>
          <w:sz w:val="24"/>
        </w:rPr>
        <w:t xml:space="preserve">СМИ. </w:t>
      </w:r>
    </w:p>
    <w:p w14:paraId="08B740C7" w14:textId="77777777" w:rsidR="00D27C22" w:rsidRDefault="00D27C22">
      <w:pPr>
        <w:suppressAutoHyphens/>
        <w:spacing w:after="0" w:line="240" w:lineRule="auto"/>
        <w:ind w:firstLine="540"/>
        <w:jc w:val="both"/>
        <w:rPr>
          <w:rFonts w:ascii="Times New Roman" w:eastAsia="Times New Roman" w:hAnsi="Times New Roman" w:cs="Times New Roman"/>
          <w:sz w:val="24"/>
        </w:rPr>
      </w:pPr>
    </w:p>
    <w:p w14:paraId="793CB9ED" w14:textId="17200FF5" w:rsidR="00D27C22" w:rsidRDefault="00D157D2">
      <w:pPr>
        <w:suppressAutoHyphens/>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Маркетинговые исследования.</w:t>
      </w:r>
    </w:p>
    <w:p w14:paraId="29B5BCAC" w14:textId="77777777" w:rsidR="00D27C22" w:rsidRDefault="00D27C22">
      <w:pPr>
        <w:suppressAutoHyphens/>
        <w:spacing w:after="0" w:line="240" w:lineRule="auto"/>
        <w:rPr>
          <w:rFonts w:ascii="Times New Roman" w:eastAsia="Times New Roman" w:hAnsi="Times New Roman" w:cs="Times New Roman"/>
          <w:sz w:val="24"/>
        </w:rPr>
      </w:pPr>
    </w:p>
    <w:p w14:paraId="3C13EAD3"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Основные маркетинговые исследования будут идти у нас по двум направлениям. Первое: исследования опасностей, влияющих на производство и сбыт нашей продукции, разработка планов по их предотвращению. Второе: постоянное изучение потенциальной ёмкости рынка, разработка маркетинговых планов, разработка оптимального способа определение цены, выбор поставщиков и т. д.</w:t>
      </w:r>
    </w:p>
    <w:p w14:paraId="63248069"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Мы приведём план одного из наших маркетинговых исследований.</w:t>
      </w:r>
    </w:p>
    <w:p w14:paraId="0A5F1B3B"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Цель: найти наиболее выгодного поставщика.</w:t>
      </w:r>
    </w:p>
    <w:p w14:paraId="7DA46D2A"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1. Получаем информацию, полученную в автоматизированных банках данных.</w:t>
      </w:r>
    </w:p>
    <w:p w14:paraId="27FCD015"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2. Сортируем потенциальных поставщиков сырья:</w:t>
      </w:r>
    </w:p>
    <w:p w14:paraId="28C777CB"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по ценам на сырьё;</w:t>
      </w:r>
    </w:p>
    <w:p w14:paraId="074B6923"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по ценам на доставку;</w:t>
      </w:r>
    </w:p>
    <w:p w14:paraId="730D14A4"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по известности поставщика (гарантия надёжности поставок);</w:t>
      </w:r>
    </w:p>
    <w:p w14:paraId="57DDC8DE"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и т. п.</w:t>
      </w:r>
    </w:p>
    <w:p w14:paraId="726FDF10"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3. Анализируем эту информацию с помощью специально разработанных программ на компьютере, и определяем наиболее выгодного поставщика.</w:t>
      </w:r>
    </w:p>
    <w:p w14:paraId="48CD50AA"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Сообщаем полученные данные инженеру по снабжению.</w:t>
      </w:r>
    </w:p>
    <w:p w14:paraId="079C5A4F" w14:textId="77777777" w:rsidR="00D27C22" w:rsidRDefault="00D27C22">
      <w:pPr>
        <w:suppressAutoHyphens/>
        <w:spacing w:after="0" w:line="240" w:lineRule="auto"/>
        <w:rPr>
          <w:rFonts w:ascii="Times New Roman" w:eastAsia="Times New Roman" w:hAnsi="Times New Roman" w:cs="Times New Roman"/>
          <w:sz w:val="24"/>
        </w:rPr>
      </w:pPr>
    </w:p>
    <w:p w14:paraId="1441464B" w14:textId="4410D670" w:rsidR="00D27C22" w:rsidRDefault="00D157D2">
      <w:pPr>
        <w:suppressAutoHyphens/>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Методы стимулирования сбыта</w:t>
      </w:r>
    </w:p>
    <w:p w14:paraId="27326A90" w14:textId="77777777" w:rsidR="00D27C22" w:rsidRDefault="00D27C22">
      <w:pPr>
        <w:suppressAutoHyphens/>
        <w:spacing w:after="0" w:line="240" w:lineRule="auto"/>
        <w:rPr>
          <w:rFonts w:ascii="Times New Roman" w:eastAsia="Times New Roman" w:hAnsi="Times New Roman" w:cs="Times New Roman"/>
          <w:b/>
          <w:i/>
          <w:sz w:val="24"/>
        </w:rPr>
      </w:pPr>
    </w:p>
    <w:p w14:paraId="542EDC72"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 Отделом маркетинга также тщательно изучаются методы стимулирования сбыта готовой продукции. </w:t>
      </w:r>
    </w:p>
    <w:p w14:paraId="24CBDBDB"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1.  Это постоянное снижение себестоимости за счет увеличения объемов производства.</w:t>
      </w:r>
    </w:p>
    <w:p w14:paraId="3BBE1D40"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2. Возможность продаж как домов готовых, так и отдельных комплектующих (окна, двери, панели, и т.д.) </w:t>
      </w:r>
    </w:p>
    <w:p w14:paraId="0774FF0A"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3.  Гибкая система скидок. </w:t>
      </w:r>
    </w:p>
    <w:p w14:paraId="2E68CD7E"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4.  Возможность ипотечного кредитования без залоговых обязательств сроком до 15-лет.</w:t>
      </w:r>
    </w:p>
    <w:p w14:paraId="05A030B8" w14:textId="77777777" w:rsidR="00D27C22" w:rsidRPr="00E33DA5"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5. Но самая главная стимуляция заключается в том, что наша компания предлагает возводить мини-поселки, в которых населению будут представлены, как отдельные </w:t>
      </w:r>
      <w:r w:rsidRPr="00E33DA5">
        <w:rPr>
          <w:rFonts w:ascii="Times New Roman" w:eastAsia="Times New Roman" w:hAnsi="Times New Roman" w:cs="Times New Roman"/>
          <w:sz w:val="24"/>
        </w:rPr>
        <w:t xml:space="preserve">коттеджи, так и дома на 2-3 и более семей. Такие трехквартирные дома будут стоить гораздо дешевле отдельно взятых домиков и их стоимость </w:t>
      </w:r>
      <w:r w:rsidRPr="00E33DA5">
        <w:rPr>
          <w:rFonts w:ascii="Times New Roman" w:eastAsia="Times New Roman" w:hAnsi="Times New Roman" w:cs="Times New Roman"/>
          <w:b/>
          <w:sz w:val="24"/>
        </w:rPr>
        <w:t>примерно составит 17,5-25,7 тыс. руб. за 1 кв. м.</w:t>
      </w:r>
      <w:r w:rsidRPr="00E33DA5">
        <w:rPr>
          <w:rFonts w:ascii="Times New Roman" w:eastAsia="Times New Roman" w:hAnsi="Times New Roman" w:cs="Times New Roman"/>
          <w:sz w:val="24"/>
        </w:rPr>
        <w:t xml:space="preserve"> </w:t>
      </w:r>
    </w:p>
    <w:p w14:paraId="6D79C36E"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sidRPr="00E33DA5">
        <w:rPr>
          <w:rFonts w:ascii="Times New Roman" w:eastAsia="Times New Roman" w:hAnsi="Times New Roman" w:cs="Times New Roman"/>
          <w:sz w:val="24"/>
        </w:rPr>
        <w:t>С условиями ипотечного кредитования такое жилье станет доступным даже для тех</w:t>
      </w:r>
      <w:r>
        <w:rPr>
          <w:rFonts w:ascii="Times New Roman" w:eastAsia="Times New Roman" w:hAnsi="Times New Roman" w:cs="Times New Roman"/>
          <w:sz w:val="24"/>
        </w:rPr>
        <w:t xml:space="preserve"> семей, чей уровень дохода меньше среднего. </w:t>
      </w:r>
    </w:p>
    <w:p w14:paraId="734B42D3" w14:textId="77777777" w:rsidR="00D27C22" w:rsidRDefault="00D27C22">
      <w:pPr>
        <w:suppressAutoHyphens/>
        <w:spacing w:after="0" w:line="240" w:lineRule="auto"/>
        <w:ind w:firstLine="540"/>
        <w:jc w:val="both"/>
        <w:rPr>
          <w:rFonts w:ascii="Times New Roman" w:eastAsia="Times New Roman" w:hAnsi="Times New Roman" w:cs="Times New Roman"/>
          <w:sz w:val="24"/>
        </w:rPr>
      </w:pPr>
    </w:p>
    <w:p w14:paraId="294FA033" w14:textId="77777777" w:rsidR="00D27C22" w:rsidRDefault="00D157D2">
      <w:pPr>
        <w:suppressAutoHyphens/>
        <w:spacing w:after="0" w:line="240" w:lineRule="auto"/>
        <w:ind w:firstLine="540"/>
        <w:jc w:val="both"/>
        <w:rPr>
          <w:rFonts w:ascii="Times New Roman" w:eastAsia="Times New Roman" w:hAnsi="Times New Roman" w:cs="Times New Roman"/>
          <w:b/>
          <w:sz w:val="24"/>
        </w:rPr>
      </w:pPr>
      <w:r>
        <w:rPr>
          <w:rFonts w:ascii="Times New Roman" w:eastAsia="Times New Roman" w:hAnsi="Times New Roman" w:cs="Times New Roman"/>
          <w:b/>
          <w:sz w:val="24"/>
        </w:rPr>
        <w:t>Таким образом, молодой специалист, сможет, позволить приобрести жилплощадь себе и для своей будущей семьи уже учась в институте.</w:t>
      </w:r>
    </w:p>
    <w:p w14:paraId="6EC18EA1" w14:textId="77777777" w:rsidR="00D27C22" w:rsidRDefault="00D27C22">
      <w:pPr>
        <w:suppressAutoHyphens/>
        <w:spacing w:after="0" w:line="240" w:lineRule="auto"/>
        <w:ind w:firstLine="540"/>
        <w:jc w:val="both"/>
        <w:rPr>
          <w:rFonts w:ascii="Times New Roman" w:eastAsia="Times New Roman" w:hAnsi="Times New Roman" w:cs="Times New Roman"/>
          <w:b/>
          <w:sz w:val="24"/>
        </w:rPr>
      </w:pPr>
    </w:p>
    <w:p w14:paraId="1289A8FB" w14:textId="77777777" w:rsidR="00D27C22" w:rsidRDefault="00D157D2">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Помимо всего прочего в таких мини поселках будет широко развита инфраструктура, которая будет включать в себя детские сады, школы, магазины, предприятия по бытовому обслуживанию населения, что никак не отразится на стоимости жилых застроек.</w:t>
      </w:r>
    </w:p>
    <w:p w14:paraId="46246DA4" w14:textId="77777777" w:rsidR="00D27C22" w:rsidRDefault="00D27C22">
      <w:pPr>
        <w:suppressAutoHyphens/>
        <w:spacing w:after="0" w:line="240" w:lineRule="auto"/>
        <w:jc w:val="both"/>
        <w:rPr>
          <w:rFonts w:ascii="Times New Roman" w:eastAsia="Times New Roman" w:hAnsi="Times New Roman" w:cs="Times New Roman"/>
          <w:sz w:val="24"/>
        </w:rPr>
      </w:pPr>
    </w:p>
    <w:p w14:paraId="7E8EF8DA" w14:textId="77777777" w:rsidR="00D27C22" w:rsidRDefault="00D157D2">
      <w:pPr>
        <w:suppressAutoHyphens/>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Заключение:</w:t>
      </w:r>
    </w:p>
    <w:p w14:paraId="4DEDBFF3" w14:textId="77777777" w:rsidR="00D27C22" w:rsidRDefault="00D27C22">
      <w:pPr>
        <w:suppressAutoHyphens/>
        <w:spacing w:after="0" w:line="240" w:lineRule="auto"/>
        <w:rPr>
          <w:rFonts w:ascii="Times New Roman" w:eastAsia="Times New Roman" w:hAnsi="Times New Roman" w:cs="Times New Roman"/>
          <w:sz w:val="24"/>
        </w:rPr>
      </w:pPr>
    </w:p>
    <w:p w14:paraId="34E9B7C0"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Производство нашей продукции экономически целесообразно, поскольку приносит прибыль и имеет хорошую рентабельность (при осуществлении задуманных мероприятий около 100%).</w:t>
      </w:r>
    </w:p>
    <w:p w14:paraId="053B1EDD"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 этом существуют потенциальные резервы снижения себестоимости. Возникает реальная возможность занятия соответствующих ниш на </w:t>
      </w:r>
      <w:r>
        <w:rPr>
          <w:rFonts w:ascii="Times New Roman" w:eastAsia="Times New Roman" w:hAnsi="Times New Roman" w:cs="Times New Roman"/>
          <w:b/>
          <w:sz w:val="24"/>
        </w:rPr>
        <w:t>рынках Дальнего Востока</w:t>
      </w:r>
      <w:r>
        <w:rPr>
          <w:rFonts w:ascii="Times New Roman" w:eastAsia="Times New Roman" w:hAnsi="Times New Roman" w:cs="Times New Roman"/>
          <w:sz w:val="24"/>
        </w:rPr>
        <w:t>. В дальнейшем планируется выход на более широкие в географическом плане рынки.</w:t>
      </w:r>
    </w:p>
    <w:p w14:paraId="1F21915F" w14:textId="77777777" w:rsidR="001B56FB" w:rsidRDefault="001B56FB">
      <w:pPr>
        <w:suppressAutoHyphens/>
        <w:spacing w:after="0" w:line="240" w:lineRule="auto"/>
        <w:ind w:firstLine="540"/>
        <w:jc w:val="both"/>
        <w:rPr>
          <w:rFonts w:ascii="Times New Roman" w:eastAsia="Times New Roman" w:hAnsi="Times New Roman" w:cs="Times New Roman"/>
          <w:sz w:val="24"/>
        </w:rPr>
      </w:pPr>
    </w:p>
    <w:p w14:paraId="5BFA264A" w14:textId="77777777" w:rsidR="001B56FB" w:rsidRDefault="001B56FB">
      <w:pPr>
        <w:suppressAutoHyphens/>
        <w:spacing w:after="0" w:line="240" w:lineRule="auto"/>
        <w:ind w:firstLine="540"/>
        <w:jc w:val="both"/>
        <w:rPr>
          <w:rFonts w:ascii="Times New Roman" w:eastAsia="Times New Roman" w:hAnsi="Times New Roman" w:cs="Times New Roman"/>
          <w:sz w:val="24"/>
        </w:rPr>
      </w:pPr>
    </w:p>
    <w:p w14:paraId="6CFD94B5" w14:textId="5C55B246" w:rsidR="001B56FB" w:rsidRPr="00F068FE" w:rsidRDefault="00F068FE" w:rsidP="00F068FE">
      <w:pPr>
        <w:suppressAutoHyphens/>
        <w:spacing w:after="0" w:line="240" w:lineRule="auto"/>
        <w:ind w:left="284"/>
        <w:jc w:val="both"/>
        <w:rPr>
          <w:rFonts w:ascii="Times New Roman" w:eastAsia="Times New Roman" w:hAnsi="Times New Roman"/>
          <w:b/>
          <w:sz w:val="24"/>
        </w:rPr>
      </w:pPr>
      <w:r>
        <w:rPr>
          <w:rFonts w:ascii="Times New Roman" w:eastAsia="Times New Roman" w:hAnsi="Times New Roman"/>
          <w:b/>
          <w:sz w:val="24"/>
        </w:rPr>
        <w:t>2.11</w:t>
      </w:r>
      <w:r w:rsidR="001B56FB" w:rsidRPr="00F068FE">
        <w:rPr>
          <w:rFonts w:ascii="Times New Roman" w:eastAsia="Times New Roman" w:hAnsi="Times New Roman"/>
          <w:b/>
          <w:sz w:val="24"/>
        </w:rPr>
        <w:t xml:space="preserve">   Планируемый объем поставки продукции на экспорт</w:t>
      </w:r>
    </w:p>
    <w:p w14:paraId="5C447202" w14:textId="77777777" w:rsidR="001B56FB" w:rsidRPr="001B56FB" w:rsidRDefault="001B56FB" w:rsidP="001B56FB">
      <w:pPr>
        <w:pStyle w:val="ab"/>
        <w:suppressAutoHyphens/>
        <w:spacing w:after="0" w:line="240" w:lineRule="auto"/>
        <w:ind w:left="704"/>
        <w:jc w:val="both"/>
        <w:rPr>
          <w:rFonts w:ascii="Times New Roman" w:eastAsia="Times New Roman" w:hAnsi="Times New Roman"/>
          <w:b/>
          <w:sz w:val="24"/>
        </w:rPr>
      </w:pPr>
    </w:p>
    <w:p w14:paraId="573EE06F" w14:textId="77777777" w:rsidR="001B56FB" w:rsidRDefault="001B56FB" w:rsidP="001B56FB">
      <w:pPr>
        <w:suppressAutoHyphens/>
        <w:spacing w:after="0" w:line="240" w:lineRule="auto"/>
        <w:ind w:firstLine="540"/>
        <w:jc w:val="both"/>
        <w:rPr>
          <w:rFonts w:ascii="Times New Roman" w:eastAsia="Times New Roman" w:hAnsi="Times New Roman" w:cs="Times New Roman"/>
          <w:sz w:val="24"/>
        </w:rPr>
      </w:pPr>
      <w:r w:rsidRPr="001B56FB">
        <w:rPr>
          <w:rFonts w:ascii="Times New Roman" w:eastAsia="Times New Roman" w:hAnsi="Times New Roman" w:cs="Times New Roman"/>
          <w:sz w:val="24"/>
        </w:rPr>
        <w:t>Экспорт продукции и услуг не планируется</w:t>
      </w:r>
    </w:p>
    <w:p w14:paraId="350D3C2B" w14:textId="77777777" w:rsidR="001B56FB" w:rsidRDefault="001B56FB" w:rsidP="001B56FB">
      <w:pPr>
        <w:suppressAutoHyphens/>
        <w:spacing w:after="0" w:line="240" w:lineRule="auto"/>
        <w:ind w:firstLine="540"/>
        <w:jc w:val="both"/>
        <w:rPr>
          <w:rFonts w:ascii="Times New Roman" w:eastAsia="Times New Roman" w:hAnsi="Times New Roman" w:cs="Times New Roman"/>
          <w:sz w:val="24"/>
        </w:rPr>
      </w:pPr>
    </w:p>
    <w:p w14:paraId="7BAB814D" w14:textId="77777777" w:rsidR="001B56FB" w:rsidRPr="001B56FB" w:rsidRDefault="001B56FB" w:rsidP="001B56FB">
      <w:pPr>
        <w:suppressAutoHyphens/>
        <w:spacing w:after="0" w:line="240" w:lineRule="auto"/>
        <w:ind w:firstLine="540"/>
        <w:jc w:val="both"/>
        <w:rPr>
          <w:rFonts w:ascii="Times New Roman" w:eastAsia="Times New Roman" w:hAnsi="Times New Roman" w:cs="Times New Roman"/>
          <w:sz w:val="24"/>
        </w:rPr>
      </w:pPr>
    </w:p>
    <w:p w14:paraId="2234E5C2" w14:textId="3D9B73F3" w:rsidR="001B56FB" w:rsidRPr="00F068FE" w:rsidRDefault="00F068FE" w:rsidP="00F068FE">
      <w:pPr>
        <w:suppressAutoHyphens/>
        <w:spacing w:after="0" w:line="240" w:lineRule="auto"/>
        <w:jc w:val="both"/>
        <w:rPr>
          <w:rFonts w:ascii="Times New Roman" w:eastAsia="Times New Roman" w:hAnsi="Times New Roman"/>
          <w:b/>
          <w:sz w:val="24"/>
        </w:rPr>
      </w:pPr>
      <w:r>
        <w:rPr>
          <w:rFonts w:ascii="Times New Roman" w:eastAsia="Times New Roman" w:hAnsi="Times New Roman"/>
          <w:b/>
          <w:sz w:val="24"/>
        </w:rPr>
        <w:t xml:space="preserve">     </w:t>
      </w:r>
      <w:r w:rsidRPr="00F068FE">
        <w:rPr>
          <w:rFonts w:ascii="Times New Roman" w:eastAsia="Times New Roman" w:hAnsi="Times New Roman"/>
          <w:b/>
          <w:sz w:val="24"/>
        </w:rPr>
        <w:t>2.12</w:t>
      </w:r>
      <w:r w:rsidR="001B56FB" w:rsidRPr="00F068FE">
        <w:rPr>
          <w:rFonts w:ascii="Times New Roman" w:eastAsia="Times New Roman" w:hAnsi="Times New Roman"/>
          <w:b/>
          <w:sz w:val="24"/>
        </w:rPr>
        <w:t xml:space="preserve"> Количество создаваемых рабочих мест и описание требуемой квалификации для создаваемых рабочих мест</w:t>
      </w:r>
    </w:p>
    <w:p w14:paraId="70FBCBC5" w14:textId="77777777" w:rsidR="001B56FB" w:rsidRPr="001B56FB" w:rsidRDefault="001B56FB" w:rsidP="001B56FB">
      <w:pPr>
        <w:pStyle w:val="ab"/>
        <w:suppressAutoHyphens/>
        <w:spacing w:after="0" w:line="240" w:lineRule="auto"/>
        <w:ind w:left="704"/>
        <w:jc w:val="both"/>
        <w:rPr>
          <w:rFonts w:ascii="Times New Roman" w:eastAsia="Times New Roman" w:hAnsi="Times New Roman"/>
          <w:b/>
          <w:sz w:val="24"/>
        </w:rPr>
      </w:pPr>
    </w:p>
    <w:p w14:paraId="706B5DDA" w14:textId="74BDCD11" w:rsidR="001B56FB" w:rsidRDefault="00BB2C28" w:rsidP="001B56FB">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В течение года с момента запуска завода планируется набрать штат </w:t>
      </w:r>
      <w:r w:rsidR="00733E1D">
        <w:rPr>
          <w:rFonts w:ascii="Times New Roman" w:eastAsia="Times New Roman" w:hAnsi="Times New Roman" w:cs="Times New Roman"/>
          <w:sz w:val="24"/>
        </w:rPr>
        <w:t>59 человек. Количество вакансий представлено в таблице 8</w:t>
      </w:r>
    </w:p>
    <w:p w14:paraId="401A442A" w14:textId="3F8F8C26" w:rsidR="00733E1D" w:rsidRDefault="00733E1D" w:rsidP="00733E1D">
      <w:pPr>
        <w:suppressAutoHyphens/>
        <w:spacing w:after="0" w:line="240" w:lineRule="auto"/>
        <w:ind w:firstLine="540"/>
        <w:jc w:val="right"/>
        <w:rPr>
          <w:rFonts w:ascii="Times New Roman" w:eastAsia="Times New Roman" w:hAnsi="Times New Roman" w:cs="Times New Roman"/>
          <w:b/>
          <w:bCs/>
          <w:i/>
          <w:iCs/>
          <w:sz w:val="24"/>
          <w:u w:val="single"/>
        </w:rPr>
      </w:pPr>
      <w:r w:rsidRPr="00A212FD">
        <w:rPr>
          <w:rFonts w:ascii="Times New Roman" w:eastAsia="Times New Roman" w:hAnsi="Times New Roman" w:cs="Times New Roman"/>
          <w:b/>
          <w:bCs/>
          <w:i/>
          <w:iCs/>
          <w:sz w:val="24"/>
          <w:u w:val="single"/>
        </w:rPr>
        <w:t xml:space="preserve">Таблица </w:t>
      </w:r>
      <w:r>
        <w:rPr>
          <w:rFonts w:ascii="Times New Roman" w:eastAsia="Times New Roman" w:hAnsi="Times New Roman" w:cs="Times New Roman"/>
          <w:b/>
          <w:bCs/>
          <w:i/>
          <w:iCs/>
          <w:sz w:val="24"/>
          <w:u w:val="single"/>
        </w:rPr>
        <w:t>8</w:t>
      </w:r>
      <w:r w:rsidRPr="00A212FD">
        <w:rPr>
          <w:rFonts w:ascii="Times New Roman" w:eastAsia="Times New Roman" w:hAnsi="Times New Roman" w:cs="Times New Roman"/>
          <w:b/>
          <w:bCs/>
          <w:i/>
          <w:iCs/>
          <w:sz w:val="24"/>
          <w:u w:val="single"/>
        </w:rPr>
        <w:t xml:space="preserve"> </w:t>
      </w:r>
    </w:p>
    <w:p w14:paraId="29576B7C" w14:textId="77777777" w:rsidR="00733E1D" w:rsidRDefault="00733E1D" w:rsidP="001B56FB">
      <w:pPr>
        <w:suppressAutoHyphens/>
        <w:spacing w:after="0" w:line="240" w:lineRule="auto"/>
        <w:ind w:firstLine="540"/>
        <w:jc w:val="both"/>
        <w:rPr>
          <w:rFonts w:ascii="Times New Roman" w:eastAsia="Times New Roman" w:hAnsi="Times New Roman" w:cs="Times New Roman"/>
          <w:sz w:val="24"/>
        </w:rPr>
      </w:pPr>
    </w:p>
    <w:tbl>
      <w:tblPr>
        <w:tblW w:w="9072" w:type="dxa"/>
        <w:tblLook w:val="04A0" w:firstRow="1" w:lastRow="0" w:firstColumn="1" w:lastColumn="0" w:noHBand="0" w:noVBand="1"/>
      </w:tblPr>
      <w:tblGrid>
        <w:gridCol w:w="470"/>
        <w:gridCol w:w="6069"/>
        <w:gridCol w:w="2551"/>
      </w:tblGrid>
      <w:tr w:rsidR="00733E1D" w:rsidRPr="00733E1D" w14:paraId="22BB163F" w14:textId="77777777" w:rsidTr="00733E1D">
        <w:trPr>
          <w:trHeight w:val="540"/>
        </w:trPr>
        <w:tc>
          <w:tcPr>
            <w:tcW w:w="9072" w:type="dxa"/>
            <w:gridSpan w:val="3"/>
            <w:tcBorders>
              <w:top w:val="nil"/>
              <w:left w:val="nil"/>
              <w:bottom w:val="nil"/>
              <w:right w:val="nil"/>
            </w:tcBorders>
            <w:shd w:val="clear" w:color="000000" w:fill="DAEEF3"/>
            <w:noWrap/>
            <w:vAlign w:val="bottom"/>
            <w:hideMark/>
          </w:tcPr>
          <w:p w14:paraId="2CE33027" w14:textId="77777777" w:rsidR="00733E1D" w:rsidRPr="00733E1D" w:rsidRDefault="00733E1D" w:rsidP="00733E1D">
            <w:pPr>
              <w:spacing w:after="0" w:line="240" w:lineRule="auto"/>
              <w:jc w:val="center"/>
              <w:rPr>
                <w:rFonts w:ascii="Times New Roman" w:eastAsia="Times New Roman" w:hAnsi="Times New Roman" w:cs="Times New Roman"/>
                <w:color w:val="000000"/>
              </w:rPr>
            </w:pPr>
            <w:r w:rsidRPr="00733E1D">
              <w:rPr>
                <w:rFonts w:ascii="Times New Roman" w:eastAsia="Times New Roman" w:hAnsi="Times New Roman" w:cs="Times New Roman"/>
                <w:color w:val="000000"/>
              </w:rPr>
              <w:t>ШТАТНОЕ РАСПИСАНИЕ ООО "ПАРТИЗАН"</w:t>
            </w:r>
          </w:p>
        </w:tc>
      </w:tr>
      <w:tr w:rsidR="00733E1D" w:rsidRPr="00733E1D" w14:paraId="2665CB66" w14:textId="77777777" w:rsidTr="00733E1D">
        <w:trPr>
          <w:trHeight w:val="285"/>
        </w:trPr>
        <w:tc>
          <w:tcPr>
            <w:tcW w:w="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12CB3" w14:textId="77777777" w:rsidR="00733E1D" w:rsidRPr="00733E1D" w:rsidRDefault="00733E1D" w:rsidP="00733E1D">
            <w:pPr>
              <w:spacing w:after="0" w:line="240" w:lineRule="auto"/>
              <w:jc w:val="center"/>
              <w:rPr>
                <w:rFonts w:ascii="Times New Roman" w:eastAsia="Times New Roman" w:hAnsi="Times New Roman" w:cs="Times New Roman"/>
                <w:b/>
                <w:bCs/>
                <w:color w:val="000000"/>
              </w:rPr>
            </w:pPr>
            <w:r w:rsidRPr="00733E1D">
              <w:rPr>
                <w:rFonts w:ascii="Times New Roman" w:eastAsia="Times New Roman" w:hAnsi="Times New Roman" w:cs="Times New Roman"/>
                <w:b/>
                <w:bCs/>
                <w:color w:val="000000"/>
              </w:rPr>
              <w:t>пп</w:t>
            </w:r>
          </w:p>
        </w:tc>
        <w:tc>
          <w:tcPr>
            <w:tcW w:w="6069" w:type="dxa"/>
            <w:tcBorders>
              <w:top w:val="single" w:sz="4" w:space="0" w:color="auto"/>
              <w:left w:val="nil"/>
              <w:bottom w:val="single" w:sz="4" w:space="0" w:color="auto"/>
              <w:right w:val="single" w:sz="4" w:space="0" w:color="auto"/>
            </w:tcBorders>
            <w:shd w:val="clear" w:color="auto" w:fill="auto"/>
            <w:noWrap/>
            <w:vAlign w:val="center"/>
            <w:hideMark/>
          </w:tcPr>
          <w:p w14:paraId="0B2CC99D" w14:textId="77777777" w:rsidR="00733E1D" w:rsidRPr="00733E1D" w:rsidRDefault="00733E1D" w:rsidP="00733E1D">
            <w:pPr>
              <w:spacing w:after="0" w:line="240" w:lineRule="auto"/>
              <w:jc w:val="center"/>
              <w:rPr>
                <w:rFonts w:ascii="Times New Roman" w:eastAsia="Times New Roman" w:hAnsi="Times New Roman" w:cs="Times New Roman"/>
                <w:b/>
                <w:bCs/>
                <w:color w:val="000000"/>
              </w:rPr>
            </w:pPr>
            <w:r w:rsidRPr="00733E1D">
              <w:rPr>
                <w:rFonts w:ascii="Times New Roman" w:eastAsia="Times New Roman" w:hAnsi="Times New Roman" w:cs="Times New Roman"/>
                <w:b/>
                <w:bCs/>
                <w:color w:val="000000"/>
              </w:rPr>
              <w:t>должность</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14:paraId="503F45CE" w14:textId="77777777" w:rsidR="00733E1D" w:rsidRPr="00733E1D" w:rsidRDefault="00733E1D" w:rsidP="00733E1D">
            <w:pPr>
              <w:spacing w:after="0" w:line="240" w:lineRule="auto"/>
              <w:jc w:val="center"/>
              <w:rPr>
                <w:rFonts w:ascii="Times New Roman" w:eastAsia="Times New Roman" w:hAnsi="Times New Roman" w:cs="Times New Roman"/>
                <w:b/>
                <w:bCs/>
                <w:color w:val="000000"/>
              </w:rPr>
            </w:pPr>
            <w:r w:rsidRPr="00733E1D">
              <w:rPr>
                <w:rFonts w:ascii="Times New Roman" w:eastAsia="Times New Roman" w:hAnsi="Times New Roman" w:cs="Times New Roman"/>
                <w:b/>
                <w:bCs/>
                <w:color w:val="000000"/>
              </w:rPr>
              <w:t>оклад</w:t>
            </w:r>
          </w:p>
        </w:tc>
      </w:tr>
      <w:tr w:rsidR="00733E1D" w:rsidRPr="00733E1D" w14:paraId="4A25E96C"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2A38E08C"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1</w:t>
            </w:r>
          </w:p>
        </w:tc>
        <w:tc>
          <w:tcPr>
            <w:tcW w:w="6069" w:type="dxa"/>
            <w:tcBorders>
              <w:top w:val="nil"/>
              <w:left w:val="nil"/>
              <w:bottom w:val="single" w:sz="4" w:space="0" w:color="auto"/>
              <w:right w:val="single" w:sz="4" w:space="0" w:color="auto"/>
            </w:tcBorders>
            <w:shd w:val="clear" w:color="auto" w:fill="auto"/>
            <w:noWrap/>
            <w:vAlign w:val="center"/>
            <w:hideMark/>
          </w:tcPr>
          <w:p w14:paraId="630B2230"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    Генеральный директор</w:t>
            </w:r>
          </w:p>
        </w:tc>
        <w:tc>
          <w:tcPr>
            <w:tcW w:w="2551" w:type="dxa"/>
            <w:tcBorders>
              <w:top w:val="nil"/>
              <w:left w:val="nil"/>
              <w:bottom w:val="single" w:sz="4" w:space="0" w:color="auto"/>
              <w:right w:val="single" w:sz="4" w:space="0" w:color="auto"/>
            </w:tcBorders>
            <w:shd w:val="clear" w:color="auto" w:fill="auto"/>
            <w:noWrap/>
            <w:vAlign w:val="bottom"/>
            <w:hideMark/>
          </w:tcPr>
          <w:p w14:paraId="3D2B88A5"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95000</w:t>
            </w:r>
          </w:p>
        </w:tc>
      </w:tr>
      <w:tr w:rsidR="00733E1D" w:rsidRPr="00733E1D" w14:paraId="36B63793"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2B78B904"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2</w:t>
            </w:r>
          </w:p>
        </w:tc>
        <w:tc>
          <w:tcPr>
            <w:tcW w:w="6069" w:type="dxa"/>
            <w:tcBorders>
              <w:top w:val="nil"/>
              <w:left w:val="nil"/>
              <w:bottom w:val="single" w:sz="4" w:space="0" w:color="auto"/>
              <w:right w:val="single" w:sz="4" w:space="0" w:color="auto"/>
            </w:tcBorders>
            <w:shd w:val="clear" w:color="auto" w:fill="auto"/>
            <w:noWrap/>
            <w:vAlign w:val="center"/>
            <w:hideMark/>
          </w:tcPr>
          <w:p w14:paraId="515E8DB1"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    Заместитель генерального директора</w:t>
            </w:r>
          </w:p>
        </w:tc>
        <w:tc>
          <w:tcPr>
            <w:tcW w:w="2551" w:type="dxa"/>
            <w:tcBorders>
              <w:top w:val="nil"/>
              <w:left w:val="nil"/>
              <w:bottom w:val="single" w:sz="4" w:space="0" w:color="auto"/>
              <w:right w:val="single" w:sz="4" w:space="0" w:color="auto"/>
            </w:tcBorders>
            <w:shd w:val="clear" w:color="auto" w:fill="auto"/>
            <w:noWrap/>
            <w:vAlign w:val="bottom"/>
            <w:hideMark/>
          </w:tcPr>
          <w:p w14:paraId="336EA4D4"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90000</w:t>
            </w:r>
          </w:p>
        </w:tc>
      </w:tr>
      <w:tr w:rsidR="00733E1D" w:rsidRPr="00733E1D" w14:paraId="0BFEF0BE"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077EE516"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3</w:t>
            </w:r>
          </w:p>
        </w:tc>
        <w:tc>
          <w:tcPr>
            <w:tcW w:w="6069" w:type="dxa"/>
            <w:tcBorders>
              <w:top w:val="nil"/>
              <w:left w:val="nil"/>
              <w:bottom w:val="single" w:sz="4" w:space="0" w:color="auto"/>
              <w:right w:val="single" w:sz="4" w:space="0" w:color="auto"/>
            </w:tcBorders>
            <w:shd w:val="clear" w:color="auto" w:fill="auto"/>
            <w:noWrap/>
            <w:vAlign w:val="center"/>
            <w:hideMark/>
          </w:tcPr>
          <w:p w14:paraId="2A2738F0"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    Главный бухгалтер</w:t>
            </w:r>
          </w:p>
        </w:tc>
        <w:tc>
          <w:tcPr>
            <w:tcW w:w="2551" w:type="dxa"/>
            <w:tcBorders>
              <w:top w:val="nil"/>
              <w:left w:val="nil"/>
              <w:bottom w:val="single" w:sz="4" w:space="0" w:color="auto"/>
              <w:right w:val="single" w:sz="4" w:space="0" w:color="auto"/>
            </w:tcBorders>
            <w:shd w:val="clear" w:color="auto" w:fill="auto"/>
            <w:noWrap/>
            <w:vAlign w:val="bottom"/>
            <w:hideMark/>
          </w:tcPr>
          <w:p w14:paraId="3DC00EA7"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90000</w:t>
            </w:r>
          </w:p>
        </w:tc>
      </w:tr>
      <w:tr w:rsidR="00733E1D" w:rsidRPr="00733E1D" w14:paraId="4389156B"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4E6654DB"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4</w:t>
            </w:r>
          </w:p>
        </w:tc>
        <w:tc>
          <w:tcPr>
            <w:tcW w:w="6069" w:type="dxa"/>
            <w:tcBorders>
              <w:top w:val="nil"/>
              <w:left w:val="nil"/>
              <w:bottom w:val="single" w:sz="4" w:space="0" w:color="auto"/>
              <w:right w:val="single" w:sz="4" w:space="0" w:color="auto"/>
            </w:tcBorders>
            <w:shd w:val="clear" w:color="auto" w:fill="auto"/>
            <w:noWrap/>
            <w:vAlign w:val="center"/>
            <w:hideMark/>
          </w:tcPr>
          <w:p w14:paraId="46D2395D"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    Заместитель гендиректора по общим вопросам</w:t>
            </w:r>
          </w:p>
        </w:tc>
        <w:tc>
          <w:tcPr>
            <w:tcW w:w="2551" w:type="dxa"/>
            <w:tcBorders>
              <w:top w:val="nil"/>
              <w:left w:val="nil"/>
              <w:bottom w:val="single" w:sz="4" w:space="0" w:color="auto"/>
              <w:right w:val="single" w:sz="4" w:space="0" w:color="auto"/>
            </w:tcBorders>
            <w:shd w:val="clear" w:color="auto" w:fill="auto"/>
            <w:noWrap/>
            <w:vAlign w:val="bottom"/>
            <w:hideMark/>
          </w:tcPr>
          <w:p w14:paraId="09EF7C88"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80000</w:t>
            </w:r>
          </w:p>
        </w:tc>
      </w:tr>
      <w:tr w:rsidR="00733E1D" w:rsidRPr="00733E1D" w14:paraId="36A25DC0"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7D07838F"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5</w:t>
            </w:r>
          </w:p>
        </w:tc>
        <w:tc>
          <w:tcPr>
            <w:tcW w:w="6069" w:type="dxa"/>
            <w:tcBorders>
              <w:top w:val="nil"/>
              <w:left w:val="nil"/>
              <w:bottom w:val="single" w:sz="4" w:space="0" w:color="auto"/>
              <w:right w:val="single" w:sz="4" w:space="0" w:color="auto"/>
            </w:tcBorders>
            <w:shd w:val="clear" w:color="auto" w:fill="auto"/>
            <w:noWrap/>
            <w:vAlign w:val="center"/>
            <w:hideMark/>
          </w:tcPr>
          <w:p w14:paraId="244EEF0D"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    Начальник по общим вопросам</w:t>
            </w:r>
          </w:p>
        </w:tc>
        <w:tc>
          <w:tcPr>
            <w:tcW w:w="2551" w:type="dxa"/>
            <w:tcBorders>
              <w:top w:val="nil"/>
              <w:left w:val="nil"/>
              <w:bottom w:val="single" w:sz="4" w:space="0" w:color="auto"/>
              <w:right w:val="single" w:sz="4" w:space="0" w:color="auto"/>
            </w:tcBorders>
            <w:shd w:val="clear" w:color="auto" w:fill="auto"/>
            <w:noWrap/>
            <w:vAlign w:val="bottom"/>
            <w:hideMark/>
          </w:tcPr>
          <w:p w14:paraId="033580FF"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80000</w:t>
            </w:r>
          </w:p>
        </w:tc>
      </w:tr>
      <w:tr w:rsidR="00733E1D" w:rsidRPr="00733E1D" w14:paraId="1684C7ED"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0DF3618D"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6</w:t>
            </w:r>
          </w:p>
        </w:tc>
        <w:tc>
          <w:tcPr>
            <w:tcW w:w="6069" w:type="dxa"/>
            <w:tcBorders>
              <w:top w:val="nil"/>
              <w:left w:val="nil"/>
              <w:bottom w:val="single" w:sz="4" w:space="0" w:color="auto"/>
              <w:right w:val="single" w:sz="4" w:space="0" w:color="auto"/>
            </w:tcBorders>
            <w:shd w:val="clear" w:color="auto" w:fill="auto"/>
            <w:noWrap/>
            <w:vAlign w:val="center"/>
            <w:hideMark/>
          </w:tcPr>
          <w:p w14:paraId="4CF21DB0"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    Юрист-адвокат</w:t>
            </w:r>
          </w:p>
        </w:tc>
        <w:tc>
          <w:tcPr>
            <w:tcW w:w="2551" w:type="dxa"/>
            <w:tcBorders>
              <w:top w:val="nil"/>
              <w:left w:val="nil"/>
              <w:bottom w:val="single" w:sz="4" w:space="0" w:color="auto"/>
              <w:right w:val="single" w:sz="4" w:space="0" w:color="auto"/>
            </w:tcBorders>
            <w:shd w:val="clear" w:color="auto" w:fill="auto"/>
            <w:noWrap/>
            <w:vAlign w:val="bottom"/>
            <w:hideMark/>
          </w:tcPr>
          <w:p w14:paraId="7F69BD01"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80000</w:t>
            </w:r>
          </w:p>
        </w:tc>
      </w:tr>
      <w:tr w:rsidR="00733E1D" w:rsidRPr="00733E1D" w14:paraId="241B9BA5"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7EF68C9C"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7</w:t>
            </w:r>
          </w:p>
        </w:tc>
        <w:tc>
          <w:tcPr>
            <w:tcW w:w="6069" w:type="dxa"/>
            <w:tcBorders>
              <w:top w:val="nil"/>
              <w:left w:val="nil"/>
              <w:bottom w:val="single" w:sz="4" w:space="0" w:color="auto"/>
              <w:right w:val="single" w:sz="4" w:space="0" w:color="auto"/>
            </w:tcBorders>
            <w:shd w:val="clear" w:color="auto" w:fill="auto"/>
            <w:noWrap/>
            <w:vAlign w:val="center"/>
            <w:hideMark/>
          </w:tcPr>
          <w:p w14:paraId="537D41BE"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    Директор строительного отдела</w:t>
            </w:r>
          </w:p>
        </w:tc>
        <w:tc>
          <w:tcPr>
            <w:tcW w:w="2551" w:type="dxa"/>
            <w:tcBorders>
              <w:top w:val="nil"/>
              <w:left w:val="nil"/>
              <w:bottom w:val="single" w:sz="4" w:space="0" w:color="auto"/>
              <w:right w:val="single" w:sz="4" w:space="0" w:color="auto"/>
            </w:tcBorders>
            <w:shd w:val="clear" w:color="auto" w:fill="auto"/>
            <w:noWrap/>
            <w:vAlign w:val="bottom"/>
            <w:hideMark/>
          </w:tcPr>
          <w:p w14:paraId="075006A5"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80000</w:t>
            </w:r>
          </w:p>
        </w:tc>
      </w:tr>
      <w:tr w:rsidR="00733E1D" w:rsidRPr="00733E1D" w14:paraId="7528C428"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522EC927"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8</w:t>
            </w:r>
          </w:p>
        </w:tc>
        <w:tc>
          <w:tcPr>
            <w:tcW w:w="6069" w:type="dxa"/>
            <w:tcBorders>
              <w:top w:val="nil"/>
              <w:left w:val="nil"/>
              <w:bottom w:val="single" w:sz="4" w:space="0" w:color="auto"/>
              <w:right w:val="single" w:sz="4" w:space="0" w:color="auto"/>
            </w:tcBorders>
            <w:shd w:val="clear" w:color="auto" w:fill="auto"/>
            <w:noWrap/>
            <w:vAlign w:val="center"/>
            <w:hideMark/>
          </w:tcPr>
          <w:p w14:paraId="67E7D08E"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    Начальник коммерческого отдела</w:t>
            </w:r>
          </w:p>
        </w:tc>
        <w:tc>
          <w:tcPr>
            <w:tcW w:w="2551" w:type="dxa"/>
            <w:tcBorders>
              <w:top w:val="nil"/>
              <w:left w:val="nil"/>
              <w:bottom w:val="single" w:sz="4" w:space="0" w:color="auto"/>
              <w:right w:val="single" w:sz="4" w:space="0" w:color="auto"/>
            </w:tcBorders>
            <w:shd w:val="clear" w:color="auto" w:fill="auto"/>
            <w:noWrap/>
            <w:vAlign w:val="bottom"/>
            <w:hideMark/>
          </w:tcPr>
          <w:p w14:paraId="4338CD4C"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75500</w:t>
            </w:r>
          </w:p>
        </w:tc>
      </w:tr>
      <w:tr w:rsidR="00733E1D" w:rsidRPr="00733E1D" w14:paraId="2319E601"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37FA33C9"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9</w:t>
            </w:r>
          </w:p>
        </w:tc>
        <w:tc>
          <w:tcPr>
            <w:tcW w:w="6069" w:type="dxa"/>
            <w:tcBorders>
              <w:top w:val="nil"/>
              <w:left w:val="nil"/>
              <w:bottom w:val="single" w:sz="4" w:space="0" w:color="auto"/>
              <w:right w:val="single" w:sz="4" w:space="0" w:color="auto"/>
            </w:tcBorders>
            <w:shd w:val="clear" w:color="auto" w:fill="auto"/>
            <w:noWrap/>
            <w:vAlign w:val="center"/>
            <w:hideMark/>
          </w:tcPr>
          <w:p w14:paraId="14A1663C"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    Начальник проектного отдела</w:t>
            </w:r>
          </w:p>
        </w:tc>
        <w:tc>
          <w:tcPr>
            <w:tcW w:w="2551" w:type="dxa"/>
            <w:tcBorders>
              <w:top w:val="nil"/>
              <w:left w:val="nil"/>
              <w:bottom w:val="single" w:sz="4" w:space="0" w:color="auto"/>
              <w:right w:val="single" w:sz="4" w:space="0" w:color="auto"/>
            </w:tcBorders>
            <w:shd w:val="clear" w:color="auto" w:fill="auto"/>
            <w:noWrap/>
            <w:vAlign w:val="bottom"/>
            <w:hideMark/>
          </w:tcPr>
          <w:p w14:paraId="0EDBD8D4"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75000</w:t>
            </w:r>
          </w:p>
        </w:tc>
      </w:tr>
      <w:tr w:rsidR="00733E1D" w:rsidRPr="00733E1D" w14:paraId="370E8FE8"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3399758D"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10</w:t>
            </w:r>
          </w:p>
        </w:tc>
        <w:tc>
          <w:tcPr>
            <w:tcW w:w="6069" w:type="dxa"/>
            <w:tcBorders>
              <w:top w:val="nil"/>
              <w:left w:val="nil"/>
              <w:bottom w:val="single" w:sz="4" w:space="0" w:color="auto"/>
              <w:right w:val="single" w:sz="4" w:space="0" w:color="auto"/>
            </w:tcBorders>
            <w:shd w:val="clear" w:color="auto" w:fill="auto"/>
            <w:noWrap/>
            <w:vAlign w:val="center"/>
            <w:hideMark/>
          </w:tcPr>
          <w:p w14:paraId="213F7D1D"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Начальник производственного отдела</w:t>
            </w:r>
          </w:p>
        </w:tc>
        <w:tc>
          <w:tcPr>
            <w:tcW w:w="2551" w:type="dxa"/>
            <w:tcBorders>
              <w:top w:val="nil"/>
              <w:left w:val="nil"/>
              <w:bottom w:val="single" w:sz="4" w:space="0" w:color="auto"/>
              <w:right w:val="single" w:sz="4" w:space="0" w:color="auto"/>
            </w:tcBorders>
            <w:shd w:val="clear" w:color="auto" w:fill="auto"/>
            <w:noWrap/>
            <w:vAlign w:val="bottom"/>
            <w:hideMark/>
          </w:tcPr>
          <w:p w14:paraId="1BAF81AD"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75000</w:t>
            </w:r>
          </w:p>
        </w:tc>
      </w:tr>
      <w:tr w:rsidR="00733E1D" w:rsidRPr="00733E1D" w14:paraId="6F45A7F8"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44B38AC0"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11</w:t>
            </w:r>
          </w:p>
        </w:tc>
        <w:tc>
          <w:tcPr>
            <w:tcW w:w="6069" w:type="dxa"/>
            <w:tcBorders>
              <w:top w:val="nil"/>
              <w:left w:val="nil"/>
              <w:bottom w:val="single" w:sz="4" w:space="0" w:color="auto"/>
              <w:right w:val="single" w:sz="4" w:space="0" w:color="auto"/>
            </w:tcBorders>
            <w:shd w:val="clear" w:color="auto" w:fill="auto"/>
            <w:noWrap/>
            <w:vAlign w:val="center"/>
            <w:hideMark/>
          </w:tcPr>
          <w:p w14:paraId="36DECEED"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Начальник рекламного отдела</w:t>
            </w:r>
          </w:p>
        </w:tc>
        <w:tc>
          <w:tcPr>
            <w:tcW w:w="2551" w:type="dxa"/>
            <w:tcBorders>
              <w:top w:val="nil"/>
              <w:left w:val="nil"/>
              <w:bottom w:val="single" w:sz="4" w:space="0" w:color="auto"/>
              <w:right w:val="single" w:sz="4" w:space="0" w:color="auto"/>
            </w:tcBorders>
            <w:shd w:val="clear" w:color="auto" w:fill="auto"/>
            <w:noWrap/>
            <w:vAlign w:val="bottom"/>
            <w:hideMark/>
          </w:tcPr>
          <w:p w14:paraId="1CB53883"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70000</w:t>
            </w:r>
          </w:p>
        </w:tc>
      </w:tr>
      <w:tr w:rsidR="00733E1D" w:rsidRPr="00733E1D" w14:paraId="5D4C0F44"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5E49BFA4"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12</w:t>
            </w:r>
          </w:p>
        </w:tc>
        <w:tc>
          <w:tcPr>
            <w:tcW w:w="6069" w:type="dxa"/>
            <w:tcBorders>
              <w:top w:val="nil"/>
              <w:left w:val="nil"/>
              <w:bottom w:val="single" w:sz="4" w:space="0" w:color="auto"/>
              <w:right w:val="single" w:sz="4" w:space="0" w:color="auto"/>
            </w:tcBorders>
            <w:shd w:val="clear" w:color="auto" w:fill="auto"/>
            <w:noWrap/>
            <w:vAlign w:val="center"/>
            <w:hideMark/>
          </w:tcPr>
          <w:p w14:paraId="4E49DBCE"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Помощник генерального отдела</w:t>
            </w:r>
          </w:p>
        </w:tc>
        <w:tc>
          <w:tcPr>
            <w:tcW w:w="2551" w:type="dxa"/>
            <w:tcBorders>
              <w:top w:val="nil"/>
              <w:left w:val="nil"/>
              <w:bottom w:val="single" w:sz="4" w:space="0" w:color="auto"/>
              <w:right w:val="single" w:sz="4" w:space="0" w:color="auto"/>
            </w:tcBorders>
            <w:shd w:val="clear" w:color="auto" w:fill="auto"/>
            <w:noWrap/>
            <w:vAlign w:val="bottom"/>
            <w:hideMark/>
          </w:tcPr>
          <w:p w14:paraId="028256E4"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60000</w:t>
            </w:r>
          </w:p>
        </w:tc>
      </w:tr>
      <w:tr w:rsidR="00733E1D" w:rsidRPr="00733E1D" w14:paraId="28B966AF"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49F28483"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13</w:t>
            </w:r>
          </w:p>
        </w:tc>
        <w:tc>
          <w:tcPr>
            <w:tcW w:w="6069" w:type="dxa"/>
            <w:tcBorders>
              <w:top w:val="nil"/>
              <w:left w:val="nil"/>
              <w:bottom w:val="single" w:sz="4" w:space="0" w:color="auto"/>
              <w:right w:val="single" w:sz="4" w:space="0" w:color="auto"/>
            </w:tcBorders>
            <w:shd w:val="clear" w:color="auto" w:fill="auto"/>
            <w:noWrap/>
            <w:vAlign w:val="center"/>
            <w:hideMark/>
          </w:tcPr>
          <w:p w14:paraId="77D27A24"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Бухгалтер-кассир</w:t>
            </w:r>
          </w:p>
        </w:tc>
        <w:tc>
          <w:tcPr>
            <w:tcW w:w="2551" w:type="dxa"/>
            <w:tcBorders>
              <w:top w:val="nil"/>
              <w:left w:val="nil"/>
              <w:bottom w:val="single" w:sz="4" w:space="0" w:color="auto"/>
              <w:right w:val="single" w:sz="4" w:space="0" w:color="auto"/>
            </w:tcBorders>
            <w:shd w:val="clear" w:color="auto" w:fill="auto"/>
            <w:noWrap/>
            <w:vAlign w:val="bottom"/>
            <w:hideMark/>
          </w:tcPr>
          <w:p w14:paraId="60A4AE23"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65000</w:t>
            </w:r>
          </w:p>
        </w:tc>
      </w:tr>
      <w:tr w:rsidR="00733E1D" w:rsidRPr="00733E1D" w14:paraId="2D4A5751"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6BA5059D"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14</w:t>
            </w:r>
          </w:p>
        </w:tc>
        <w:tc>
          <w:tcPr>
            <w:tcW w:w="6069" w:type="dxa"/>
            <w:tcBorders>
              <w:top w:val="nil"/>
              <w:left w:val="nil"/>
              <w:bottom w:val="single" w:sz="4" w:space="0" w:color="auto"/>
              <w:right w:val="single" w:sz="4" w:space="0" w:color="auto"/>
            </w:tcBorders>
            <w:shd w:val="clear" w:color="auto" w:fill="auto"/>
            <w:noWrap/>
            <w:vAlign w:val="center"/>
            <w:hideMark/>
          </w:tcPr>
          <w:p w14:paraId="34D54129"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Секретарь генерального директора</w:t>
            </w:r>
          </w:p>
        </w:tc>
        <w:tc>
          <w:tcPr>
            <w:tcW w:w="2551" w:type="dxa"/>
            <w:tcBorders>
              <w:top w:val="nil"/>
              <w:left w:val="nil"/>
              <w:bottom w:val="single" w:sz="4" w:space="0" w:color="auto"/>
              <w:right w:val="single" w:sz="4" w:space="0" w:color="auto"/>
            </w:tcBorders>
            <w:shd w:val="clear" w:color="auto" w:fill="auto"/>
            <w:noWrap/>
            <w:vAlign w:val="bottom"/>
            <w:hideMark/>
          </w:tcPr>
          <w:p w14:paraId="743195BD"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60000</w:t>
            </w:r>
          </w:p>
        </w:tc>
      </w:tr>
      <w:tr w:rsidR="00733E1D" w:rsidRPr="00733E1D" w14:paraId="5A12E9F1"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18048862"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15</w:t>
            </w:r>
          </w:p>
        </w:tc>
        <w:tc>
          <w:tcPr>
            <w:tcW w:w="6069" w:type="dxa"/>
            <w:tcBorders>
              <w:top w:val="nil"/>
              <w:left w:val="nil"/>
              <w:bottom w:val="single" w:sz="4" w:space="0" w:color="auto"/>
              <w:right w:val="single" w:sz="4" w:space="0" w:color="auto"/>
            </w:tcBorders>
            <w:shd w:val="clear" w:color="auto" w:fill="auto"/>
            <w:noWrap/>
            <w:vAlign w:val="center"/>
            <w:hideMark/>
          </w:tcPr>
          <w:p w14:paraId="00F0D5CC"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Начальник экономического отдела</w:t>
            </w:r>
          </w:p>
        </w:tc>
        <w:tc>
          <w:tcPr>
            <w:tcW w:w="2551" w:type="dxa"/>
            <w:tcBorders>
              <w:top w:val="nil"/>
              <w:left w:val="nil"/>
              <w:bottom w:val="single" w:sz="4" w:space="0" w:color="auto"/>
              <w:right w:val="single" w:sz="4" w:space="0" w:color="auto"/>
            </w:tcBorders>
            <w:shd w:val="clear" w:color="auto" w:fill="auto"/>
            <w:noWrap/>
            <w:vAlign w:val="bottom"/>
            <w:hideMark/>
          </w:tcPr>
          <w:p w14:paraId="32469D72"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75500</w:t>
            </w:r>
          </w:p>
        </w:tc>
      </w:tr>
      <w:tr w:rsidR="00733E1D" w:rsidRPr="00733E1D" w14:paraId="0BB7BF5C"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22A5AB7D"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16</w:t>
            </w:r>
          </w:p>
        </w:tc>
        <w:tc>
          <w:tcPr>
            <w:tcW w:w="6069" w:type="dxa"/>
            <w:tcBorders>
              <w:top w:val="nil"/>
              <w:left w:val="nil"/>
              <w:bottom w:val="single" w:sz="4" w:space="0" w:color="auto"/>
              <w:right w:val="single" w:sz="4" w:space="0" w:color="auto"/>
            </w:tcBorders>
            <w:shd w:val="clear" w:color="auto" w:fill="auto"/>
            <w:noWrap/>
            <w:vAlign w:val="center"/>
            <w:hideMark/>
          </w:tcPr>
          <w:p w14:paraId="48B0AFFA"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Старший специалист строительного отдела (выс.кат.)</w:t>
            </w:r>
          </w:p>
        </w:tc>
        <w:tc>
          <w:tcPr>
            <w:tcW w:w="2551" w:type="dxa"/>
            <w:tcBorders>
              <w:top w:val="nil"/>
              <w:left w:val="nil"/>
              <w:bottom w:val="single" w:sz="4" w:space="0" w:color="auto"/>
              <w:right w:val="single" w:sz="4" w:space="0" w:color="auto"/>
            </w:tcBorders>
            <w:shd w:val="clear" w:color="auto" w:fill="auto"/>
            <w:noWrap/>
            <w:vAlign w:val="bottom"/>
            <w:hideMark/>
          </w:tcPr>
          <w:p w14:paraId="3D5BF44B"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60000</w:t>
            </w:r>
          </w:p>
        </w:tc>
      </w:tr>
      <w:tr w:rsidR="00733E1D" w:rsidRPr="00733E1D" w14:paraId="1529D9B2"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2334E54B"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17</w:t>
            </w:r>
          </w:p>
        </w:tc>
        <w:tc>
          <w:tcPr>
            <w:tcW w:w="6069" w:type="dxa"/>
            <w:tcBorders>
              <w:top w:val="nil"/>
              <w:left w:val="nil"/>
              <w:bottom w:val="single" w:sz="4" w:space="0" w:color="auto"/>
              <w:right w:val="single" w:sz="4" w:space="0" w:color="auto"/>
            </w:tcBorders>
            <w:shd w:val="clear" w:color="auto" w:fill="auto"/>
            <w:noWrap/>
            <w:vAlign w:val="center"/>
            <w:hideMark/>
          </w:tcPr>
          <w:p w14:paraId="3F4D42EA"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Специалист строительного отдела (1 кат.)</w:t>
            </w:r>
          </w:p>
        </w:tc>
        <w:tc>
          <w:tcPr>
            <w:tcW w:w="2551" w:type="dxa"/>
            <w:tcBorders>
              <w:top w:val="nil"/>
              <w:left w:val="nil"/>
              <w:bottom w:val="single" w:sz="4" w:space="0" w:color="auto"/>
              <w:right w:val="single" w:sz="4" w:space="0" w:color="auto"/>
            </w:tcBorders>
            <w:shd w:val="clear" w:color="auto" w:fill="auto"/>
            <w:noWrap/>
            <w:vAlign w:val="bottom"/>
            <w:hideMark/>
          </w:tcPr>
          <w:p w14:paraId="120CEE97"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58000</w:t>
            </w:r>
          </w:p>
        </w:tc>
      </w:tr>
      <w:tr w:rsidR="00733E1D" w:rsidRPr="00733E1D" w14:paraId="73C73333"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0191360B"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18</w:t>
            </w:r>
          </w:p>
        </w:tc>
        <w:tc>
          <w:tcPr>
            <w:tcW w:w="6069" w:type="dxa"/>
            <w:tcBorders>
              <w:top w:val="nil"/>
              <w:left w:val="nil"/>
              <w:bottom w:val="single" w:sz="4" w:space="0" w:color="auto"/>
              <w:right w:val="single" w:sz="4" w:space="0" w:color="auto"/>
            </w:tcBorders>
            <w:shd w:val="clear" w:color="auto" w:fill="auto"/>
            <w:noWrap/>
            <w:vAlign w:val="center"/>
            <w:hideMark/>
          </w:tcPr>
          <w:p w14:paraId="3AD2F633"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Специалист строительного отдела</w:t>
            </w:r>
          </w:p>
        </w:tc>
        <w:tc>
          <w:tcPr>
            <w:tcW w:w="2551" w:type="dxa"/>
            <w:tcBorders>
              <w:top w:val="nil"/>
              <w:left w:val="nil"/>
              <w:bottom w:val="single" w:sz="4" w:space="0" w:color="auto"/>
              <w:right w:val="single" w:sz="4" w:space="0" w:color="auto"/>
            </w:tcBorders>
            <w:shd w:val="clear" w:color="auto" w:fill="auto"/>
            <w:noWrap/>
            <w:vAlign w:val="bottom"/>
            <w:hideMark/>
          </w:tcPr>
          <w:p w14:paraId="4A3BD0D4"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55000</w:t>
            </w:r>
          </w:p>
        </w:tc>
      </w:tr>
      <w:tr w:rsidR="00733E1D" w:rsidRPr="00733E1D" w14:paraId="1B1C77E6"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3C0411BB"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19</w:t>
            </w:r>
          </w:p>
        </w:tc>
        <w:tc>
          <w:tcPr>
            <w:tcW w:w="6069" w:type="dxa"/>
            <w:tcBorders>
              <w:top w:val="nil"/>
              <w:left w:val="nil"/>
              <w:bottom w:val="single" w:sz="4" w:space="0" w:color="auto"/>
              <w:right w:val="single" w:sz="4" w:space="0" w:color="auto"/>
            </w:tcBorders>
            <w:shd w:val="clear" w:color="auto" w:fill="auto"/>
            <w:noWrap/>
            <w:vAlign w:val="center"/>
            <w:hideMark/>
          </w:tcPr>
          <w:p w14:paraId="0329037C"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Специалист строительного отдела</w:t>
            </w:r>
          </w:p>
        </w:tc>
        <w:tc>
          <w:tcPr>
            <w:tcW w:w="2551" w:type="dxa"/>
            <w:tcBorders>
              <w:top w:val="nil"/>
              <w:left w:val="nil"/>
              <w:bottom w:val="single" w:sz="4" w:space="0" w:color="auto"/>
              <w:right w:val="single" w:sz="4" w:space="0" w:color="auto"/>
            </w:tcBorders>
            <w:shd w:val="clear" w:color="auto" w:fill="auto"/>
            <w:noWrap/>
            <w:vAlign w:val="bottom"/>
            <w:hideMark/>
          </w:tcPr>
          <w:p w14:paraId="577769A3"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55000</w:t>
            </w:r>
          </w:p>
        </w:tc>
      </w:tr>
      <w:tr w:rsidR="00733E1D" w:rsidRPr="00733E1D" w14:paraId="168B42AE"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2E306954"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lastRenderedPageBreak/>
              <w:t>20</w:t>
            </w:r>
          </w:p>
        </w:tc>
        <w:tc>
          <w:tcPr>
            <w:tcW w:w="6069" w:type="dxa"/>
            <w:tcBorders>
              <w:top w:val="nil"/>
              <w:left w:val="nil"/>
              <w:bottom w:val="single" w:sz="4" w:space="0" w:color="auto"/>
              <w:right w:val="single" w:sz="4" w:space="0" w:color="auto"/>
            </w:tcBorders>
            <w:shd w:val="clear" w:color="auto" w:fill="auto"/>
            <w:noWrap/>
            <w:vAlign w:val="center"/>
            <w:hideMark/>
          </w:tcPr>
          <w:p w14:paraId="12458CE4"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Специалист строительного отдела</w:t>
            </w:r>
          </w:p>
        </w:tc>
        <w:tc>
          <w:tcPr>
            <w:tcW w:w="2551" w:type="dxa"/>
            <w:tcBorders>
              <w:top w:val="nil"/>
              <w:left w:val="nil"/>
              <w:bottom w:val="single" w:sz="4" w:space="0" w:color="auto"/>
              <w:right w:val="single" w:sz="4" w:space="0" w:color="auto"/>
            </w:tcBorders>
            <w:shd w:val="clear" w:color="auto" w:fill="auto"/>
            <w:noWrap/>
            <w:vAlign w:val="bottom"/>
            <w:hideMark/>
          </w:tcPr>
          <w:p w14:paraId="113AC459"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55000</w:t>
            </w:r>
          </w:p>
        </w:tc>
      </w:tr>
      <w:tr w:rsidR="00733E1D" w:rsidRPr="00733E1D" w14:paraId="461C7C7F"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7789D776"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21</w:t>
            </w:r>
          </w:p>
        </w:tc>
        <w:tc>
          <w:tcPr>
            <w:tcW w:w="6069" w:type="dxa"/>
            <w:tcBorders>
              <w:top w:val="nil"/>
              <w:left w:val="nil"/>
              <w:bottom w:val="single" w:sz="4" w:space="0" w:color="auto"/>
              <w:right w:val="single" w:sz="4" w:space="0" w:color="auto"/>
            </w:tcBorders>
            <w:shd w:val="clear" w:color="auto" w:fill="auto"/>
            <w:noWrap/>
            <w:vAlign w:val="center"/>
            <w:hideMark/>
          </w:tcPr>
          <w:p w14:paraId="7E1BCA4A"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Инженер-сметчик строительного отдела</w:t>
            </w:r>
          </w:p>
        </w:tc>
        <w:tc>
          <w:tcPr>
            <w:tcW w:w="2551" w:type="dxa"/>
            <w:tcBorders>
              <w:top w:val="nil"/>
              <w:left w:val="nil"/>
              <w:bottom w:val="single" w:sz="4" w:space="0" w:color="auto"/>
              <w:right w:val="single" w:sz="4" w:space="0" w:color="auto"/>
            </w:tcBorders>
            <w:shd w:val="clear" w:color="auto" w:fill="auto"/>
            <w:noWrap/>
            <w:vAlign w:val="bottom"/>
            <w:hideMark/>
          </w:tcPr>
          <w:p w14:paraId="0B2C85FA"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60000</w:t>
            </w:r>
          </w:p>
        </w:tc>
      </w:tr>
      <w:tr w:rsidR="00733E1D" w:rsidRPr="00733E1D" w14:paraId="6CBE01A5"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4DE0E236"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22</w:t>
            </w:r>
          </w:p>
        </w:tc>
        <w:tc>
          <w:tcPr>
            <w:tcW w:w="6069" w:type="dxa"/>
            <w:tcBorders>
              <w:top w:val="nil"/>
              <w:left w:val="nil"/>
              <w:bottom w:val="single" w:sz="4" w:space="0" w:color="auto"/>
              <w:right w:val="single" w:sz="4" w:space="0" w:color="auto"/>
            </w:tcBorders>
            <w:shd w:val="clear" w:color="auto" w:fill="auto"/>
            <w:noWrap/>
            <w:vAlign w:val="center"/>
            <w:hideMark/>
          </w:tcPr>
          <w:p w14:paraId="475315CC"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Инженер-сметчик строительного отдела</w:t>
            </w:r>
          </w:p>
        </w:tc>
        <w:tc>
          <w:tcPr>
            <w:tcW w:w="2551" w:type="dxa"/>
            <w:tcBorders>
              <w:top w:val="nil"/>
              <w:left w:val="nil"/>
              <w:bottom w:val="single" w:sz="4" w:space="0" w:color="auto"/>
              <w:right w:val="single" w:sz="4" w:space="0" w:color="auto"/>
            </w:tcBorders>
            <w:shd w:val="clear" w:color="auto" w:fill="auto"/>
            <w:noWrap/>
            <w:vAlign w:val="bottom"/>
            <w:hideMark/>
          </w:tcPr>
          <w:p w14:paraId="59780754"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60000</w:t>
            </w:r>
          </w:p>
        </w:tc>
      </w:tr>
      <w:tr w:rsidR="00733E1D" w:rsidRPr="00733E1D" w14:paraId="01C39FEC"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505218DE"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23</w:t>
            </w:r>
          </w:p>
        </w:tc>
        <w:tc>
          <w:tcPr>
            <w:tcW w:w="6069" w:type="dxa"/>
            <w:tcBorders>
              <w:top w:val="nil"/>
              <w:left w:val="nil"/>
              <w:bottom w:val="single" w:sz="4" w:space="0" w:color="auto"/>
              <w:right w:val="single" w:sz="4" w:space="0" w:color="auto"/>
            </w:tcBorders>
            <w:shd w:val="clear" w:color="auto" w:fill="auto"/>
            <w:noWrap/>
            <w:vAlign w:val="center"/>
            <w:hideMark/>
          </w:tcPr>
          <w:p w14:paraId="7890D549"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Сметчик-логист строительного отдела</w:t>
            </w:r>
          </w:p>
        </w:tc>
        <w:tc>
          <w:tcPr>
            <w:tcW w:w="2551" w:type="dxa"/>
            <w:tcBorders>
              <w:top w:val="nil"/>
              <w:left w:val="nil"/>
              <w:bottom w:val="single" w:sz="4" w:space="0" w:color="auto"/>
              <w:right w:val="single" w:sz="4" w:space="0" w:color="auto"/>
            </w:tcBorders>
            <w:shd w:val="clear" w:color="auto" w:fill="auto"/>
            <w:noWrap/>
            <w:vAlign w:val="bottom"/>
            <w:hideMark/>
          </w:tcPr>
          <w:p w14:paraId="67534D26"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60000</w:t>
            </w:r>
          </w:p>
        </w:tc>
      </w:tr>
      <w:tr w:rsidR="00733E1D" w:rsidRPr="00733E1D" w14:paraId="0A96AF05"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48DAD08A"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24</w:t>
            </w:r>
          </w:p>
        </w:tc>
        <w:tc>
          <w:tcPr>
            <w:tcW w:w="6069" w:type="dxa"/>
            <w:tcBorders>
              <w:top w:val="nil"/>
              <w:left w:val="nil"/>
              <w:bottom w:val="single" w:sz="4" w:space="0" w:color="auto"/>
              <w:right w:val="single" w:sz="4" w:space="0" w:color="auto"/>
            </w:tcBorders>
            <w:shd w:val="clear" w:color="auto" w:fill="auto"/>
            <w:noWrap/>
            <w:vAlign w:val="center"/>
            <w:hideMark/>
          </w:tcPr>
          <w:p w14:paraId="0D7F13A2"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Сметчик-логист строительного отдела</w:t>
            </w:r>
          </w:p>
        </w:tc>
        <w:tc>
          <w:tcPr>
            <w:tcW w:w="2551" w:type="dxa"/>
            <w:tcBorders>
              <w:top w:val="nil"/>
              <w:left w:val="nil"/>
              <w:bottom w:val="single" w:sz="4" w:space="0" w:color="auto"/>
              <w:right w:val="single" w:sz="4" w:space="0" w:color="auto"/>
            </w:tcBorders>
            <w:shd w:val="clear" w:color="auto" w:fill="auto"/>
            <w:noWrap/>
            <w:vAlign w:val="bottom"/>
            <w:hideMark/>
          </w:tcPr>
          <w:p w14:paraId="5F20DBA2"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60000</w:t>
            </w:r>
          </w:p>
        </w:tc>
      </w:tr>
      <w:tr w:rsidR="00733E1D" w:rsidRPr="00733E1D" w14:paraId="110262E2"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51C50C23"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25</w:t>
            </w:r>
          </w:p>
        </w:tc>
        <w:tc>
          <w:tcPr>
            <w:tcW w:w="6069" w:type="dxa"/>
            <w:tcBorders>
              <w:top w:val="nil"/>
              <w:left w:val="nil"/>
              <w:bottom w:val="single" w:sz="4" w:space="0" w:color="auto"/>
              <w:right w:val="single" w:sz="4" w:space="0" w:color="auto"/>
            </w:tcBorders>
            <w:shd w:val="clear" w:color="auto" w:fill="auto"/>
            <w:noWrap/>
            <w:vAlign w:val="center"/>
            <w:hideMark/>
          </w:tcPr>
          <w:p w14:paraId="0F6F72D5"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Прораб строительного отдела</w:t>
            </w:r>
          </w:p>
        </w:tc>
        <w:tc>
          <w:tcPr>
            <w:tcW w:w="2551" w:type="dxa"/>
            <w:tcBorders>
              <w:top w:val="nil"/>
              <w:left w:val="nil"/>
              <w:bottom w:val="single" w:sz="4" w:space="0" w:color="auto"/>
              <w:right w:val="single" w:sz="4" w:space="0" w:color="auto"/>
            </w:tcBorders>
            <w:shd w:val="clear" w:color="auto" w:fill="auto"/>
            <w:noWrap/>
            <w:vAlign w:val="bottom"/>
            <w:hideMark/>
          </w:tcPr>
          <w:p w14:paraId="4195203C"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60000</w:t>
            </w:r>
          </w:p>
        </w:tc>
      </w:tr>
      <w:tr w:rsidR="00733E1D" w:rsidRPr="00733E1D" w14:paraId="6351868F"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23983DB6"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26</w:t>
            </w:r>
          </w:p>
        </w:tc>
        <w:tc>
          <w:tcPr>
            <w:tcW w:w="6069" w:type="dxa"/>
            <w:tcBorders>
              <w:top w:val="nil"/>
              <w:left w:val="nil"/>
              <w:bottom w:val="single" w:sz="4" w:space="0" w:color="auto"/>
              <w:right w:val="single" w:sz="4" w:space="0" w:color="auto"/>
            </w:tcBorders>
            <w:shd w:val="clear" w:color="auto" w:fill="auto"/>
            <w:noWrap/>
            <w:vAlign w:val="center"/>
            <w:hideMark/>
          </w:tcPr>
          <w:p w14:paraId="22843F25"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Прораб строительного отдела</w:t>
            </w:r>
          </w:p>
        </w:tc>
        <w:tc>
          <w:tcPr>
            <w:tcW w:w="2551" w:type="dxa"/>
            <w:tcBorders>
              <w:top w:val="nil"/>
              <w:left w:val="nil"/>
              <w:bottom w:val="single" w:sz="4" w:space="0" w:color="auto"/>
              <w:right w:val="single" w:sz="4" w:space="0" w:color="auto"/>
            </w:tcBorders>
            <w:shd w:val="clear" w:color="auto" w:fill="auto"/>
            <w:noWrap/>
            <w:vAlign w:val="bottom"/>
            <w:hideMark/>
          </w:tcPr>
          <w:p w14:paraId="4677219E"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60000</w:t>
            </w:r>
          </w:p>
        </w:tc>
      </w:tr>
      <w:tr w:rsidR="00733E1D" w:rsidRPr="00733E1D" w14:paraId="2DAFE3F0"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49A405D3"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27</w:t>
            </w:r>
          </w:p>
        </w:tc>
        <w:tc>
          <w:tcPr>
            <w:tcW w:w="6069" w:type="dxa"/>
            <w:tcBorders>
              <w:top w:val="nil"/>
              <w:left w:val="nil"/>
              <w:bottom w:val="single" w:sz="4" w:space="0" w:color="auto"/>
              <w:right w:val="single" w:sz="4" w:space="0" w:color="auto"/>
            </w:tcBorders>
            <w:shd w:val="clear" w:color="auto" w:fill="auto"/>
            <w:noWrap/>
            <w:vAlign w:val="center"/>
            <w:hideMark/>
          </w:tcPr>
          <w:p w14:paraId="34803C61"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Инженер строительного отдела</w:t>
            </w:r>
          </w:p>
        </w:tc>
        <w:tc>
          <w:tcPr>
            <w:tcW w:w="2551" w:type="dxa"/>
            <w:tcBorders>
              <w:top w:val="nil"/>
              <w:left w:val="nil"/>
              <w:bottom w:val="single" w:sz="4" w:space="0" w:color="auto"/>
              <w:right w:val="single" w:sz="4" w:space="0" w:color="auto"/>
            </w:tcBorders>
            <w:shd w:val="clear" w:color="auto" w:fill="auto"/>
            <w:noWrap/>
            <w:vAlign w:val="bottom"/>
            <w:hideMark/>
          </w:tcPr>
          <w:p w14:paraId="36992F14"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55000</w:t>
            </w:r>
          </w:p>
        </w:tc>
      </w:tr>
      <w:tr w:rsidR="00733E1D" w:rsidRPr="00733E1D" w14:paraId="7B573A84"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4FC84794"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28</w:t>
            </w:r>
          </w:p>
        </w:tc>
        <w:tc>
          <w:tcPr>
            <w:tcW w:w="6069" w:type="dxa"/>
            <w:tcBorders>
              <w:top w:val="nil"/>
              <w:left w:val="nil"/>
              <w:bottom w:val="single" w:sz="4" w:space="0" w:color="auto"/>
              <w:right w:val="single" w:sz="4" w:space="0" w:color="auto"/>
            </w:tcBorders>
            <w:shd w:val="clear" w:color="auto" w:fill="auto"/>
            <w:noWrap/>
            <w:vAlign w:val="center"/>
            <w:hideMark/>
          </w:tcPr>
          <w:p w14:paraId="516EC6FD"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Электрик строительного отдела</w:t>
            </w:r>
          </w:p>
        </w:tc>
        <w:tc>
          <w:tcPr>
            <w:tcW w:w="2551" w:type="dxa"/>
            <w:tcBorders>
              <w:top w:val="nil"/>
              <w:left w:val="nil"/>
              <w:bottom w:val="single" w:sz="4" w:space="0" w:color="auto"/>
              <w:right w:val="single" w:sz="4" w:space="0" w:color="auto"/>
            </w:tcBorders>
            <w:shd w:val="clear" w:color="auto" w:fill="auto"/>
            <w:noWrap/>
            <w:vAlign w:val="bottom"/>
            <w:hideMark/>
          </w:tcPr>
          <w:p w14:paraId="21D4CA07"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48000</w:t>
            </w:r>
          </w:p>
        </w:tc>
      </w:tr>
      <w:tr w:rsidR="00733E1D" w:rsidRPr="00733E1D" w14:paraId="02009B56"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5C6CE133"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29</w:t>
            </w:r>
          </w:p>
        </w:tc>
        <w:tc>
          <w:tcPr>
            <w:tcW w:w="6069" w:type="dxa"/>
            <w:tcBorders>
              <w:top w:val="nil"/>
              <w:left w:val="nil"/>
              <w:bottom w:val="single" w:sz="4" w:space="0" w:color="auto"/>
              <w:right w:val="single" w:sz="4" w:space="0" w:color="auto"/>
            </w:tcBorders>
            <w:shd w:val="clear" w:color="auto" w:fill="auto"/>
            <w:noWrap/>
            <w:vAlign w:val="center"/>
            <w:hideMark/>
          </w:tcPr>
          <w:p w14:paraId="5808361F"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Электрик строительного отдела</w:t>
            </w:r>
          </w:p>
        </w:tc>
        <w:tc>
          <w:tcPr>
            <w:tcW w:w="2551" w:type="dxa"/>
            <w:tcBorders>
              <w:top w:val="nil"/>
              <w:left w:val="nil"/>
              <w:bottom w:val="single" w:sz="4" w:space="0" w:color="auto"/>
              <w:right w:val="single" w:sz="4" w:space="0" w:color="auto"/>
            </w:tcBorders>
            <w:shd w:val="clear" w:color="auto" w:fill="auto"/>
            <w:noWrap/>
            <w:vAlign w:val="bottom"/>
            <w:hideMark/>
          </w:tcPr>
          <w:p w14:paraId="4E111FDF"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48000</w:t>
            </w:r>
          </w:p>
        </w:tc>
      </w:tr>
      <w:tr w:rsidR="00733E1D" w:rsidRPr="00733E1D" w14:paraId="107921EA"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6C53E63D"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30</w:t>
            </w:r>
          </w:p>
        </w:tc>
        <w:tc>
          <w:tcPr>
            <w:tcW w:w="6069" w:type="dxa"/>
            <w:tcBorders>
              <w:top w:val="nil"/>
              <w:left w:val="nil"/>
              <w:bottom w:val="single" w:sz="4" w:space="0" w:color="auto"/>
              <w:right w:val="single" w:sz="4" w:space="0" w:color="auto"/>
            </w:tcBorders>
            <w:shd w:val="clear" w:color="auto" w:fill="auto"/>
            <w:noWrap/>
            <w:vAlign w:val="center"/>
            <w:hideMark/>
          </w:tcPr>
          <w:p w14:paraId="69B4B49C"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Слесарь-сантехник строительного отдела</w:t>
            </w:r>
          </w:p>
        </w:tc>
        <w:tc>
          <w:tcPr>
            <w:tcW w:w="2551" w:type="dxa"/>
            <w:tcBorders>
              <w:top w:val="nil"/>
              <w:left w:val="nil"/>
              <w:bottom w:val="single" w:sz="4" w:space="0" w:color="auto"/>
              <w:right w:val="single" w:sz="4" w:space="0" w:color="auto"/>
            </w:tcBorders>
            <w:shd w:val="clear" w:color="auto" w:fill="auto"/>
            <w:noWrap/>
            <w:vAlign w:val="bottom"/>
            <w:hideMark/>
          </w:tcPr>
          <w:p w14:paraId="5481BE94"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46500</w:t>
            </w:r>
          </w:p>
        </w:tc>
      </w:tr>
      <w:tr w:rsidR="00733E1D" w:rsidRPr="00733E1D" w14:paraId="54C5C43D"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1216C1F0"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31</w:t>
            </w:r>
          </w:p>
        </w:tc>
        <w:tc>
          <w:tcPr>
            <w:tcW w:w="6069" w:type="dxa"/>
            <w:tcBorders>
              <w:top w:val="nil"/>
              <w:left w:val="nil"/>
              <w:bottom w:val="single" w:sz="4" w:space="0" w:color="auto"/>
              <w:right w:val="single" w:sz="4" w:space="0" w:color="auto"/>
            </w:tcBorders>
            <w:shd w:val="clear" w:color="auto" w:fill="auto"/>
            <w:noWrap/>
            <w:vAlign w:val="center"/>
            <w:hideMark/>
          </w:tcPr>
          <w:p w14:paraId="0E1AC2F2"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Слесарь-сантехник строительного отдела</w:t>
            </w:r>
          </w:p>
        </w:tc>
        <w:tc>
          <w:tcPr>
            <w:tcW w:w="2551" w:type="dxa"/>
            <w:tcBorders>
              <w:top w:val="nil"/>
              <w:left w:val="nil"/>
              <w:bottom w:val="single" w:sz="4" w:space="0" w:color="auto"/>
              <w:right w:val="single" w:sz="4" w:space="0" w:color="auto"/>
            </w:tcBorders>
            <w:shd w:val="clear" w:color="auto" w:fill="auto"/>
            <w:noWrap/>
            <w:vAlign w:val="bottom"/>
            <w:hideMark/>
          </w:tcPr>
          <w:p w14:paraId="33B57E94"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46500</w:t>
            </w:r>
          </w:p>
        </w:tc>
      </w:tr>
      <w:tr w:rsidR="00733E1D" w:rsidRPr="00733E1D" w14:paraId="37E15E1F"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42063525"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32</w:t>
            </w:r>
          </w:p>
        </w:tc>
        <w:tc>
          <w:tcPr>
            <w:tcW w:w="6069" w:type="dxa"/>
            <w:tcBorders>
              <w:top w:val="nil"/>
              <w:left w:val="nil"/>
              <w:bottom w:val="single" w:sz="4" w:space="0" w:color="auto"/>
              <w:right w:val="single" w:sz="4" w:space="0" w:color="auto"/>
            </w:tcBorders>
            <w:shd w:val="clear" w:color="auto" w:fill="auto"/>
            <w:noWrap/>
            <w:vAlign w:val="center"/>
            <w:hideMark/>
          </w:tcPr>
          <w:p w14:paraId="0331B63F"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Бетонщик строительного отдела</w:t>
            </w:r>
          </w:p>
        </w:tc>
        <w:tc>
          <w:tcPr>
            <w:tcW w:w="2551" w:type="dxa"/>
            <w:tcBorders>
              <w:top w:val="nil"/>
              <w:left w:val="nil"/>
              <w:bottom w:val="single" w:sz="4" w:space="0" w:color="auto"/>
              <w:right w:val="single" w:sz="4" w:space="0" w:color="auto"/>
            </w:tcBorders>
            <w:shd w:val="clear" w:color="auto" w:fill="auto"/>
            <w:noWrap/>
            <w:vAlign w:val="bottom"/>
            <w:hideMark/>
          </w:tcPr>
          <w:p w14:paraId="25292E49"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50000</w:t>
            </w:r>
          </w:p>
        </w:tc>
      </w:tr>
      <w:tr w:rsidR="00733E1D" w:rsidRPr="00733E1D" w14:paraId="72F6D46C"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5BE48D32"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33</w:t>
            </w:r>
          </w:p>
        </w:tc>
        <w:tc>
          <w:tcPr>
            <w:tcW w:w="6069" w:type="dxa"/>
            <w:tcBorders>
              <w:top w:val="nil"/>
              <w:left w:val="nil"/>
              <w:bottom w:val="single" w:sz="4" w:space="0" w:color="auto"/>
              <w:right w:val="single" w:sz="4" w:space="0" w:color="auto"/>
            </w:tcBorders>
            <w:shd w:val="clear" w:color="auto" w:fill="auto"/>
            <w:noWrap/>
            <w:vAlign w:val="center"/>
            <w:hideMark/>
          </w:tcPr>
          <w:p w14:paraId="6A09B15F"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Бетонщик строительного отдела</w:t>
            </w:r>
          </w:p>
        </w:tc>
        <w:tc>
          <w:tcPr>
            <w:tcW w:w="2551" w:type="dxa"/>
            <w:tcBorders>
              <w:top w:val="nil"/>
              <w:left w:val="nil"/>
              <w:bottom w:val="single" w:sz="4" w:space="0" w:color="auto"/>
              <w:right w:val="single" w:sz="4" w:space="0" w:color="auto"/>
            </w:tcBorders>
            <w:shd w:val="clear" w:color="auto" w:fill="auto"/>
            <w:noWrap/>
            <w:vAlign w:val="bottom"/>
            <w:hideMark/>
          </w:tcPr>
          <w:p w14:paraId="10E66D2B"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50000</w:t>
            </w:r>
          </w:p>
        </w:tc>
      </w:tr>
      <w:tr w:rsidR="00733E1D" w:rsidRPr="00733E1D" w14:paraId="211C5B26"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02403038"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34</w:t>
            </w:r>
          </w:p>
        </w:tc>
        <w:tc>
          <w:tcPr>
            <w:tcW w:w="6069" w:type="dxa"/>
            <w:tcBorders>
              <w:top w:val="nil"/>
              <w:left w:val="nil"/>
              <w:bottom w:val="single" w:sz="4" w:space="0" w:color="auto"/>
              <w:right w:val="single" w:sz="4" w:space="0" w:color="auto"/>
            </w:tcBorders>
            <w:shd w:val="clear" w:color="auto" w:fill="auto"/>
            <w:noWrap/>
            <w:vAlign w:val="center"/>
            <w:hideMark/>
          </w:tcPr>
          <w:p w14:paraId="738686EB"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Плотник строительного отдела</w:t>
            </w:r>
          </w:p>
        </w:tc>
        <w:tc>
          <w:tcPr>
            <w:tcW w:w="2551" w:type="dxa"/>
            <w:tcBorders>
              <w:top w:val="nil"/>
              <w:left w:val="nil"/>
              <w:bottom w:val="single" w:sz="4" w:space="0" w:color="auto"/>
              <w:right w:val="single" w:sz="4" w:space="0" w:color="auto"/>
            </w:tcBorders>
            <w:shd w:val="clear" w:color="auto" w:fill="auto"/>
            <w:noWrap/>
            <w:vAlign w:val="bottom"/>
            <w:hideMark/>
          </w:tcPr>
          <w:p w14:paraId="0AF2D685"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48000</w:t>
            </w:r>
          </w:p>
        </w:tc>
      </w:tr>
      <w:tr w:rsidR="00733E1D" w:rsidRPr="00733E1D" w14:paraId="5EF5078D"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57E1886F"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35</w:t>
            </w:r>
          </w:p>
        </w:tc>
        <w:tc>
          <w:tcPr>
            <w:tcW w:w="6069" w:type="dxa"/>
            <w:tcBorders>
              <w:top w:val="nil"/>
              <w:left w:val="nil"/>
              <w:bottom w:val="single" w:sz="4" w:space="0" w:color="auto"/>
              <w:right w:val="single" w:sz="4" w:space="0" w:color="auto"/>
            </w:tcBorders>
            <w:shd w:val="clear" w:color="auto" w:fill="auto"/>
            <w:noWrap/>
            <w:vAlign w:val="center"/>
            <w:hideMark/>
          </w:tcPr>
          <w:p w14:paraId="023BFD0B"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Плотник строительного отдела</w:t>
            </w:r>
          </w:p>
        </w:tc>
        <w:tc>
          <w:tcPr>
            <w:tcW w:w="2551" w:type="dxa"/>
            <w:tcBorders>
              <w:top w:val="nil"/>
              <w:left w:val="nil"/>
              <w:bottom w:val="single" w:sz="4" w:space="0" w:color="auto"/>
              <w:right w:val="single" w:sz="4" w:space="0" w:color="auto"/>
            </w:tcBorders>
            <w:shd w:val="clear" w:color="auto" w:fill="auto"/>
            <w:noWrap/>
            <w:vAlign w:val="bottom"/>
            <w:hideMark/>
          </w:tcPr>
          <w:p w14:paraId="526745FE"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48000</w:t>
            </w:r>
          </w:p>
        </w:tc>
      </w:tr>
      <w:tr w:rsidR="00733E1D" w:rsidRPr="00733E1D" w14:paraId="2253919F"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792F9ABD"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36</w:t>
            </w:r>
          </w:p>
        </w:tc>
        <w:tc>
          <w:tcPr>
            <w:tcW w:w="6069" w:type="dxa"/>
            <w:tcBorders>
              <w:top w:val="nil"/>
              <w:left w:val="nil"/>
              <w:bottom w:val="single" w:sz="4" w:space="0" w:color="auto"/>
              <w:right w:val="single" w:sz="4" w:space="0" w:color="auto"/>
            </w:tcBorders>
            <w:shd w:val="clear" w:color="auto" w:fill="auto"/>
            <w:noWrap/>
            <w:vAlign w:val="center"/>
            <w:hideMark/>
          </w:tcPr>
          <w:p w14:paraId="325041CB"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Электросварщик строительного отдела</w:t>
            </w:r>
          </w:p>
        </w:tc>
        <w:tc>
          <w:tcPr>
            <w:tcW w:w="2551" w:type="dxa"/>
            <w:tcBorders>
              <w:top w:val="nil"/>
              <w:left w:val="nil"/>
              <w:bottom w:val="single" w:sz="4" w:space="0" w:color="auto"/>
              <w:right w:val="single" w:sz="4" w:space="0" w:color="auto"/>
            </w:tcBorders>
            <w:shd w:val="clear" w:color="auto" w:fill="auto"/>
            <w:noWrap/>
            <w:vAlign w:val="bottom"/>
            <w:hideMark/>
          </w:tcPr>
          <w:p w14:paraId="4BF8C969"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50000</w:t>
            </w:r>
          </w:p>
        </w:tc>
      </w:tr>
      <w:tr w:rsidR="00733E1D" w:rsidRPr="00733E1D" w14:paraId="0AE81150"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7B063762"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37</w:t>
            </w:r>
          </w:p>
        </w:tc>
        <w:tc>
          <w:tcPr>
            <w:tcW w:w="6069" w:type="dxa"/>
            <w:tcBorders>
              <w:top w:val="nil"/>
              <w:left w:val="nil"/>
              <w:bottom w:val="single" w:sz="4" w:space="0" w:color="auto"/>
              <w:right w:val="single" w:sz="4" w:space="0" w:color="auto"/>
            </w:tcBorders>
            <w:shd w:val="clear" w:color="auto" w:fill="auto"/>
            <w:noWrap/>
            <w:vAlign w:val="center"/>
            <w:hideMark/>
          </w:tcPr>
          <w:p w14:paraId="38879467"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Электросварщик строительного отдела</w:t>
            </w:r>
          </w:p>
        </w:tc>
        <w:tc>
          <w:tcPr>
            <w:tcW w:w="2551" w:type="dxa"/>
            <w:tcBorders>
              <w:top w:val="nil"/>
              <w:left w:val="nil"/>
              <w:bottom w:val="single" w:sz="4" w:space="0" w:color="auto"/>
              <w:right w:val="single" w:sz="4" w:space="0" w:color="auto"/>
            </w:tcBorders>
            <w:shd w:val="clear" w:color="auto" w:fill="auto"/>
            <w:noWrap/>
            <w:vAlign w:val="bottom"/>
            <w:hideMark/>
          </w:tcPr>
          <w:p w14:paraId="4454F92D"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50000</w:t>
            </w:r>
          </w:p>
        </w:tc>
      </w:tr>
      <w:tr w:rsidR="00733E1D" w:rsidRPr="00733E1D" w14:paraId="0FA3A82F"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03ECD500"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38</w:t>
            </w:r>
          </w:p>
        </w:tc>
        <w:tc>
          <w:tcPr>
            <w:tcW w:w="6069" w:type="dxa"/>
            <w:tcBorders>
              <w:top w:val="nil"/>
              <w:left w:val="nil"/>
              <w:bottom w:val="single" w:sz="4" w:space="0" w:color="auto"/>
              <w:right w:val="single" w:sz="4" w:space="0" w:color="auto"/>
            </w:tcBorders>
            <w:shd w:val="clear" w:color="auto" w:fill="auto"/>
            <w:noWrap/>
            <w:vAlign w:val="center"/>
            <w:hideMark/>
          </w:tcPr>
          <w:p w14:paraId="2FB4178D"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Начальник производственного отдела</w:t>
            </w:r>
          </w:p>
        </w:tc>
        <w:tc>
          <w:tcPr>
            <w:tcW w:w="2551" w:type="dxa"/>
            <w:tcBorders>
              <w:top w:val="nil"/>
              <w:left w:val="nil"/>
              <w:bottom w:val="single" w:sz="4" w:space="0" w:color="auto"/>
              <w:right w:val="single" w:sz="4" w:space="0" w:color="auto"/>
            </w:tcBorders>
            <w:shd w:val="clear" w:color="auto" w:fill="auto"/>
            <w:noWrap/>
            <w:vAlign w:val="bottom"/>
            <w:hideMark/>
          </w:tcPr>
          <w:p w14:paraId="2AF838B1"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60000</w:t>
            </w:r>
          </w:p>
        </w:tc>
      </w:tr>
      <w:tr w:rsidR="00733E1D" w:rsidRPr="00733E1D" w14:paraId="36C0EE7E"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1477CA4D"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39</w:t>
            </w:r>
          </w:p>
        </w:tc>
        <w:tc>
          <w:tcPr>
            <w:tcW w:w="6069" w:type="dxa"/>
            <w:tcBorders>
              <w:top w:val="nil"/>
              <w:left w:val="nil"/>
              <w:bottom w:val="single" w:sz="4" w:space="0" w:color="auto"/>
              <w:right w:val="single" w:sz="4" w:space="0" w:color="auto"/>
            </w:tcBorders>
            <w:shd w:val="clear" w:color="auto" w:fill="auto"/>
            <w:noWrap/>
            <w:vAlign w:val="center"/>
            <w:hideMark/>
          </w:tcPr>
          <w:p w14:paraId="52989A6D"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Инженер производственного отдела</w:t>
            </w:r>
          </w:p>
        </w:tc>
        <w:tc>
          <w:tcPr>
            <w:tcW w:w="2551" w:type="dxa"/>
            <w:tcBorders>
              <w:top w:val="nil"/>
              <w:left w:val="nil"/>
              <w:bottom w:val="single" w:sz="4" w:space="0" w:color="auto"/>
              <w:right w:val="single" w:sz="4" w:space="0" w:color="auto"/>
            </w:tcBorders>
            <w:shd w:val="clear" w:color="auto" w:fill="auto"/>
            <w:noWrap/>
            <w:vAlign w:val="bottom"/>
            <w:hideMark/>
          </w:tcPr>
          <w:p w14:paraId="4369391D"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58000</w:t>
            </w:r>
          </w:p>
        </w:tc>
      </w:tr>
      <w:tr w:rsidR="00733E1D" w:rsidRPr="00733E1D" w14:paraId="0298C022"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228A3343"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40</w:t>
            </w:r>
          </w:p>
        </w:tc>
        <w:tc>
          <w:tcPr>
            <w:tcW w:w="6069" w:type="dxa"/>
            <w:tcBorders>
              <w:top w:val="nil"/>
              <w:left w:val="nil"/>
              <w:bottom w:val="single" w:sz="4" w:space="0" w:color="auto"/>
              <w:right w:val="single" w:sz="4" w:space="0" w:color="auto"/>
            </w:tcBorders>
            <w:shd w:val="clear" w:color="auto" w:fill="auto"/>
            <w:noWrap/>
            <w:vAlign w:val="center"/>
            <w:hideMark/>
          </w:tcPr>
          <w:p w14:paraId="2ADD62DD"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Инженер производственного отдела</w:t>
            </w:r>
          </w:p>
        </w:tc>
        <w:tc>
          <w:tcPr>
            <w:tcW w:w="2551" w:type="dxa"/>
            <w:tcBorders>
              <w:top w:val="nil"/>
              <w:left w:val="nil"/>
              <w:bottom w:val="single" w:sz="4" w:space="0" w:color="auto"/>
              <w:right w:val="single" w:sz="4" w:space="0" w:color="auto"/>
            </w:tcBorders>
            <w:shd w:val="clear" w:color="auto" w:fill="auto"/>
            <w:noWrap/>
            <w:vAlign w:val="bottom"/>
            <w:hideMark/>
          </w:tcPr>
          <w:p w14:paraId="0A2683BE"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58000</w:t>
            </w:r>
          </w:p>
        </w:tc>
      </w:tr>
      <w:tr w:rsidR="00733E1D" w:rsidRPr="00733E1D" w14:paraId="3EE106E4"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390F7CFE"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41</w:t>
            </w:r>
          </w:p>
        </w:tc>
        <w:tc>
          <w:tcPr>
            <w:tcW w:w="6069" w:type="dxa"/>
            <w:tcBorders>
              <w:top w:val="nil"/>
              <w:left w:val="nil"/>
              <w:bottom w:val="single" w:sz="4" w:space="0" w:color="auto"/>
              <w:right w:val="single" w:sz="4" w:space="0" w:color="auto"/>
            </w:tcBorders>
            <w:shd w:val="clear" w:color="auto" w:fill="auto"/>
            <w:noWrap/>
            <w:vAlign w:val="center"/>
            <w:hideMark/>
          </w:tcPr>
          <w:p w14:paraId="223AEF4C"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Старший специалист проектного отдела</w:t>
            </w:r>
          </w:p>
        </w:tc>
        <w:tc>
          <w:tcPr>
            <w:tcW w:w="2551" w:type="dxa"/>
            <w:tcBorders>
              <w:top w:val="nil"/>
              <w:left w:val="nil"/>
              <w:bottom w:val="single" w:sz="4" w:space="0" w:color="auto"/>
              <w:right w:val="single" w:sz="4" w:space="0" w:color="auto"/>
            </w:tcBorders>
            <w:shd w:val="clear" w:color="auto" w:fill="auto"/>
            <w:noWrap/>
            <w:vAlign w:val="bottom"/>
            <w:hideMark/>
          </w:tcPr>
          <w:p w14:paraId="49FB0AFA"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60000</w:t>
            </w:r>
          </w:p>
        </w:tc>
      </w:tr>
      <w:tr w:rsidR="00733E1D" w:rsidRPr="00733E1D" w14:paraId="76DF8F72"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59D22C26"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42</w:t>
            </w:r>
          </w:p>
        </w:tc>
        <w:tc>
          <w:tcPr>
            <w:tcW w:w="6069" w:type="dxa"/>
            <w:tcBorders>
              <w:top w:val="nil"/>
              <w:left w:val="nil"/>
              <w:bottom w:val="single" w:sz="4" w:space="0" w:color="auto"/>
              <w:right w:val="single" w:sz="4" w:space="0" w:color="auto"/>
            </w:tcBorders>
            <w:shd w:val="clear" w:color="auto" w:fill="auto"/>
            <w:noWrap/>
            <w:vAlign w:val="center"/>
            <w:hideMark/>
          </w:tcPr>
          <w:p w14:paraId="6EF4870B"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Специалист проектного отдела</w:t>
            </w:r>
          </w:p>
        </w:tc>
        <w:tc>
          <w:tcPr>
            <w:tcW w:w="2551" w:type="dxa"/>
            <w:tcBorders>
              <w:top w:val="nil"/>
              <w:left w:val="nil"/>
              <w:bottom w:val="single" w:sz="4" w:space="0" w:color="auto"/>
              <w:right w:val="single" w:sz="4" w:space="0" w:color="auto"/>
            </w:tcBorders>
            <w:shd w:val="clear" w:color="auto" w:fill="auto"/>
            <w:noWrap/>
            <w:vAlign w:val="bottom"/>
            <w:hideMark/>
          </w:tcPr>
          <w:p w14:paraId="35ED97A6"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58000</w:t>
            </w:r>
          </w:p>
        </w:tc>
      </w:tr>
      <w:tr w:rsidR="00733E1D" w:rsidRPr="00733E1D" w14:paraId="35CEB897"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798F07F0"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43</w:t>
            </w:r>
          </w:p>
        </w:tc>
        <w:tc>
          <w:tcPr>
            <w:tcW w:w="6069" w:type="dxa"/>
            <w:tcBorders>
              <w:top w:val="nil"/>
              <w:left w:val="nil"/>
              <w:bottom w:val="single" w:sz="4" w:space="0" w:color="auto"/>
              <w:right w:val="single" w:sz="4" w:space="0" w:color="auto"/>
            </w:tcBorders>
            <w:shd w:val="clear" w:color="auto" w:fill="auto"/>
            <w:noWrap/>
            <w:vAlign w:val="center"/>
            <w:hideMark/>
          </w:tcPr>
          <w:p w14:paraId="7F308861"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Специалист проектного отдела</w:t>
            </w:r>
          </w:p>
        </w:tc>
        <w:tc>
          <w:tcPr>
            <w:tcW w:w="2551" w:type="dxa"/>
            <w:tcBorders>
              <w:top w:val="nil"/>
              <w:left w:val="nil"/>
              <w:bottom w:val="single" w:sz="4" w:space="0" w:color="auto"/>
              <w:right w:val="single" w:sz="4" w:space="0" w:color="auto"/>
            </w:tcBorders>
            <w:shd w:val="clear" w:color="auto" w:fill="auto"/>
            <w:noWrap/>
            <w:vAlign w:val="bottom"/>
            <w:hideMark/>
          </w:tcPr>
          <w:p w14:paraId="03ECFDBC"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58000</w:t>
            </w:r>
          </w:p>
        </w:tc>
      </w:tr>
      <w:tr w:rsidR="00733E1D" w:rsidRPr="00733E1D" w14:paraId="34F82AA5"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568C4189"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44</w:t>
            </w:r>
          </w:p>
        </w:tc>
        <w:tc>
          <w:tcPr>
            <w:tcW w:w="6069" w:type="dxa"/>
            <w:tcBorders>
              <w:top w:val="nil"/>
              <w:left w:val="nil"/>
              <w:bottom w:val="single" w:sz="4" w:space="0" w:color="auto"/>
              <w:right w:val="single" w:sz="4" w:space="0" w:color="auto"/>
            </w:tcBorders>
            <w:shd w:val="clear" w:color="auto" w:fill="auto"/>
            <w:noWrap/>
            <w:vAlign w:val="center"/>
            <w:hideMark/>
          </w:tcPr>
          <w:p w14:paraId="5DBB05F3"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Начальник административно-хозяйственной части</w:t>
            </w:r>
          </w:p>
        </w:tc>
        <w:tc>
          <w:tcPr>
            <w:tcW w:w="2551" w:type="dxa"/>
            <w:tcBorders>
              <w:top w:val="nil"/>
              <w:left w:val="nil"/>
              <w:bottom w:val="single" w:sz="4" w:space="0" w:color="auto"/>
              <w:right w:val="single" w:sz="4" w:space="0" w:color="auto"/>
            </w:tcBorders>
            <w:shd w:val="clear" w:color="auto" w:fill="auto"/>
            <w:noWrap/>
            <w:vAlign w:val="bottom"/>
            <w:hideMark/>
          </w:tcPr>
          <w:p w14:paraId="6AE02BAB"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60000</w:t>
            </w:r>
          </w:p>
        </w:tc>
      </w:tr>
      <w:tr w:rsidR="00733E1D" w:rsidRPr="00733E1D" w14:paraId="7A3E84D1"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2F88C898"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45</w:t>
            </w:r>
          </w:p>
        </w:tc>
        <w:tc>
          <w:tcPr>
            <w:tcW w:w="6069" w:type="dxa"/>
            <w:tcBorders>
              <w:top w:val="nil"/>
              <w:left w:val="nil"/>
              <w:bottom w:val="single" w:sz="4" w:space="0" w:color="auto"/>
              <w:right w:val="single" w:sz="4" w:space="0" w:color="auto"/>
            </w:tcBorders>
            <w:shd w:val="clear" w:color="auto" w:fill="auto"/>
            <w:noWrap/>
            <w:vAlign w:val="center"/>
            <w:hideMark/>
          </w:tcPr>
          <w:p w14:paraId="2D844217"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Уборщица</w:t>
            </w:r>
          </w:p>
        </w:tc>
        <w:tc>
          <w:tcPr>
            <w:tcW w:w="2551" w:type="dxa"/>
            <w:tcBorders>
              <w:top w:val="nil"/>
              <w:left w:val="nil"/>
              <w:bottom w:val="single" w:sz="4" w:space="0" w:color="auto"/>
              <w:right w:val="single" w:sz="4" w:space="0" w:color="auto"/>
            </w:tcBorders>
            <w:shd w:val="clear" w:color="auto" w:fill="auto"/>
            <w:noWrap/>
            <w:vAlign w:val="bottom"/>
            <w:hideMark/>
          </w:tcPr>
          <w:p w14:paraId="45E84226"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38000</w:t>
            </w:r>
          </w:p>
        </w:tc>
      </w:tr>
      <w:tr w:rsidR="00733E1D" w:rsidRPr="00733E1D" w14:paraId="39A1F63D"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4B7A3E09"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46</w:t>
            </w:r>
          </w:p>
        </w:tc>
        <w:tc>
          <w:tcPr>
            <w:tcW w:w="6069" w:type="dxa"/>
            <w:tcBorders>
              <w:top w:val="nil"/>
              <w:left w:val="nil"/>
              <w:bottom w:val="single" w:sz="4" w:space="0" w:color="auto"/>
              <w:right w:val="single" w:sz="4" w:space="0" w:color="auto"/>
            </w:tcBorders>
            <w:shd w:val="clear" w:color="auto" w:fill="auto"/>
            <w:noWrap/>
            <w:vAlign w:val="center"/>
            <w:hideMark/>
          </w:tcPr>
          <w:p w14:paraId="2BAABFB4"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Уборщица</w:t>
            </w:r>
          </w:p>
        </w:tc>
        <w:tc>
          <w:tcPr>
            <w:tcW w:w="2551" w:type="dxa"/>
            <w:tcBorders>
              <w:top w:val="nil"/>
              <w:left w:val="nil"/>
              <w:bottom w:val="single" w:sz="4" w:space="0" w:color="auto"/>
              <w:right w:val="single" w:sz="4" w:space="0" w:color="auto"/>
            </w:tcBorders>
            <w:shd w:val="clear" w:color="auto" w:fill="auto"/>
            <w:noWrap/>
            <w:vAlign w:val="bottom"/>
            <w:hideMark/>
          </w:tcPr>
          <w:p w14:paraId="50892D76"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38000</w:t>
            </w:r>
          </w:p>
        </w:tc>
      </w:tr>
      <w:tr w:rsidR="00733E1D" w:rsidRPr="00733E1D" w14:paraId="7093E992"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15704AFE"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47</w:t>
            </w:r>
          </w:p>
        </w:tc>
        <w:tc>
          <w:tcPr>
            <w:tcW w:w="6069" w:type="dxa"/>
            <w:tcBorders>
              <w:top w:val="nil"/>
              <w:left w:val="nil"/>
              <w:bottom w:val="single" w:sz="4" w:space="0" w:color="auto"/>
              <w:right w:val="single" w:sz="4" w:space="0" w:color="auto"/>
            </w:tcBorders>
            <w:shd w:val="clear" w:color="auto" w:fill="auto"/>
            <w:noWrap/>
            <w:vAlign w:val="center"/>
            <w:hideMark/>
          </w:tcPr>
          <w:p w14:paraId="0FF9BB08"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Уборщица</w:t>
            </w:r>
          </w:p>
        </w:tc>
        <w:tc>
          <w:tcPr>
            <w:tcW w:w="2551" w:type="dxa"/>
            <w:tcBorders>
              <w:top w:val="nil"/>
              <w:left w:val="nil"/>
              <w:bottom w:val="single" w:sz="4" w:space="0" w:color="auto"/>
              <w:right w:val="single" w:sz="4" w:space="0" w:color="auto"/>
            </w:tcBorders>
            <w:shd w:val="clear" w:color="auto" w:fill="auto"/>
            <w:noWrap/>
            <w:vAlign w:val="bottom"/>
            <w:hideMark/>
          </w:tcPr>
          <w:p w14:paraId="7A88E3B1"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38000</w:t>
            </w:r>
          </w:p>
        </w:tc>
      </w:tr>
      <w:tr w:rsidR="00733E1D" w:rsidRPr="00733E1D" w14:paraId="2B3AFDD4"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75747202"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48</w:t>
            </w:r>
          </w:p>
        </w:tc>
        <w:tc>
          <w:tcPr>
            <w:tcW w:w="6069" w:type="dxa"/>
            <w:tcBorders>
              <w:top w:val="nil"/>
              <w:left w:val="nil"/>
              <w:bottom w:val="single" w:sz="4" w:space="0" w:color="auto"/>
              <w:right w:val="single" w:sz="4" w:space="0" w:color="auto"/>
            </w:tcBorders>
            <w:shd w:val="clear" w:color="auto" w:fill="auto"/>
            <w:noWrap/>
            <w:vAlign w:val="center"/>
            <w:hideMark/>
          </w:tcPr>
          <w:p w14:paraId="0F46AD31"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Дворник</w:t>
            </w:r>
          </w:p>
        </w:tc>
        <w:tc>
          <w:tcPr>
            <w:tcW w:w="2551" w:type="dxa"/>
            <w:tcBorders>
              <w:top w:val="nil"/>
              <w:left w:val="nil"/>
              <w:bottom w:val="single" w:sz="4" w:space="0" w:color="auto"/>
              <w:right w:val="single" w:sz="4" w:space="0" w:color="auto"/>
            </w:tcBorders>
            <w:shd w:val="clear" w:color="auto" w:fill="auto"/>
            <w:noWrap/>
            <w:vAlign w:val="bottom"/>
            <w:hideMark/>
          </w:tcPr>
          <w:p w14:paraId="256EEB06"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40000</w:t>
            </w:r>
          </w:p>
        </w:tc>
      </w:tr>
      <w:tr w:rsidR="00733E1D" w:rsidRPr="00733E1D" w14:paraId="17DEF451"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11286DC8"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49</w:t>
            </w:r>
          </w:p>
        </w:tc>
        <w:tc>
          <w:tcPr>
            <w:tcW w:w="6069" w:type="dxa"/>
            <w:tcBorders>
              <w:top w:val="nil"/>
              <w:left w:val="nil"/>
              <w:bottom w:val="single" w:sz="4" w:space="0" w:color="auto"/>
              <w:right w:val="single" w:sz="4" w:space="0" w:color="auto"/>
            </w:tcBorders>
            <w:shd w:val="clear" w:color="auto" w:fill="auto"/>
            <w:noWrap/>
            <w:vAlign w:val="center"/>
            <w:hideMark/>
          </w:tcPr>
          <w:p w14:paraId="57085B3C"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Дворник</w:t>
            </w:r>
          </w:p>
        </w:tc>
        <w:tc>
          <w:tcPr>
            <w:tcW w:w="2551" w:type="dxa"/>
            <w:tcBorders>
              <w:top w:val="nil"/>
              <w:left w:val="nil"/>
              <w:bottom w:val="single" w:sz="4" w:space="0" w:color="auto"/>
              <w:right w:val="single" w:sz="4" w:space="0" w:color="auto"/>
            </w:tcBorders>
            <w:shd w:val="clear" w:color="auto" w:fill="auto"/>
            <w:noWrap/>
            <w:vAlign w:val="bottom"/>
            <w:hideMark/>
          </w:tcPr>
          <w:p w14:paraId="76A0F4DF"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40000</w:t>
            </w:r>
          </w:p>
        </w:tc>
      </w:tr>
      <w:tr w:rsidR="00733E1D" w:rsidRPr="00733E1D" w14:paraId="3B60D622"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5F4F9114"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50</w:t>
            </w:r>
          </w:p>
        </w:tc>
        <w:tc>
          <w:tcPr>
            <w:tcW w:w="6069" w:type="dxa"/>
            <w:tcBorders>
              <w:top w:val="nil"/>
              <w:left w:val="nil"/>
              <w:bottom w:val="single" w:sz="4" w:space="0" w:color="auto"/>
              <w:right w:val="single" w:sz="4" w:space="0" w:color="auto"/>
            </w:tcBorders>
            <w:shd w:val="clear" w:color="auto" w:fill="auto"/>
            <w:noWrap/>
            <w:vAlign w:val="center"/>
            <w:hideMark/>
          </w:tcPr>
          <w:p w14:paraId="0A7D9B50"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Дворник</w:t>
            </w:r>
          </w:p>
        </w:tc>
        <w:tc>
          <w:tcPr>
            <w:tcW w:w="2551" w:type="dxa"/>
            <w:tcBorders>
              <w:top w:val="nil"/>
              <w:left w:val="nil"/>
              <w:bottom w:val="single" w:sz="4" w:space="0" w:color="auto"/>
              <w:right w:val="single" w:sz="4" w:space="0" w:color="auto"/>
            </w:tcBorders>
            <w:shd w:val="clear" w:color="auto" w:fill="auto"/>
            <w:noWrap/>
            <w:vAlign w:val="bottom"/>
            <w:hideMark/>
          </w:tcPr>
          <w:p w14:paraId="0FBC06E2"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40000</w:t>
            </w:r>
          </w:p>
        </w:tc>
      </w:tr>
      <w:tr w:rsidR="00733E1D" w:rsidRPr="00733E1D" w14:paraId="6F027C97"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0D039B84"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51</w:t>
            </w:r>
          </w:p>
        </w:tc>
        <w:tc>
          <w:tcPr>
            <w:tcW w:w="6069" w:type="dxa"/>
            <w:tcBorders>
              <w:top w:val="nil"/>
              <w:left w:val="nil"/>
              <w:bottom w:val="single" w:sz="4" w:space="0" w:color="auto"/>
              <w:right w:val="single" w:sz="4" w:space="0" w:color="auto"/>
            </w:tcBorders>
            <w:shd w:val="clear" w:color="auto" w:fill="auto"/>
            <w:noWrap/>
            <w:vAlign w:val="center"/>
            <w:hideMark/>
          </w:tcPr>
          <w:p w14:paraId="5E71BD2A"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Программист</w:t>
            </w:r>
          </w:p>
        </w:tc>
        <w:tc>
          <w:tcPr>
            <w:tcW w:w="2551" w:type="dxa"/>
            <w:tcBorders>
              <w:top w:val="nil"/>
              <w:left w:val="nil"/>
              <w:bottom w:val="single" w:sz="4" w:space="0" w:color="auto"/>
              <w:right w:val="single" w:sz="4" w:space="0" w:color="auto"/>
            </w:tcBorders>
            <w:shd w:val="clear" w:color="auto" w:fill="auto"/>
            <w:noWrap/>
            <w:vAlign w:val="bottom"/>
            <w:hideMark/>
          </w:tcPr>
          <w:p w14:paraId="4C72E686"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70000</w:t>
            </w:r>
          </w:p>
        </w:tc>
      </w:tr>
      <w:tr w:rsidR="00733E1D" w:rsidRPr="00733E1D" w14:paraId="017CBB8B"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4D72ABDC"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52</w:t>
            </w:r>
          </w:p>
        </w:tc>
        <w:tc>
          <w:tcPr>
            <w:tcW w:w="6069" w:type="dxa"/>
            <w:tcBorders>
              <w:top w:val="nil"/>
              <w:left w:val="nil"/>
              <w:bottom w:val="single" w:sz="4" w:space="0" w:color="auto"/>
              <w:right w:val="single" w:sz="4" w:space="0" w:color="auto"/>
            </w:tcBorders>
            <w:shd w:val="clear" w:color="auto" w:fill="auto"/>
            <w:noWrap/>
            <w:vAlign w:val="center"/>
            <w:hideMark/>
          </w:tcPr>
          <w:p w14:paraId="4337EC44"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Дизайнет-проектировщик</w:t>
            </w:r>
          </w:p>
        </w:tc>
        <w:tc>
          <w:tcPr>
            <w:tcW w:w="2551" w:type="dxa"/>
            <w:tcBorders>
              <w:top w:val="nil"/>
              <w:left w:val="nil"/>
              <w:bottom w:val="single" w:sz="4" w:space="0" w:color="auto"/>
              <w:right w:val="single" w:sz="4" w:space="0" w:color="auto"/>
            </w:tcBorders>
            <w:shd w:val="clear" w:color="auto" w:fill="auto"/>
            <w:noWrap/>
            <w:vAlign w:val="bottom"/>
            <w:hideMark/>
          </w:tcPr>
          <w:p w14:paraId="536FC245"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70000</w:t>
            </w:r>
          </w:p>
        </w:tc>
      </w:tr>
      <w:tr w:rsidR="00733E1D" w:rsidRPr="00733E1D" w14:paraId="52132E22"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29337B3F"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53</w:t>
            </w:r>
          </w:p>
        </w:tc>
        <w:tc>
          <w:tcPr>
            <w:tcW w:w="6069" w:type="dxa"/>
            <w:tcBorders>
              <w:top w:val="nil"/>
              <w:left w:val="nil"/>
              <w:bottom w:val="single" w:sz="4" w:space="0" w:color="auto"/>
              <w:right w:val="single" w:sz="4" w:space="0" w:color="auto"/>
            </w:tcBorders>
            <w:shd w:val="clear" w:color="auto" w:fill="auto"/>
            <w:noWrap/>
            <w:vAlign w:val="center"/>
            <w:hideMark/>
          </w:tcPr>
          <w:p w14:paraId="370BD8C2"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Строитель-сборщик</w:t>
            </w:r>
          </w:p>
        </w:tc>
        <w:tc>
          <w:tcPr>
            <w:tcW w:w="2551" w:type="dxa"/>
            <w:tcBorders>
              <w:top w:val="nil"/>
              <w:left w:val="nil"/>
              <w:bottom w:val="single" w:sz="4" w:space="0" w:color="auto"/>
              <w:right w:val="single" w:sz="4" w:space="0" w:color="auto"/>
            </w:tcBorders>
            <w:shd w:val="clear" w:color="auto" w:fill="auto"/>
            <w:noWrap/>
            <w:vAlign w:val="bottom"/>
            <w:hideMark/>
          </w:tcPr>
          <w:p w14:paraId="5C876AA5"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75000</w:t>
            </w:r>
          </w:p>
        </w:tc>
      </w:tr>
      <w:tr w:rsidR="00733E1D" w:rsidRPr="00733E1D" w14:paraId="16DDF9E8"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44DDA14C"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54</w:t>
            </w:r>
          </w:p>
        </w:tc>
        <w:tc>
          <w:tcPr>
            <w:tcW w:w="6069" w:type="dxa"/>
            <w:tcBorders>
              <w:top w:val="nil"/>
              <w:left w:val="nil"/>
              <w:bottom w:val="single" w:sz="4" w:space="0" w:color="auto"/>
              <w:right w:val="single" w:sz="4" w:space="0" w:color="auto"/>
            </w:tcBorders>
            <w:shd w:val="clear" w:color="auto" w:fill="auto"/>
            <w:noWrap/>
            <w:vAlign w:val="center"/>
            <w:hideMark/>
          </w:tcPr>
          <w:p w14:paraId="0581BD60"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Строитель-сборщик</w:t>
            </w:r>
          </w:p>
        </w:tc>
        <w:tc>
          <w:tcPr>
            <w:tcW w:w="2551" w:type="dxa"/>
            <w:tcBorders>
              <w:top w:val="nil"/>
              <w:left w:val="nil"/>
              <w:bottom w:val="single" w:sz="4" w:space="0" w:color="auto"/>
              <w:right w:val="single" w:sz="4" w:space="0" w:color="auto"/>
            </w:tcBorders>
            <w:shd w:val="clear" w:color="auto" w:fill="auto"/>
            <w:noWrap/>
            <w:vAlign w:val="bottom"/>
            <w:hideMark/>
          </w:tcPr>
          <w:p w14:paraId="5D4ABA67"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75000</w:t>
            </w:r>
          </w:p>
        </w:tc>
      </w:tr>
      <w:tr w:rsidR="00733E1D" w:rsidRPr="00733E1D" w14:paraId="5EE3F380"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5CC8EFC1"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55</w:t>
            </w:r>
          </w:p>
        </w:tc>
        <w:tc>
          <w:tcPr>
            <w:tcW w:w="6069" w:type="dxa"/>
            <w:tcBorders>
              <w:top w:val="nil"/>
              <w:left w:val="nil"/>
              <w:bottom w:val="single" w:sz="4" w:space="0" w:color="auto"/>
              <w:right w:val="single" w:sz="4" w:space="0" w:color="auto"/>
            </w:tcBorders>
            <w:shd w:val="clear" w:color="auto" w:fill="auto"/>
            <w:noWrap/>
            <w:vAlign w:val="center"/>
            <w:hideMark/>
          </w:tcPr>
          <w:p w14:paraId="23A29AFA"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Строитель-сборщик</w:t>
            </w:r>
          </w:p>
        </w:tc>
        <w:tc>
          <w:tcPr>
            <w:tcW w:w="2551" w:type="dxa"/>
            <w:tcBorders>
              <w:top w:val="nil"/>
              <w:left w:val="nil"/>
              <w:bottom w:val="single" w:sz="4" w:space="0" w:color="auto"/>
              <w:right w:val="single" w:sz="4" w:space="0" w:color="auto"/>
            </w:tcBorders>
            <w:shd w:val="clear" w:color="auto" w:fill="auto"/>
            <w:noWrap/>
            <w:vAlign w:val="bottom"/>
            <w:hideMark/>
          </w:tcPr>
          <w:p w14:paraId="302036D2"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75000</w:t>
            </w:r>
          </w:p>
        </w:tc>
      </w:tr>
      <w:tr w:rsidR="00733E1D" w:rsidRPr="00733E1D" w14:paraId="24EE7C3F"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6A014DD7"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56</w:t>
            </w:r>
          </w:p>
        </w:tc>
        <w:tc>
          <w:tcPr>
            <w:tcW w:w="6069" w:type="dxa"/>
            <w:tcBorders>
              <w:top w:val="nil"/>
              <w:left w:val="nil"/>
              <w:bottom w:val="single" w:sz="4" w:space="0" w:color="auto"/>
              <w:right w:val="single" w:sz="4" w:space="0" w:color="auto"/>
            </w:tcBorders>
            <w:shd w:val="clear" w:color="auto" w:fill="auto"/>
            <w:noWrap/>
            <w:vAlign w:val="center"/>
            <w:hideMark/>
          </w:tcPr>
          <w:p w14:paraId="4F1410DD"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Строитель-сборщик</w:t>
            </w:r>
          </w:p>
        </w:tc>
        <w:tc>
          <w:tcPr>
            <w:tcW w:w="2551" w:type="dxa"/>
            <w:tcBorders>
              <w:top w:val="nil"/>
              <w:left w:val="nil"/>
              <w:bottom w:val="single" w:sz="4" w:space="0" w:color="auto"/>
              <w:right w:val="single" w:sz="4" w:space="0" w:color="auto"/>
            </w:tcBorders>
            <w:shd w:val="clear" w:color="auto" w:fill="auto"/>
            <w:noWrap/>
            <w:vAlign w:val="bottom"/>
            <w:hideMark/>
          </w:tcPr>
          <w:p w14:paraId="4FD7CD5E"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75000</w:t>
            </w:r>
          </w:p>
        </w:tc>
      </w:tr>
      <w:tr w:rsidR="00733E1D" w:rsidRPr="00733E1D" w14:paraId="30D3C5D3"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6C214258"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57</w:t>
            </w:r>
          </w:p>
        </w:tc>
        <w:tc>
          <w:tcPr>
            <w:tcW w:w="6069" w:type="dxa"/>
            <w:tcBorders>
              <w:top w:val="nil"/>
              <w:left w:val="nil"/>
              <w:bottom w:val="single" w:sz="4" w:space="0" w:color="auto"/>
              <w:right w:val="single" w:sz="4" w:space="0" w:color="auto"/>
            </w:tcBorders>
            <w:shd w:val="clear" w:color="auto" w:fill="auto"/>
            <w:noWrap/>
            <w:vAlign w:val="center"/>
            <w:hideMark/>
          </w:tcPr>
          <w:p w14:paraId="52FB126B"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Охранник</w:t>
            </w:r>
          </w:p>
        </w:tc>
        <w:tc>
          <w:tcPr>
            <w:tcW w:w="2551" w:type="dxa"/>
            <w:tcBorders>
              <w:top w:val="nil"/>
              <w:left w:val="nil"/>
              <w:bottom w:val="single" w:sz="4" w:space="0" w:color="auto"/>
              <w:right w:val="single" w:sz="4" w:space="0" w:color="auto"/>
            </w:tcBorders>
            <w:shd w:val="clear" w:color="auto" w:fill="auto"/>
            <w:noWrap/>
            <w:vAlign w:val="bottom"/>
            <w:hideMark/>
          </w:tcPr>
          <w:p w14:paraId="04FE74CE"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55000</w:t>
            </w:r>
          </w:p>
        </w:tc>
      </w:tr>
      <w:tr w:rsidR="00733E1D" w:rsidRPr="00733E1D" w14:paraId="79947B64"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4758F1F7"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58</w:t>
            </w:r>
          </w:p>
        </w:tc>
        <w:tc>
          <w:tcPr>
            <w:tcW w:w="6069" w:type="dxa"/>
            <w:tcBorders>
              <w:top w:val="nil"/>
              <w:left w:val="nil"/>
              <w:bottom w:val="single" w:sz="4" w:space="0" w:color="auto"/>
              <w:right w:val="single" w:sz="4" w:space="0" w:color="auto"/>
            </w:tcBorders>
            <w:shd w:val="clear" w:color="auto" w:fill="auto"/>
            <w:noWrap/>
            <w:vAlign w:val="center"/>
            <w:hideMark/>
          </w:tcPr>
          <w:p w14:paraId="3A47610E"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Охранник</w:t>
            </w:r>
          </w:p>
        </w:tc>
        <w:tc>
          <w:tcPr>
            <w:tcW w:w="2551" w:type="dxa"/>
            <w:tcBorders>
              <w:top w:val="nil"/>
              <w:left w:val="nil"/>
              <w:bottom w:val="single" w:sz="4" w:space="0" w:color="auto"/>
              <w:right w:val="single" w:sz="4" w:space="0" w:color="auto"/>
            </w:tcBorders>
            <w:shd w:val="clear" w:color="auto" w:fill="auto"/>
            <w:noWrap/>
            <w:vAlign w:val="bottom"/>
            <w:hideMark/>
          </w:tcPr>
          <w:p w14:paraId="5F632522"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55000</w:t>
            </w:r>
          </w:p>
        </w:tc>
      </w:tr>
      <w:tr w:rsidR="00733E1D" w:rsidRPr="00733E1D" w14:paraId="783826C6"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504E96B3"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59</w:t>
            </w:r>
          </w:p>
        </w:tc>
        <w:tc>
          <w:tcPr>
            <w:tcW w:w="6069" w:type="dxa"/>
            <w:tcBorders>
              <w:top w:val="nil"/>
              <w:left w:val="nil"/>
              <w:bottom w:val="single" w:sz="4" w:space="0" w:color="auto"/>
              <w:right w:val="single" w:sz="4" w:space="0" w:color="auto"/>
            </w:tcBorders>
            <w:shd w:val="clear" w:color="auto" w:fill="auto"/>
            <w:noWrap/>
            <w:vAlign w:val="center"/>
            <w:hideMark/>
          </w:tcPr>
          <w:p w14:paraId="71F8361A" w14:textId="77777777" w:rsidR="00733E1D" w:rsidRPr="00733E1D" w:rsidRDefault="00733E1D" w:rsidP="00733E1D">
            <w:pPr>
              <w:spacing w:after="0" w:line="240" w:lineRule="auto"/>
              <w:jc w:val="both"/>
              <w:rPr>
                <w:rFonts w:ascii="Times New Roman" w:eastAsia="Times New Roman" w:hAnsi="Times New Roman" w:cs="Times New Roman"/>
                <w:color w:val="000000"/>
              </w:rPr>
            </w:pPr>
            <w:r w:rsidRPr="00733E1D">
              <w:rPr>
                <w:rFonts w:ascii="Times New Roman" w:eastAsia="Times New Roman" w:hAnsi="Times New Roman" w:cs="Times New Roman"/>
                <w:color w:val="000000"/>
              </w:rPr>
              <w:t>Охранник</w:t>
            </w:r>
          </w:p>
        </w:tc>
        <w:tc>
          <w:tcPr>
            <w:tcW w:w="2551" w:type="dxa"/>
            <w:tcBorders>
              <w:top w:val="nil"/>
              <w:left w:val="nil"/>
              <w:bottom w:val="single" w:sz="4" w:space="0" w:color="auto"/>
              <w:right w:val="single" w:sz="4" w:space="0" w:color="auto"/>
            </w:tcBorders>
            <w:shd w:val="clear" w:color="auto" w:fill="auto"/>
            <w:noWrap/>
            <w:vAlign w:val="bottom"/>
            <w:hideMark/>
          </w:tcPr>
          <w:p w14:paraId="5A4084EC" w14:textId="77777777" w:rsidR="00733E1D" w:rsidRPr="00733E1D" w:rsidRDefault="00733E1D" w:rsidP="00733E1D">
            <w:pPr>
              <w:spacing w:after="0" w:line="240" w:lineRule="auto"/>
              <w:jc w:val="right"/>
              <w:rPr>
                <w:rFonts w:ascii="Times New Roman" w:eastAsia="Times New Roman" w:hAnsi="Times New Roman" w:cs="Times New Roman"/>
                <w:color w:val="000000"/>
              </w:rPr>
            </w:pPr>
            <w:r w:rsidRPr="00733E1D">
              <w:rPr>
                <w:rFonts w:ascii="Times New Roman" w:eastAsia="Times New Roman" w:hAnsi="Times New Roman" w:cs="Times New Roman"/>
                <w:color w:val="000000"/>
              </w:rPr>
              <w:t>55000</w:t>
            </w:r>
          </w:p>
        </w:tc>
      </w:tr>
      <w:tr w:rsidR="00733E1D" w:rsidRPr="00733E1D" w14:paraId="17EF02E1" w14:textId="77777777" w:rsidTr="00733E1D">
        <w:trPr>
          <w:trHeight w:val="285"/>
        </w:trPr>
        <w:tc>
          <w:tcPr>
            <w:tcW w:w="452" w:type="dxa"/>
            <w:tcBorders>
              <w:top w:val="nil"/>
              <w:left w:val="single" w:sz="4" w:space="0" w:color="auto"/>
              <w:bottom w:val="single" w:sz="4" w:space="0" w:color="auto"/>
              <w:right w:val="single" w:sz="4" w:space="0" w:color="auto"/>
            </w:tcBorders>
            <w:shd w:val="clear" w:color="auto" w:fill="auto"/>
            <w:noWrap/>
            <w:vAlign w:val="bottom"/>
            <w:hideMark/>
          </w:tcPr>
          <w:p w14:paraId="1D34805A" w14:textId="77777777" w:rsidR="00733E1D" w:rsidRPr="00733E1D" w:rsidRDefault="00733E1D" w:rsidP="00733E1D">
            <w:pPr>
              <w:spacing w:after="0" w:line="240" w:lineRule="auto"/>
              <w:rPr>
                <w:rFonts w:ascii="Times New Roman" w:eastAsia="Times New Roman" w:hAnsi="Times New Roman" w:cs="Times New Roman"/>
                <w:b/>
                <w:bCs/>
                <w:color w:val="000000"/>
              </w:rPr>
            </w:pPr>
            <w:r w:rsidRPr="00733E1D">
              <w:rPr>
                <w:rFonts w:ascii="Times New Roman" w:eastAsia="Times New Roman" w:hAnsi="Times New Roman" w:cs="Times New Roman"/>
                <w:b/>
                <w:bCs/>
                <w:color w:val="000000"/>
              </w:rPr>
              <w:t> </w:t>
            </w:r>
          </w:p>
        </w:tc>
        <w:tc>
          <w:tcPr>
            <w:tcW w:w="6069" w:type="dxa"/>
            <w:tcBorders>
              <w:top w:val="nil"/>
              <w:left w:val="nil"/>
              <w:bottom w:val="single" w:sz="4" w:space="0" w:color="auto"/>
              <w:right w:val="single" w:sz="4" w:space="0" w:color="auto"/>
            </w:tcBorders>
            <w:shd w:val="clear" w:color="auto" w:fill="auto"/>
            <w:noWrap/>
            <w:vAlign w:val="bottom"/>
            <w:hideMark/>
          </w:tcPr>
          <w:p w14:paraId="022CD171" w14:textId="77777777" w:rsidR="00733E1D" w:rsidRPr="00733E1D" w:rsidRDefault="00733E1D" w:rsidP="00733E1D">
            <w:pPr>
              <w:spacing w:after="0" w:line="240" w:lineRule="auto"/>
              <w:rPr>
                <w:rFonts w:ascii="Times New Roman" w:eastAsia="Times New Roman" w:hAnsi="Times New Roman" w:cs="Times New Roman"/>
                <w:b/>
                <w:bCs/>
                <w:color w:val="000000"/>
              </w:rPr>
            </w:pPr>
            <w:r w:rsidRPr="00733E1D">
              <w:rPr>
                <w:rFonts w:ascii="Times New Roman" w:eastAsia="Times New Roman" w:hAnsi="Times New Roman" w:cs="Times New Roman"/>
                <w:b/>
                <w:bCs/>
                <w:color w:val="000000"/>
              </w:rPr>
              <w:t> </w:t>
            </w:r>
          </w:p>
        </w:tc>
        <w:tc>
          <w:tcPr>
            <w:tcW w:w="2551" w:type="dxa"/>
            <w:tcBorders>
              <w:top w:val="nil"/>
              <w:left w:val="nil"/>
              <w:bottom w:val="single" w:sz="4" w:space="0" w:color="auto"/>
              <w:right w:val="single" w:sz="4" w:space="0" w:color="auto"/>
            </w:tcBorders>
            <w:shd w:val="clear" w:color="auto" w:fill="auto"/>
            <w:noWrap/>
            <w:vAlign w:val="bottom"/>
            <w:hideMark/>
          </w:tcPr>
          <w:p w14:paraId="0C6BA03D" w14:textId="77777777" w:rsidR="00733E1D" w:rsidRPr="00733E1D" w:rsidRDefault="00733E1D" w:rsidP="00733E1D">
            <w:pPr>
              <w:spacing w:after="0" w:line="240" w:lineRule="auto"/>
              <w:rPr>
                <w:rFonts w:ascii="Times New Roman" w:eastAsia="Times New Roman" w:hAnsi="Times New Roman" w:cs="Times New Roman"/>
                <w:b/>
                <w:bCs/>
                <w:color w:val="000000"/>
              </w:rPr>
            </w:pPr>
            <w:r w:rsidRPr="00733E1D">
              <w:rPr>
                <w:rFonts w:ascii="Times New Roman" w:eastAsia="Times New Roman" w:hAnsi="Times New Roman" w:cs="Times New Roman"/>
                <w:b/>
                <w:bCs/>
                <w:color w:val="000000"/>
              </w:rPr>
              <w:t xml:space="preserve">             3 585 000   </w:t>
            </w:r>
          </w:p>
        </w:tc>
      </w:tr>
    </w:tbl>
    <w:p w14:paraId="43FAC4C6" w14:textId="77777777" w:rsidR="00B25C94" w:rsidRDefault="00B25C94" w:rsidP="001B56FB">
      <w:pPr>
        <w:suppressAutoHyphens/>
        <w:spacing w:after="0" w:line="240" w:lineRule="auto"/>
        <w:ind w:firstLine="540"/>
        <w:jc w:val="both"/>
        <w:rPr>
          <w:rFonts w:ascii="Times New Roman" w:eastAsia="Times New Roman" w:hAnsi="Times New Roman" w:cs="Times New Roman"/>
          <w:sz w:val="24"/>
        </w:rPr>
      </w:pPr>
    </w:p>
    <w:p w14:paraId="5C0276E7" w14:textId="77777777" w:rsidR="00293047" w:rsidRDefault="00293047" w:rsidP="001B56FB">
      <w:pPr>
        <w:suppressAutoHyphens/>
        <w:spacing w:after="0" w:line="240" w:lineRule="auto"/>
        <w:ind w:firstLine="540"/>
        <w:jc w:val="both"/>
        <w:rPr>
          <w:rFonts w:ascii="Times New Roman" w:eastAsia="Times New Roman" w:hAnsi="Times New Roman" w:cs="Times New Roman"/>
          <w:sz w:val="24"/>
        </w:rPr>
      </w:pPr>
    </w:p>
    <w:p w14:paraId="60FCF019" w14:textId="52953FAB" w:rsidR="00F068FE" w:rsidRDefault="00F068FE" w:rsidP="001B56FB">
      <w:pPr>
        <w:suppressAutoHyphens/>
        <w:spacing w:after="0" w:line="240" w:lineRule="auto"/>
        <w:ind w:firstLine="540"/>
        <w:jc w:val="both"/>
        <w:rPr>
          <w:rFonts w:ascii="Times New Roman" w:eastAsia="Times New Roman" w:hAnsi="Times New Roman" w:cs="Times New Roman"/>
          <w:sz w:val="24"/>
        </w:rPr>
      </w:pPr>
    </w:p>
    <w:p w14:paraId="42B86E1E" w14:textId="38655D6D" w:rsidR="00733E1D" w:rsidRDefault="00733E1D" w:rsidP="001B56FB">
      <w:pPr>
        <w:suppressAutoHyphens/>
        <w:spacing w:after="0" w:line="240" w:lineRule="auto"/>
        <w:ind w:firstLine="540"/>
        <w:jc w:val="both"/>
        <w:rPr>
          <w:rFonts w:ascii="Times New Roman" w:eastAsia="Times New Roman" w:hAnsi="Times New Roman" w:cs="Times New Roman"/>
          <w:sz w:val="24"/>
        </w:rPr>
      </w:pPr>
    </w:p>
    <w:p w14:paraId="23BDE0FC" w14:textId="77777777" w:rsidR="00733E1D" w:rsidRDefault="00733E1D" w:rsidP="001B56FB">
      <w:pPr>
        <w:suppressAutoHyphens/>
        <w:spacing w:after="0" w:line="240" w:lineRule="auto"/>
        <w:ind w:firstLine="540"/>
        <w:jc w:val="both"/>
        <w:rPr>
          <w:rFonts w:ascii="Times New Roman" w:eastAsia="Times New Roman" w:hAnsi="Times New Roman" w:cs="Times New Roman"/>
          <w:sz w:val="24"/>
        </w:rPr>
      </w:pPr>
    </w:p>
    <w:p w14:paraId="11454791" w14:textId="3CA79257" w:rsidR="001B56FB" w:rsidRDefault="00BB7A7E" w:rsidP="001B56FB">
      <w:pPr>
        <w:suppressAutoHyphens/>
        <w:spacing w:after="0" w:line="240" w:lineRule="auto"/>
        <w:ind w:firstLine="540"/>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2.13 </w:t>
      </w:r>
      <w:r w:rsidR="001B56FB" w:rsidRPr="001B56FB">
        <w:rPr>
          <w:rFonts w:ascii="Times New Roman" w:eastAsia="Times New Roman" w:hAnsi="Times New Roman" w:cs="Times New Roman"/>
          <w:b/>
          <w:sz w:val="24"/>
        </w:rPr>
        <w:t>Размер инвестиций на одно вновь созданное или модернизированное рабочее место</w:t>
      </w:r>
    </w:p>
    <w:p w14:paraId="0AC943C2" w14:textId="77777777" w:rsidR="00491A99" w:rsidRDefault="00491A99" w:rsidP="001B56FB">
      <w:pPr>
        <w:suppressAutoHyphens/>
        <w:spacing w:after="0" w:line="240" w:lineRule="auto"/>
        <w:ind w:firstLine="540"/>
        <w:jc w:val="both"/>
        <w:rPr>
          <w:rFonts w:ascii="Times New Roman" w:eastAsia="Times New Roman" w:hAnsi="Times New Roman" w:cs="Times New Roman"/>
          <w:b/>
          <w:sz w:val="24"/>
        </w:rPr>
      </w:pPr>
    </w:p>
    <w:p w14:paraId="3A5D3430" w14:textId="77777777" w:rsidR="00491A99" w:rsidRPr="001B56FB" w:rsidRDefault="00491A99" w:rsidP="001B56FB">
      <w:pPr>
        <w:suppressAutoHyphens/>
        <w:spacing w:after="0" w:line="240" w:lineRule="auto"/>
        <w:ind w:firstLine="540"/>
        <w:jc w:val="both"/>
        <w:rPr>
          <w:rFonts w:ascii="Times New Roman" w:eastAsia="Times New Roman" w:hAnsi="Times New Roman" w:cs="Times New Roman"/>
          <w:b/>
          <w:sz w:val="24"/>
        </w:rPr>
      </w:pPr>
    </w:p>
    <w:p w14:paraId="29D73482" w14:textId="0A0AC939" w:rsidR="001B56FB" w:rsidRDefault="001B56FB" w:rsidP="001B56FB">
      <w:pPr>
        <w:suppressAutoHyphens/>
        <w:spacing w:after="0" w:line="240" w:lineRule="auto"/>
        <w:ind w:firstLine="540"/>
        <w:jc w:val="both"/>
        <w:rPr>
          <w:rFonts w:ascii="Times New Roman" w:eastAsia="Times New Roman" w:hAnsi="Times New Roman" w:cs="Times New Roman"/>
          <w:sz w:val="24"/>
        </w:rPr>
      </w:pPr>
      <w:r w:rsidRPr="001B56FB">
        <w:rPr>
          <w:rFonts w:ascii="Times New Roman" w:eastAsia="Times New Roman" w:hAnsi="Times New Roman" w:cs="Times New Roman"/>
          <w:sz w:val="24"/>
        </w:rPr>
        <w:t xml:space="preserve">Размер инвестиций на одно созданное рабочее место проекта </w:t>
      </w:r>
      <w:r w:rsidR="00491A99">
        <w:rPr>
          <w:rFonts w:ascii="Times New Roman" w:eastAsia="Times New Roman" w:hAnsi="Times New Roman" w:cs="Times New Roman"/>
          <w:sz w:val="24"/>
        </w:rPr>
        <w:t>представлен в таблице 9</w:t>
      </w:r>
      <w:r w:rsidRPr="001B56FB">
        <w:rPr>
          <w:rFonts w:ascii="Times New Roman" w:eastAsia="Times New Roman" w:hAnsi="Times New Roman" w:cs="Times New Roman"/>
          <w:sz w:val="24"/>
        </w:rPr>
        <w:t xml:space="preserve"> </w:t>
      </w:r>
    </w:p>
    <w:p w14:paraId="22D8F175" w14:textId="2545D964" w:rsidR="00A212FD" w:rsidRDefault="00A212FD" w:rsidP="00A212FD">
      <w:pPr>
        <w:suppressAutoHyphens/>
        <w:spacing w:after="0" w:line="240" w:lineRule="auto"/>
        <w:ind w:firstLine="540"/>
        <w:jc w:val="right"/>
        <w:rPr>
          <w:rFonts w:ascii="Times New Roman" w:eastAsia="Times New Roman" w:hAnsi="Times New Roman" w:cs="Times New Roman"/>
          <w:b/>
          <w:bCs/>
          <w:i/>
          <w:iCs/>
          <w:sz w:val="24"/>
          <w:u w:val="single"/>
        </w:rPr>
      </w:pPr>
      <w:bookmarkStart w:id="5" w:name="_Hlk183409800"/>
      <w:bookmarkStart w:id="6" w:name="_Hlk151450366"/>
      <w:r w:rsidRPr="00A212FD">
        <w:rPr>
          <w:rFonts w:ascii="Times New Roman" w:eastAsia="Times New Roman" w:hAnsi="Times New Roman" w:cs="Times New Roman"/>
          <w:b/>
          <w:bCs/>
          <w:i/>
          <w:iCs/>
          <w:sz w:val="24"/>
          <w:u w:val="single"/>
        </w:rPr>
        <w:t xml:space="preserve">Таблица 9 </w:t>
      </w:r>
    </w:p>
    <w:bookmarkEnd w:id="5"/>
    <w:p w14:paraId="0F56813A" w14:textId="77777777" w:rsidR="00A212FD" w:rsidRPr="001B56FB" w:rsidRDefault="00A212FD" w:rsidP="00A212FD">
      <w:pPr>
        <w:suppressAutoHyphens/>
        <w:spacing w:after="0" w:line="240" w:lineRule="auto"/>
        <w:ind w:firstLine="540"/>
        <w:jc w:val="right"/>
        <w:rPr>
          <w:rFonts w:ascii="Times New Roman" w:eastAsia="Times New Roman" w:hAnsi="Times New Roman" w:cs="Times New Roman"/>
          <w:b/>
          <w:bCs/>
          <w:i/>
          <w:iCs/>
          <w:sz w:val="24"/>
          <w:u w:val="single"/>
        </w:rPr>
      </w:pPr>
    </w:p>
    <w:tbl>
      <w:tblPr>
        <w:tblW w:w="7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43"/>
        <w:gridCol w:w="1702"/>
      </w:tblGrid>
      <w:tr w:rsidR="001B56FB" w:rsidRPr="001B56FB" w14:paraId="6EB164CA" w14:textId="77777777" w:rsidTr="00733E1D">
        <w:trPr>
          <w:trHeight w:val="397"/>
          <w:jc w:val="center"/>
        </w:trPr>
        <w:tc>
          <w:tcPr>
            <w:tcW w:w="5843" w:type="dxa"/>
            <w:noWrap/>
            <w:vAlign w:val="center"/>
          </w:tcPr>
          <w:bookmarkEnd w:id="6"/>
          <w:p w14:paraId="400626DC" w14:textId="77777777" w:rsidR="001B56FB" w:rsidRPr="001B56FB" w:rsidRDefault="001B56FB" w:rsidP="001B56FB">
            <w:pPr>
              <w:suppressAutoHyphens/>
              <w:spacing w:after="0" w:line="240" w:lineRule="auto"/>
              <w:ind w:firstLine="540"/>
              <w:jc w:val="both"/>
              <w:rPr>
                <w:rFonts w:ascii="Times New Roman" w:eastAsia="Times New Roman" w:hAnsi="Times New Roman" w:cs="Times New Roman"/>
                <w:sz w:val="24"/>
              </w:rPr>
            </w:pPr>
            <w:r w:rsidRPr="001B56FB">
              <w:rPr>
                <w:rFonts w:ascii="Times New Roman" w:eastAsia="Times New Roman" w:hAnsi="Times New Roman" w:cs="Times New Roman"/>
                <w:sz w:val="24"/>
              </w:rPr>
              <w:t>Наименование показателя</w:t>
            </w:r>
          </w:p>
        </w:tc>
        <w:tc>
          <w:tcPr>
            <w:tcW w:w="1702" w:type="dxa"/>
            <w:tcBorders>
              <w:bottom w:val="single" w:sz="4" w:space="0" w:color="auto"/>
            </w:tcBorders>
            <w:noWrap/>
            <w:vAlign w:val="center"/>
          </w:tcPr>
          <w:p w14:paraId="470D9246" w14:textId="77777777" w:rsidR="001B56FB" w:rsidRPr="001B56FB" w:rsidRDefault="001B56FB" w:rsidP="00E97F88">
            <w:pPr>
              <w:suppressAutoHyphens/>
              <w:spacing w:after="0" w:line="240" w:lineRule="auto"/>
              <w:ind w:firstLine="283"/>
              <w:jc w:val="both"/>
              <w:rPr>
                <w:rFonts w:ascii="Times New Roman" w:eastAsia="Times New Roman" w:hAnsi="Times New Roman" w:cs="Times New Roman"/>
                <w:sz w:val="24"/>
              </w:rPr>
            </w:pPr>
            <w:r w:rsidRPr="001B56FB">
              <w:rPr>
                <w:rFonts w:ascii="Times New Roman" w:eastAsia="Times New Roman" w:hAnsi="Times New Roman" w:cs="Times New Roman"/>
                <w:sz w:val="24"/>
              </w:rPr>
              <w:t>Значение показателя</w:t>
            </w:r>
          </w:p>
        </w:tc>
      </w:tr>
      <w:tr w:rsidR="00733E1D" w:rsidRPr="001B56FB" w14:paraId="1686A35A" w14:textId="77777777" w:rsidTr="00334D36">
        <w:trPr>
          <w:trHeight w:val="397"/>
          <w:jc w:val="center"/>
        </w:trPr>
        <w:tc>
          <w:tcPr>
            <w:tcW w:w="5843" w:type="dxa"/>
            <w:noWrap/>
            <w:vAlign w:val="center"/>
          </w:tcPr>
          <w:p w14:paraId="26747FA9" w14:textId="7D349AC9" w:rsidR="00733E1D" w:rsidRPr="001B56FB" w:rsidRDefault="00733E1D" w:rsidP="00733E1D">
            <w:pPr>
              <w:suppressAutoHyphens/>
              <w:spacing w:after="0" w:line="240" w:lineRule="auto"/>
              <w:ind w:firstLine="540"/>
              <w:jc w:val="both"/>
              <w:rPr>
                <w:rFonts w:ascii="Times New Roman" w:eastAsia="Times New Roman" w:hAnsi="Times New Roman" w:cs="Times New Roman"/>
                <w:sz w:val="24"/>
              </w:rPr>
            </w:pPr>
            <w:r w:rsidRPr="001B56FB">
              <w:rPr>
                <w:rFonts w:ascii="Times New Roman" w:eastAsia="Times New Roman" w:hAnsi="Times New Roman" w:cs="Times New Roman"/>
                <w:sz w:val="24"/>
              </w:rPr>
              <w:t>Общий размер инвестиций,</w:t>
            </w:r>
            <w:r>
              <w:rPr>
                <w:rFonts w:ascii="Times New Roman" w:eastAsia="Times New Roman" w:hAnsi="Times New Roman" w:cs="Times New Roman"/>
                <w:sz w:val="24"/>
              </w:rPr>
              <w:t xml:space="preserve"> млн</w:t>
            </w:r>
            <w:r w:rsidRPr="001B56FB">
              <w:rPr>
                <w:rFonts w:ascii="Times New Roman" w:eastAsia="Times New Roman" w:hAnsi="Times New Roman" w:cs="Times New Roman"/>
                <w:sz w:val="24"/>
              </w:rPr>
              <w:t xml:space="preserve"> руб</w:t>
            </w:r>
            <w:r>
              <w:rPr>
                <w:rFonts w:ascii="Times New Roman" w:eastAsia="Times New Roman" w:hAnsi="Times New Roman" w:cs="Times New Roman"/>
                <w:sz w:val="24"/>
              </w:rPr>
              <w:t>.</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524DFC" w14:textId="64883052" w:rsidR="00733E1D" w:rsidRPr="00733E1D" w:rsidRDefault="00733E1D" w:rsidP="00733E1D">
            <w:pPr>
              <w:suppressAutoHyphens/>
              <w:spacing w:after="0" w:line="240" w:lineRule="auto"/>
              <w:ind w:firstLine="142"/>
              <w:jc w:val="center"/>
              <w:rPr>
                <w:rFonts w:ascii="Times New Roman" w:eastAsia="Times New Roman" w:hAnsi="Times New Roman" w:cs="Times New Roman"/>
                <w:sz w:val="24"/>
              </w:rPr>
            </w:pPr>
            <w:r w:rsidRPr="00733E1D">
              <w:rPr>
                <w:rFonts w:ascii="Times New Roman" w:hAnsi="Times New Roman" w:cs="Times New Roman"/>
                <w:color w:val="000000"/>
              </w:rPr>
              <w:t xml:space="preserve">284,4  </w:t>
            </w:r>
          </w:p>
        </w:tc>
      </w:tr>
      <w:tr w:rsidR="00733E1D" w:rsidRPr="001B56FB" w14:paraId="3E76B69D" w14:textId="77777777" w:rsidTr="00733E1D">
        <w:trPr>
          <w:trHeight w:val="397"/>
          <w:jc w:val="center"/>
        </w:trPr>
        <w:tc>
          <w:tcPr>
            <w:tcW w:w="5843" w:type="dxa"/>
            <w:noWrap/>
            <w:vAlign w:val="center"/>
          </w:tcPr>
          <w:p w14:paraId="46356F43" w14:textId="0DBF4131" w:rsidR="00733E1D" w:rsidRPr="001B56FB" w:rsidRDefault="00733E1D" w:rsidP="00733E1D">
            <w:pPr>
              <w:suppressAutoHyphens/>
              <w:spacing w:after="0" w:line="240" w:lineRule="auto"/>
              <w:ind w:firstLine="540"/>
              <w:jc w:val="both"/>
              <w:rPr>
                <w:rFonts w:ascii="Times New Roman" w:eastAsia="Times New Roman" w:hAnsi="Times New Roman" w:cs="Times New Roman"/>
                <w:sz w:val="24"/>
              </w:rPr>
            </w:pPr>
            <w:r w:rsidRPr="001B56FB">
              <w:rPr>
                <w:rFonts w:ascii="Times New Roman" w:eastAsia="Times New Roman" w:hAnsi="Times New Roman" w:cs="Times New Roman"/>
                <w:sz w:val="24"/>
              </w:rPr>
              <w:t>Количество создаваемых рабочих мест</w:t>
            </w:r>
            <w:r>
              <w:rPr>
                <w:rFonts w:ascii="Times New Roman" w:eastAsia="Times New Roman" w:hAnsi="Times New Roman" w:cs="Times New Roman"/>
                <w:sz w:val="24"/>
              </w:rPr>
              <w:t>, ед.</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FA46B1" w14:textId="79DECD42" w:rsidR="00733E1D" w:rsidRPr="00733E1D" w:rsidRDefault="00733E1D" w:rsidP="00733E1D">
            <w:pPr>
              <w:suppressAutoHyphens/>
              <w:spacing w:after="0" w:line="240" w:lineRule="auto"/>
              <w:ind w:firstLine="142"/>
              <w:jc w:val="center"/>
              <w:rPr>
                <w:rFonts w:ascii="Times New Roman" w:eastAsia="Times New Roman" w:hAnsi="Times New Roman" w:cs="Times New Roman"/>
                <w:sz w:val="24"/>
              </w:rPr>
            </w:pPr>
            <w:r w:rsidRPr="00733E1D">
              <w:rPr>
                <w:rFonts w:ascii="Times New Roman" w:hAnsi="Times New Roman" w:cs="Times New Roman"/>
                <w:color w:val="000000"/>
              </w:rPr>
              <w:t xml:space="preserve">59  </w:t>
            </w:r>
          </w:p>
        </w:tc>
      </w:tr>
      <w:tr w:rsidR="00733E1D" w:rsidRPr="001B56FB" w14:paraId="6B9D02B5" w14:textId="77777777" w:rsidTr="00733E1D">
        <w:trPr>
          <w:trHeight w:val="397"/>
          <w:jc w:val="center"/>
        </w:trPr>
        <w:tc>
          <w:tcPr>
            <w:tcW w:w="5843" w:type="dxa"/>
            <w:noWrap/>
            <w:vAlign w:val="center"/>
          </w:tcPr>
          <w:p w14:paraId="6B48755B" w14:textId="5BCB1F1C" w:rsidR="00733E1D" w:rsidRPr="001B56FB" w:rsidRDefault="00733E1D" w:rsidP="00733E1D">
            <w:pPr>
              <w:suppressAutoHyphens/>
              <w:spacing w:after="0" w:line="240" w:lineRule="auto"/>
              <w:ind w:firstLine="540"/>
              <w:jc w:val="both"/>
              <w:rPr>
                <w:rFonts w:ascii="Times New Roman" w:eastAsia="Times New Roman" w:hAnsi="Times New Roman" w:cs="Times New Roman"/>
                <w:sz w:val="24"/>
              </w:rPr>
            </w:pPr>
            <w:r w:rsidRPr="001B56FB">
              <w:rPr>
                <w:rFonts w:ascii="Times New Roman" w:eastAsia="Times New Roman" w:hAnsi="Times New Roman" w:cs="Times New Roman"/>
                <w:sz w:val="24"/>
              </w:rPr>
              <w:t>Размер инвестиций на 1 рабочее место,</w:t>
            </w:r>
            <w:r>
              <w:rPr>
                <w:rFonts w:ascii="Times New Roman" w:eastAsia="Times New Roman" w:hAnsi="Times New Roman" w:cs="Times New Roman"/>
                <w:sz w:val="24"/>
              </w:rPr>
              <w:t xml:space="preserve"> млн </w:t>
            </w:r>
            <w:r w:rsidRPr="001B56FB">
              <w:rPr>
                <w:rFonts w:ascii="Times New Roman" w:eastAsia="Times New Roman" w:hAnsi="Times New Roman" w:cs="Times New Roman"/>
                <w:sz w:val="24"/>
              </w:rPr>
              <w:t>руб.</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B1978" w14:textId="791FB879" w:rsidR="00733E1D" w:rsidRPr="00733E1D" w:rsidRDefault="00733E1D" w:rsidP="00733E1D">
            <w:pPr>
              <w:suppressAutoHyphens/>
              <w:spacing w:after="0" w:line="240" w:lineRule="auto"/>
              <w:ind w:firstLine="142"/>
              <w:jc w:val="center"/>
              <w:rPr>
                <w:rFonts w:ascii="Times New Roman" w:eastAsia="Times New Roman" w:hAnsi="Times New Roman" w:cs="Times New Roman"/>
                <w:sz w:val="24"/>
              </w:rPr>
            </w:pPr>
            <w:r w:rsidRPr="00733E1D">
              <w:rPr>
                <w:rFonts w:ascii="Times New Roman" w:hAnsi="Times New Roman" w:cs="Times New Roman"/>
                <w:color w:val="000000"/>
              </w:rPr>
              <w:t xml:space="preserve">4,82  </w:t>
            </w:r>
          </w:p>
        </w:tc>
      </w:tr>
    </w:tbl>
    <w:p w14:paraId="017DCC19" w14:textId="77777777" w:rsidR="001B56FB" w:rsidRDefault="001B56FB" w:rsidP="001B56FB">
      <w:pPr>
        <w:suppressAutoHyphens/>
        <w:spacing w:after="0" w:line="240" w:lineRule="auto"/>
        <w:ind w:firstLine="540"/>
        <w:jc w:val="both"/>
        <w:rPr>
          <w:rFonts w:ascii="Times New Roman" w:eastAsia="Times New Roman" w:hAnsi="Times New Roman" w:cs="Times New Roman"/>
          <w:sz w:val="24"/>
        </w:rPr>
      </w:pPr>
    </w:p>
    <w:p w14:paraId="5A309F09" w14:textId="77777777" w:rsidR="00491A99" w:rsidRDefault="00491A99" w:rsidP="001B56FB">
      <w:pPr>
        <w:suppressAutoHyphens/>
        <w:spacing w:after="0" w:line="240" w:lineRule="auto"/>
        <w:ind w:firstLine="540"/>
        <w:jc w:val="both"/>
        <w:rPr>
          <w:rFonts w:ascii="Times New Roman" w:eastAsia="Times New Roman" w:hAnsi="Times New Roman" w:cs="Times New Roman"/>
          <w:sz w:val="24"/>
        </w:rPr>
      </w:pPr>
    </w:p>
    <w:p w14:paraId="62FC2F17" w14:textId="77777777" w:rsidR="00491A99" w:rsidRDefault="00491A99" w:rsidP="001B56FB">
      <w:pPr>
        <w:suppressAutoHyphens/>
        <w:spacing w:after="0" w:line="240" w:lineRule="auto"/>
        <w:ind w:firstLine="540"/>
        <w:jc w:val="both"/>
        <w:rPr>
          <w:rFonts w:ascii="Times New Roman" w:eastAsia="Times New Roman" w:hAnsi="Times New Roman" w:cs="Times New Roman"/>
          <w:sz w:val="24"/>
        </w:rPr>
      </w:pPr>
    </w:p>
    <w:p w14:paraId="520B95C0" w14:textId="6216F26C" w:rsidR="001B56FB" w:rsidRPr="001B56FB" w:rsidRDefault="004F686E" w:rsidP="00592D1E">
      <w:pPr>
        <w:suppressAutoHyphens/>
        <w:spacing w:after="0" w:line="240" w:lineRule="auto"/>
        <w:ind w:left="284"/>
        <w:jc w:val="both"/>
        <w:rPr>
          <w:rFonts w:ascii="Times New Roman" w:eastAsia="Times New Roman" w:hAnsi="Times New Roman" w:cs="Times New Roman"/>
          <w:b/>
          <w:sz w:val="24"/>
        </w:rPr>
      </w:pPr>
      <w:r>
        <w:rPr>
          <w:rFonts w:ascii="Times New Roman" w:eastAsia="Times New Roman" w:hAnsi="Times New Roman" w:cs="Times New Roman"/>
          <w:b/>
          <w:sz w:val="24"/>
        </w:rPr>
        <w:t>2.14 Производительность</w:t>
      </w:r>
      <w:r w:rsidR="001B56FB" w:rsidRPr="001B56FB">
        <w:rPr>
          <w:rFonts w:ascii="Times New Roman" w:eastAsia="Times New Roman" w:hAnsi="Times New Roman" w:cs="Times New Roman"/>
          <w:b/>
          <w:sz w:val="24"/>
        </w:rPr>
        <w:t xml:space="preserve"> труда в расчете на одно вновь созданное или</w:t>
      </w:r>
      <w:r w:rsidR="001B56FB" w:rsidRPr="001B56FB">
        <w:rPr>
          <w:rFonts w:ascii="Times New Roman" w:eastAsia="Times New Roman" w:hAnsi="Times New Roman" w:cs="Times New Roman"/>
          <w:sz w:val="24"/>
        </w:rPr>
        <w:t xml:space="preserve"> </w:t>
      </w:r>
      <w:r w:rsidR="001B56FB" w:rsidRPr="001B56FB">
        <w:rPr>
          <w:rFonts w:ascii="Times New Roman" w:eastAsia="Times New Roman" w:hAnsi="Times New Roman" w:cs="Times New Roman"/>
          <w:b/>
          <w:sz w:val="24"/>
        </w:rPr>
        <w:t>модернизированное рабочее место.</w:t>
      </w:r>
    </w:p>
    <w:p w14:paraId="433EE81B" w14:textId="77777777" w:rsidR="00A212FD" w:rsidRDefault="00A212FD" w:rsidP="001B56FB">
      <w:pPr>
        <w:suppressAutoHyphens/>
        <w:spacing w:after="0" w:line="240" w:lineRule="auto"/>
        <w:ind w:firstLine="540"/>
        <w:jc w:val="both"/>
        <w:rPr>
          <w:rFonts w:ascii="Times New Roman" w:eastAsia="Times New Roman" w:hAnsi="Times New Roman" w:cs="Times New Roman"/>
          <w:sz w:val="24"/>
        </w:rPr>
      </w:pPr>
    </w:p>
    <w:p w14:paraId="217CC936" w14:textId="728C4362" w:rsidR="001B56FB" w:rsidRDefault="001B56FB" w:rsidP="001B56FB">
      <w:pPr>
        <w:suppressAutoHyphens/>
        <w:spacing w:after="0" w:line="240" w:lineRule="auto"/>
        <w:ind w:firstLine="540"/>
        <w:jc w:val="both"/>
        <w:rPr>
          <w:rFonts w:ascii="Times New Roman" w:eastAsia="Times New Roman" w:hAnsi="Times New Roman" w:cs="Times New Roman"/>
          <w:sz w:val="24"/>
        </w:rPr>
      </w:pPr>
      <w:r w:rsidRPr="001B56FB">
        <w:rPr>
          <w:rFonts w:ascii="Times New Roman" w:eastAsia="Times New Roman" w:hAnsi="Times New Roman" w:cs="Times New Roman"/>
          <w:sz w:val="24"/>
        </w:rPr>
        <w:t xml:space="preserve">Производительность труда в расчете на одно вновь созданное рабочее место проекта </w:t>
      </w:r>
    </w:p>
    <w:p w14:paraId="3036DE2E" w14:textId="0171915D" w:rsidR="00A212FD" w:rsidRPr="001B56FB" w:rsidRDefault="00A212FD" w:rsidP="00A212FD">
      <w:pPr>
        <w:suppressAutoHyphens/>
        <w:spacing w:after="0" w:line="240" w:lineRule="auto"/>
        <w:ind w:firstLine="540"/>
        <w:jc w:val="right"/>
        <w:rPr>
          <w:rFonts w:ascii="Times New Roman" w:eastAsia="Times New Roman" w:hAnsi="Times New Roman" w:cs="Times New Roman"/>
          <w:b/>
          <w:bCs/>
          <w:i/>
          <w:iCs/>
          <w:sz w:val="24"/>
          <w:u w:val="single"/>
        </w:rPr>
      </w:pPr>
      <w:r w:rsidRPr="00A212FD">
        <w:rPr>
          <w:rFonts w:ascii="Times New Roman" w:eastAsia="Times New Roman" w:hAnsi="Times New Roman" w:cs="Times New Roman"/>
          <w:b/>
          <w:bCs/>
          <w:i/>
          <w:iCs/>
          <w:sz w:val="24"/>
          <w:u w:val="single"/>
        </w:rPr>
        <w:t xml:space="preserve">Таблица </w:t>
      </w:r>
      <w:r>
        <w:rPr>
          <w:rFonts w:ascii="Times New Roman" w:eastAsia="Times New Roman" w:hAnsi="Times New Roman" w:cs="Times New Roman"/>
          <w:b/>
          <w:bCs/>
          <w:i/>
          <w:iCs/>
          <w:sz w:val="24"/>
          <w:u w:val="single"/>
        </w:rPr>
        <w:t>10</w:t>
      </w:r>
      <w:r w:rsidRPr="00A212FD">
        <w:rPr>
          <w:rFonts w:ascii="Times New Roman" w:eastAsia="Times New Roman" w:hAnsi="Times New Roman" w:cs="Times New Roman"/>
          <w:b/>
          <w:bCs/>
          <w:i/>
          <w:iCs/>
          <w:sz w:val="24"/>
          <w:u w:val="single"/>
        </w:rPr>
        <w:t xml:space="preserve"> </w:t>
      </w:r>
    </w:p>
    <w:p w14:paraId="3F74BA0E" w14:textId="77777777" w:rsidR="00A212FD" w:rsidRPr="001B56FB" w:rsidRDefault="00A212FD" w:rsidP="001B56FB">
      <w:pPr>
        <w:suppressAutoHyphens/>
        <w:spacing w:after="0" w:line="240" w:lineRule="auto"/>
        <w:ind w:firstLine="540"/>
        <w:jc w:val="both"/>
        <w:rPr>
          <w:rFonts w:ascii="Times New Roman" w:eastAsia="Times New Roman" w:hAnsi="Times New Roman" w:cs="Times New Roman"/>
          <w:sz w:val="24"/>
        </w:rPr>
      </w:pPr>
    </w:p>
    <w:tbl>
      <w:tblPr>
        <w:tblW w:w="8115" w:type="dxa"/>
        <w:jc w:val="center"/>
        <w:tblLook w:val="00A0" w:firstRow="1" w:lastRow="0" w:firstColumn="1" w:lastColumn="0" w:noHBand="0" w:noVBand="0"/>
      </w:tblPr>
      <w:tblGrid>
        <w:gridCol w:w="6413"/>
        <w:gridCol w:w="1702"/>
      </w:tblGrid>
      <w:tr w:rsidR="001B56FB" w:rsidRPr="001B56FB" w14:paraId="27E54724" w14:textId="77777777" w:rsidTr="00897919">
        <w:trPr>
          <w:trHeight w:val="736"/>
          <w:jc w:val="center"/>
        </w:trPr>
        <w:tc>
          <w:tcPr>
            <w:tcW w:w="6413" w:type="dxa"/>
            <w:tcBorders>
              <w:top w:val="single" w:sz="4" w:space="0" w:color="auto"/>
              <w:left w:val="single" w:sz="4" w:space="0" w:color="auto"/>
              <w:bottom w:val="single" w:sz="4" w:space="0" w:color="auto"/>
              <w:right w:val="single" w:sz="4" w:space="0" w:color="000000"/>
            </w:tcBorders>
            <w:noWrap/>
            <w:vAlign w:val="center"/>
          </w:tcPr>
          <w:p w14:paraId="4B3FCF1E" w14:textId="77777777" w:rsidR="001B56FB" w:rsidRPr="001B56FB" w:rsidRDefault="001B56FB" w:rsidP="001B56FB">
            <w:pPr>
              <w:suppressAutoHyphens/>
              <w:spacing w:after="0" w:line="240" w:lineRule="auto"/>
              <w:ind w:firstLine="540"/>
              <w:jc w:val="both"/>
              <w:rPr>
                <w:rFonts w:ascii="Times New Roman" w:eastAsia="Times New Roman" w:hAnsi="Times New Roman" w:cs="Times New Roman"/>
                <w:sz w:val="24"/>
              </w:rPr>
            </w:pPr>
            <w:r w:rsidRPr="001B56FB">
              <w:rPr>
                <w:rFonts w:ascii="Times New Roman" w:eastAsia="Times New Roman" w:hAnsi="Times New Roman" w:cs="Times New Roman"/>
                <w:sz w:val="24"/>
              </w:rPr>
              <w:t>Наименование показателя</w:t>
            </w:r>
          </w:p>
        </w:tc>
        <w:tc>
          <w:tcPr>
            <w:tcW w:w="1702" w:type="dxa"/>
            <w:tcBorders>
              <w:top w:val="single" w:sz="4" w:space="0" w:color="auto"/>
              <w:left w:val="nil"/>
              <w:bottom w:val="single" w:sz="4" w:space="0" w:color="auto"/>
              <w:right w:val="single" w:sz="4" w:space="0" w:color="auto"/>
            </w:tcBorders>
            <w:vAlign w:val="center"/>
          </w:tcPr>
          <w:p w14:paraId="69F99C12" w14:textId="77777777" w:rsidR="001B56FB" w:rsidRPr="001B56FB" w:rsidRDefault="001B56FB" w:rsidP="001B56FB">
            <w:pPr>
              <w:suppressAutoHyphens/>
              <w:spacing w:after="0" w:line="240" w:lineRule="auto"/>
              <w:ind w:firstLine="540"/>
              <w:jc w:val="both"/>
              <w:rPr>
                <w:rFonts w:ascii="Times New Roman" w:eastAsia="Times New Roman" w:hAnsi="Times New Roman" w:cs="Times New Roman"/>
                <w:sz w:val="24"/>
              </w:rPr>
            </w:pPr>
            <w:r w:rsidRPr="001B56FB">
              <w:rPr>
                <w:rFonts w:ascii="Times New Roman" w:eastAsia="Times New Roman" w:hAnsi="Times New Roman" w:cs="Times New Roman"/>
                <w:sz w:val="24"/>
              </w:rPr>
              <w:t>Значение</w:t>
            </w:r>
          </w:p>
        </w:tc>
      </w:tr>
      <w:tr w:rsidR="00733E1D" w:rsidRPr="001B56FB" w14:paraId="3F5FD571" w14:textId="77777777" w:rsidTr="00897919">
        <w:trPr>
          <w:trHeight w:val="300"/>
          <w:jc w:val="center"/>
        </w:trPr>
        <w:tc>
          <w:tcPr>
            <w:tcW w:w="6413" w:type="dxa"/>
            <w:tcBorders>
              <w:top w:val="single" w:sz="4" w:space="0" w:color="auto"/>
              <w:left w:val="single" w:sz="4" w:space="0" w:color="auto"/>
              <w:bottom w:val="single" w:sz="4" w:space="0" w:color="auto"/>
              <w:right w:val="single" w:sz="4" w:space="0" w:color="auto"/>
            </w:tcBorders>
            <w:noWrap/>
            <w:vAlign w:val="center"/>
          </w:tcPr>
          <w:p w14:paraId="21E6F96F" w14:textId="7A3500F6" w:rsidR="00733E1D" w:rsidRPr="001B56FB" w:rsidRDefault="00733E1D" w:rsidP="00733E1D">
            <w:pPr>
              <w:suppressAutoHyphens/>
              <w:spacing w:after="0" w:line="240" w:lineRule="auto"/>
              <w:ind w:firstLine="175"/>
              <w:jc w:val="both"/>
              <w:rPr>
                <w:rFonts w:ascii="Times New Roman" w:eastAsia="Times New Roman" w:hAnsi="Times New Roman" w:cs="Times New Roman"/>
                <w:sz w:val="24"/>
              </w:rPr>
            </w:pPr>
            <w:r w:rsidRPr="001B56FB">
              <w:rPr>
                <w:rFonts w:ascii="Times New Roman" w:eastAsia="Times New Roman" w:hAnsi="Times New Roman" w:cs="Times New Roman"/>
                <w:sz w:val="24"/>
              </w:rPr>
              <w:t>Сумма доходов за год (среднее значение</w:t>
            </w:r>
            <w:r>
              <w:rPr>
                <w:rFonts w:ascii="Times New Roman" w:eastAsia="Times New Roman" w:hAnsi="Times New Roman" w:cs="Times New Roman"/>
                <w:sz w:val="24"/>
              </w:rPr>
              <w:t xml:space="preserve"> за 9 лет</w:t>
            </w:r>
            <w:r w:rsidRPr="001B56FB">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млн. </w:t>
            </w:r>
            <w:r w:rsidRPr="001B56FB">
              <w:rPr>
                <w:rFonts w:ascii="Times New Roman" w:eastAsia="Times New Roman" w:hAnsi="Times New Roman" w:cs="Times New Roman"/>
                <w:sz w:val="24"/>
              </w:rPr>
              <w:t>руб</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FBEA7F" w14:textId="0C33E2B9" w:rsidR="00733E1D" w:rsidRPr="001B56FB" w:rsidRDefault="00733E1D" w:rsidP="00733E1D">
            <w:pPr>
              <w:suppressAutoHyphens/>
              <w:spacing w:after="0" w:line="240" w:lineRule="auto"/>
              <w:ind w:firstLine="142"/>
              <w:jc w:val="center"/>
              <w:rPr>
                <w:rFonts w:ascii="Times New Roman" w:eastAsia="Times New Roman" w:hAnsi="Times New Roman" w:cs="Times New Roman"/>
                <w:sz w:val="24"/>
              </w:rPr>
            </w:pPr>
            <w:r>
              <w:rPr>
                <w:color w:val="000000"/>
              </w:rPr>
              <w:t xml:space="preserve">1 776  </w:t>
            </w:r>
          </w:p>
        </w:tc>
      </w:tr>
      <w:tr w:rsidR="00733E1D" w:rsidRPr="001B56FB" w14:paraId="1C613826" w14:textId="77777777" w:rsidTr="00897919">
        <w:trPr>
          <w:trHeight w:val="300"/>
          <w:jc w:val="center"/>
        </w:trPr>
        <w:tc>
          <w:tcPr>
            <w:tcW w:w="6413" w:type="dxa"/>
            <w:tcBorders>
              <w:top w:val="single" w:sz="4" w:space="0" w:color="auto"/>
              <w:left w:val="single" w:sz="4" w:space="0" w:color="auto"/>
              <w:bottom w:val="single" w:sz="4" w:space="0" w:color="auto"/>
              <w:right w:val="single" w:sz="4" w:space="0" w:color="auto"/>
            </w:tcBorders>
            <w:noWrap/>
            <w:vAlign w:val="center"/>
          </w:tcPr>
          <w:p w14:paraId="5A8C1894" w14:textId="478BDFC9" w:rsidR="00733E1D" w:rsidRPr="001B56FB" w:rsidRDefault="00733E1D" w:rsidP="00733E1D">
            <w:pPr>
              <w:suppressAutoHyphens/>
              <w:spacing w:after="0" w:line="240" w:lineRule="auto"/>
              <w:ind w:firstLine="175"/>
              <w:jc w:val="both"/>
              <w:rPr>
                <w:rFonts w:ascii="Times New Roman" w:eastAsia="Times New Roman" w:hAnsi="Times New Roman" w:cs="Times New Roman"/>
                <w:sz w:val="24"/>
              </w:rPr>
            </w:pPr>
            <w:r w:rsidRPr="001B56FB">
              <w:rPr>
                <w:rFonts w:ascii="Times New Roman" w:eastAsia="Times New Roman" w:hAnsi="Times New Roman" w:cs="Times New Roman"/>
                <w:sz w:val="24"/>
              </w:rPr>
              <w:t>Количество создаваемых рабочих мест</w:t>
            </w:r>
            <w:r>
              <w:rPr>
                <w:rFonts w:ascii="Times New Roman" w:eastAsia="Times New Roman" w:hAnsi="Times New Roman" w:cs="Times New Roman"/>
                <w:sz w:val="24"/>
              </w:rPr>
              <w:t>, шт.ед.</w:t>
            </w:r>
          </w:p>
        </w:tc>
        <w:tc>
          <w:tcPr>
            <w:tcW w:w="1702" w:type="dxa"/>
            <w:tcBorders>
              <w:top w:val="nil"/>
              <w:left w:val="single" w:sz="4" w:space="0" w:color="auto"/>
              <w:bottom w:val="single" w:sz="4" w:space="0" w:color="auto"/>
              <w:right w:val="single" w:sz="4" w:space="0" w:color="auto"/>
            </w:tcBorders>
            <w:shd w:val="clear" w:color="auto" w:fill="auto"/>
            <w:noWrap/>
            <w:vAlign w:val="bottom"/>
          </w:tcPr>
          <w:p w14:paraId="4B97DF60" w14:textId="7CC4B317" w:rsidR="00733E1D" w:rsidRPr="001B56FB" w:rsidRDefault="00733E1D" w:rsidP="00733E1D">
            <w:pPr>
              <w:suppressAutoHyphens/>
              <w:spacing w:after="0" w:line="240" w:lineRule="auto"/>
              <w:ind w:firstLine="142"/>
              <w:jc w:val="center"/>
              <w:rPr>
                <w:rFonts w:ascii="Times New Roman" w:eastAsia="Times New Roman" w:hAnsi="Times New Roman" w:cs="Times New Roman"/>
                <w:sz w:val="24"/>
              </w:rPr>
            </w:pPr>
            <w:r>
              <w:rPr>
                <w:color w:val="000000"/>
              </w:rPr>
              <w:t xml:space="preserve">59  </w:t>
            </w:r>
          </w:p>
        </w:tc>
      </w:tr>
      <w:tr w:rsidR="00733E1D" w:rsidRPr="001B56FB" w14:paraId="2893CDB2" w14:textId="77777777" w:rsidTr="00897919">
        <w:trPr>
          <w:trHeight w:val="300"/>
          <w:jc w:val="center"/>
        </w:trPr>
        <w:tc>
          <w:tcPr>
            <w:tcW w:w="6413" w:type="dxa"/>
            <w:tcBorders>
              <w:top w:val="single" w:sz="4" w:space="0" w:color="auto"/>
              <w:left w:val="single" w:sz="4" w:space="0" w:color="auto"/>
              <w:bottom w:val="single" w:sz="4" w:space="0" w:color="auto"/>
              <w:right w:val="single" w:sz="4" w:space="0" w:color="auto"/>
            </w:tcBorders>
            <w:noWrap/>
            <w:vAlign w:val="center"/>
          </w:tcPr>
          <w:p w14:paraId="58B3CE37" w14:textId="14E55690" w:rsidR="00733E1D" w:rsidRPr="001B56FB" w:rsidRDefault="00733E1D" w:rsidP="00733E1D">
            <w:pPr>
              <w:suppressAutoHyphens/>
              <w:spacing w:after="0" w:line="240" w:lineRule="auto"/>
              <w:ind w:firstLine="175"/>
              <w:jc w:val="both"/>
              <w:rPr>
                <w:rFonts w:ascii="Times New Roman" w:eastAsia="Times New Roman" w:hAnsi="Times New Roman" w:cs="Times New Roman"/>
                <w:sz w:val="24"/>
              </w:rPr>
            </w:pPr>
            <w:r w:rsidRPr="001B56FB">
              <w:rPr>
                <w:rFonts w:ascii="Times New Roman" w:eastAsia="Times New Roman" w:hAnsi="Times New Roman" w:cs="Times New Roman"/>
                <w:sz w:val="24"/>
              </w:rPr>
              <w:t xml:space="preserve">Производительность труда на 1 созданное рабочее место в год, </w:t>
            </w:r>
            <w:r>
              <w:rPr>
                <w:rFonts w:ascii="Times New Roman" w:eastAsia="Times New Roman" w:hAnsi="Times New Roman" w:cs="Times New Roman"/>
                <w:sz w:val="24"/>
              </w:rPr>
              <w:t xml:space="preserve">млн. </w:t>
            </w:r>
            <w:r w:rsidRPr="001B56FB">
              <w:rPr>
                <w:rFonts w:ascii="Times New Roman" w:eastAsia="Times New Roman" w:hAnsi="Times New Roman" w:cs="Times New Roman"/>
                <w:sz w:val="24"/>
              </w:rPr>
              <w:t>руб</w:t>
            </w:r>
            <w:r>
              <w:rPr>
                <w:rFonts w:ascii="Times New Roman" w:eastAsia="Times New Roman" w:hAnsi="Times New Roman" w:cs="Times New Roman"/>
                <w:sz w:val="24"/>
              </w:rPr>
              <w:t>.</w:t>
            </w:r>
          </w:p>
        </w:tc>
        <w:tc>
          <w:tcPr>
            <w:tcW w:w="1702" w:type="dxa"/>
            <w:tcBorders>
              <w:top w:val="nil"/>
              <w:left w:val="single" w:sz="4" w:space="0" w:color="auto"/>
              <w:bottom w:val="single" w:sz="4" w:space="0" w:color="auto"/>
              <w:right w:val="single" w:sz="4" w:space="0" w:color="auto"/>
            </w:tcBorders>
            <w:shd w:val="clear" w:color="auto" w:fill="auto"/>
            <w:noWrap/>
            <w:vAlign w:val="bottom"/>
          </w:tcPr>
          <w:p w14:paraId="04FAE79B" w14:textId="1E5700D6" w:rsidR="00733E1D" w:rsidRPr="001B56FB" w:rsidRDefault="00733E1D" w:rsidP="00733E1D">
            <w:pPr>
              <w:suppressAutoHyphens/>
              <w:spacing w:after="0" w:line="240" w:lineRule="auto"/>
              <w:ind w:firstLine="142"/>
              <w:jc w:val="center"/>
              <w:rPr>
                <w:rFonts w:ascii="Times New Roman" w:eastAsia="Times New Roman" w:hAnsi="Times New Roman" w:cs="Times New Roman"/>
                <w:sz w:val="24"/>
              </w:rPr>
            </w:pPr>
            <w:r>
              <w:rPr>
                <w:color w:val="000000"/>
              </w:rPr>
              <w:t xml:space="preserve">30,1  </w:t>
            </w:r>
          </w:p>
        </w:tc>
      </w:tr>
    </w:tbl>
    <w:p w14:paraId="3F721692" w14:textId="77777777" w:rsidR="001B56FB" w:rsidRDefault="001B56FB">
      <w:pPr>
        <w:suppressAutoHyphens/>
        <w:spacing w:after="0" w:line="240" w:lineRule="auto"/>
        <w:ind w:firstLine="540"/>
        <w:jc w:val="both"/>
        <w:rPr>
          <w:rFonts w:ascii="Times New Roman" w:eastAsia="Times New Roman" w:hAnsi="Times New Roman" w:cs="Times New Roman"/>
          <w:sz w:val="24"/>
        </w:rPr>
      </w:pPr>
    </w:p>
    <w:p w14:paraId="24C5E265" w14:textId="77777777" w:rsidR="001B56FB" w:rsidRDefault="001B56FB">
      <w:pPr>
        <w:suppressAutoHyphens/>
        <w:spacing w:after="0" w:line="240" w:lineRule="auto"/>
        <w:ind w:firstLine="540"/>
        <w:jc w:val="both"/>
        <w:rPr>
          <w:rFonts w:ascii="Times New Roman" w:eastAsia="Times New Roman" w:hAnsi="Times New Roman" w:cs="Times New Roman"/>
          <w:sz w:val="24"/>
        </w:rPr>
      </w:pPr>
    </w:p>
    <w:p w14:paraId="3CF2E125" w14:textId="77777777" w:rsidR="004D33DC" w:rsidRPr="009F4EAD" w:rsidRDefault="004D33DC" w:rsidP="004D33DC">
      <w:pPr>
        <w:pStyle w:val="ab"/>
        <w:numPr>
          <w:ilvl w:val="1"/>
          <w:numId w:val="17"/>
        </w:numPr>
        <w:spacing w:after="0" w:line="360" w:lineRule="auto"/>
        <w:rPr>
          <w:rFonts w:ascii="Times New Roman" w:hAnsi="Times New Roman"/>
          <w:b/>
          <w:sz w:val="24"/>
          <w:szCs w:val="24"/>
        </w:rPr>
      </w:pPr>
      <w:r w:rsidRPr="00E356A3">
        <w:rPr>
          <w:rFonts w:ascii="Times New Roman" w:hAnsi="Times New Roman"/>
          <w:b/>
          <w:sz w:val="24"/>
          <w:szCs w:val="24"/>
        </w:rPr>
        <w:t>Предполагаемые потребности проекта в земельных, энергетических и иных</w:t>
      </w:r>
      <w:r w:rsidRPr="00E356A3">
        <w:rPr>
          <w:rFonts w:ascii="Times New Roman" w:hAnsi="Times New Roman"/>
          <w:sz w:val="24"/>
          <w:szCs w:val="24"/>
        </w:rPr>
        <w:t xml:space="preserve"> </w:t>
      </w:r>
      <w:r w:rsidRPr="009F4EAD">
        <w:rPr>
          <w:rFonts w:ascii="Times New Roman" w:hAnsi="Times New Roman"/>
          <w:b/>
          <w:sz w:val="24"/>
          <w:szCs w:val="24"/>
        </w:rPr>
        <w:t>ресурсах, а также в дорожной, коммунальной и иной инфраструктуре.</w:t>
      </w:r>
    </w:p>
    <w:p w14:paraId="1DE48030" w14:textId="152C3D01" w:rsidR="00733E1D" w:rsidRDefault="00040083" w:rsidP="00733E1D">
      <w:pPr>
        <w:suppressAutoHyphens/>
        <w:spacing w:after="0" w:line="240" w:lineRule="auto"/>
        <w:ind w:firstLine="540"/>
        <w:jc w:val="both"/>
        <w:rPr>
          <w:rFonts w:ascii="Times New Roman" w:eastAsia="Times New Roman" w:hAnsi="Times New Roman" w:cs="Times New Roman"/>
          <w:sz w:val="24"/>
        </w:rPr>
      </w:pPr>
      <w:r>
        <w:rPr>
          <w:rFonts w:ascii="Times New Roman" w:hAnsi="Times New Roman"/>
          <w:sz w:val="24"/>
          <w:szCs w:val="24"/>
        </w:rPr>
        <w:t>Земельный участок</w:t>
      </w:r>
      <w:r w:rsidR="000D5D09">
        <w:rPr>
          <w:rFonts w:ascii="Times New Roman" w:hAnsi="Times New Roman"/>
          <w:sz w:val="24"/>
          <w:szCs w:val="24"/>
        </w:rPr>
        <w:t xml:space="preserve"> со всей необходимой инфраструктурой</w:t>
      </w:r>
      <w:r>
        <w:rPr>
          <w:rFonts w:ascii="Times New Roman" w:hAnsi="Times New Roman"/>
          <w:sz w:val="24"/>
          <w:szCs w:val="24"/>
        </w:rPr>
        <w:t xml:space="preserve"> </w:t>
      </w:r>
      <w:r w:rsidR="00B11536">
        <w:rPr>
          <w:rFonts w:ascii="Times New Roman" w:hAnsi="Times New Roman"/>
          <w:sz w:val="24"/>
          <w:szCs w:val="24"/>
        </w:rPr>
        <w:t xml:space="preserve">для строительства завода </w:t>
      </w:r>
      <w:r>
        <w:rPr>
          <w:rFonts w:ascii="Times New Roman" w:hAnsi="Times New Roman"/>
          <w:sz w:val="24"/>
          <w:szCs w:val="24"/>
        </w:rPr>
        <w:t xml:space="preserve">предоставлен </w:t>
      </w:r>
      <w:r w:rsidR="00B11536">
        <w:rPr>
          <w:rFonts w:ascii="Times New Roman" w:hAnsi="Times New Roman"/>
          <w:sz w:val="24"/>
          <w:szCs w:val="24"/>
        </w:rPr>
        <w:t>в</w:t>
      </w:r>
      <w:r>
        <w:rPr>
          <w:rFonts w:ascii="Times New Roman" w:hAnsi="Times New Roman"/>
          <w:sz w:val="24"/>
          <w:szCs w:val="24"/>
        </w:rPr>
        <w:t xml:space="preserve"> </w:t>
      </w:r>
      <w:r w:rsidR="00B11536" w:rsidRPr="00D60DB1">
        <w:rPr>
          <w:rFonts w:ascii="Times New Roman" w:hAnsi="Times New Roman" w:cs="Times New Roman"/>
          <w:bCs/>
        </w:rPr>
        <w:t>Приморск</w:t>
      </w:r>
      <w:r w:rsidR="00B11536">
        <w:rPr>
          <w:rFonts w:ascii="Times New Roman" w:hAnsi="Times New Roman" w:cs="Times New Roman"/>
          <w:bCs/>
        </w:rPr>
        <w:t>ом</w:t>
      </w:r>
      <w:r w:rsidR="00B11536" w:rsidRPr="00D60DB1">
        <w:rPr>
          <w:rFonts w:ascii="Times New Roman" w:hAnsi="Times New Roman" w:cs="Times New Roman"/>
          <w:bCs/>
        </w:rPr>
        <w:t xml:space="preserve"> кра</w:t>
      </w:r>
      <w:r w:rsidR="00B11536">
        <w:rPr>
          <w:rFonts w:ascii="Times New Roman" w:hAnsi="Times New Roman" w:cs="Times New Roman"/>
          <w:bCs/>
        </w:rPr>
        <w:t xml:space="preserve">е в </w:t>
      </w:r>
      <w:r w:rsidR="00B11536" w:rsidRPr="00D60DB1">
        <w:rPr>
          <w:rFonts w:ascii="Times New Roman" w:hAnsi="Times New Roman" w:cs="Times New Roman"/>
          <w:bCs/>
        </w:rPr>
        <w:t>Октябрьск</w:t>
      </w:r>
      <w:r w:rsidR="00B11536">
        <w:rPr>
          <w:rFonts w:ascii="Times New Roman" w:hAnsi="Times New Roman" w:cs="Times New Roman"/>
          <w:bCs/>
        </w:rPr>
        <w:t>ом</w:t>
      </w:r>
      <w:r w:rsidR="00B11536" w:rsidRPr="00D60DB1">
        <w:rPr>
          <w:rFonts w:ascii="Times New Roman" w:hAnsi="Times New Roman" w:cs="Times New Roman"/>
          <w:bCs/>
        </w:rPr>
        <w:t xml:space="preserve"> район</w:t>
      </w:r>
      <w:r w:rsidR="00B11536">
        <w:rPr>
          <w:rFonts w:ascii="Times New Roman" w:hAnsi="Times New Roman" w:cs="Times New Roman"/>
          <w:bCs/>
        </w:rPr>
        <w:t>е</w:t>
      </w:r>
      <w:r w:rsidR="00B11536" w:rsidRPr="00D60DB1">
        <w:rPr>
          <w:rFonts w:ascii="Times New Roman" w:hAnsi="Times New Roman" w:cs="Times New Roman"/>
          <w:bCs/>
        </w:rPr>
        <w:t xml:space="preserve">, </w:t>
      </w:r>
      <w:r w:rsidR="00B11536">
        <w:rPr>
          <w:rFonts w:ascii="Times New Roman" w:hAnsi="Times New Roman" w:cs="Times New Roman"/>
          <w:bCs/>
        </w:rPr>
        <w:t xml:space="preserve">в </w:t>
      </w:r>
      <w:r w:rsidR="00B11536" w:rsidRPr="00D60DB1">
        <w:rPr>
          <w:rFonts w:ascii="Times New Roman" w:hAnsi="Times New Roman" w:cs="Times New Roman"/>
          <w:bCs/>
        </w:rPr>
        <w:t xml:space="preserve">пгт Липовцы, </w:t>
      </w:r>
      <w:r w:rsidR="00733E1D" w:rsidRPr="00C548E6">
        <w:rPr>
          <w:rFonts w:ascii="Times New Roman" w:hAnsi="Times New Roman" w:cs="Times New Roman"/>
          <w:b/>
        </w:rPr>
        <w:t>на кадастровом участке 25:11:120101:6244 площадью 61 896 кв. м, расположенном по адресу: Приморский край, Октябрьский район, пгт Липовцы, ул. Ленина, д. 2</w:t>
      </w:r>
      <w:r w:rsidR="00733E1D">
        <w:rPr>
          <w:rFonts w:ascii="Times New Roman" w:eastAsia="Times New Roman" w:hAnsi="Times New Roman" w:cs="Times New Roman"/>
          <w:sz w:val="24"/>
        </w:rPr>
        <w:t xml:space="preserve"> </w:t>
      </w:r>
    </w:p>
    <w:p w14:paraId="130D4E8D" w14:textId="62168654" w:rsidR="001B56FB" w:rsidRDefault="001B56FB">
      <w:pPr>
        <w:suppressAutoHyphens/>
        <w:spacing w:after="0" w:line="240" w:lineRule="auto"/>
        <w:ind w:firstLine="540"/>
        <w:jc w:val="both"/>
        <w:rPr>
          <w:rFonts w:ascii="Times New Roman" w:eastAsia="Times New Roman" w:hAnsi="Times New Roman" w:cs="Times New Roman"/>
          <w:sz w:val="24"/>
        </w:rPr>
      </w:pPr>
    </w:p>
    <w:p w14:paraId="15C246B4" w14:textId="6DF377A6" w:rsidR="004C1EA8" w:rsidRPr="00491A99" w:rsidRDefault="0043066E" w:rsidP="0043066E">
      <w:pPr>
        <w:pStyle w:val="ab"/>
        <w:numPr>
          <w:ilvl w:val="0"/>
          <w:numId w:val="17"/>
        </w:numPr>
        <w:suppressAutoHyphens/>
        <w:spacing w:after="0" w:line="240" w:lineRule="auto"/>
        <w:jc w:val="center"/>
        <w:rPr>
          <w:rFonts w:ascii="Times New Roman" w:eastAsia="Times New Roman" w:hAnsi="Times New Roman"/>
          <w:b/>
          <w:iCs/>
          <w:sz w:val="24"/>
          <w:u w:val="single"/>
        </w:rPr>
      </w:pPr>
      <w:r w:rsidRPr="00491A99">
        <w:rPr>
          <w:rFonts w:ascii="Times New Roman" w:eastAsia="Times New Roman" w:hAnsi="Times New Roman"/>
          <w:b/>
          <w:iCs/>
          <w:sz w:val="24"/>
          <w:u w:val="single"/>
        </w:rPr>
        <w:t>Сведения о продукции (работ</w:t>
      </w:r>
      <w:r w:rsidR="002B6624" w:rsidRPr="00491A99">
        <w:rPr>
          <w:rFonts w:ascii="Times New Roman" w:eastAsia="Times New Roman" w:hAnsi="Times New Roman"/>
          <w:b/>
          <w:iCs/>
          <w:sz w:val="24"/>
          <w:u w:val="single"/>
        </w:rPr>
        <w:t>ах</w:t>
      </w:r>
      <w:r w:rsidRPr="00491A99">
        <w:rPr>
          <w:rFonts w:ascii="Times New Roman" w:eastAsia="Times New Roman" w:hAnsi="Times New Roman"/>
          <w:b/>
          <w:iCs/>
          <w:sz w:val="24"/>
          <w:u w:val="single"/>
        </w:rPr>
        <w:t>,</w:t>
      </w:r>
      <w:r w:rsidR="004C1EA8" w:rsidRPr="00491A99">
        <w:rPr>
          <w:rFonts w:ascii="Times New Roman" w:eastAsia="Times New Roman" w:hAnsi="Times New Roman"/>
          <w:b/>
          <w:iCs/>
          <w:sz w:val="24"/>
          <w:u w:val="single"/>
        </w:rPr>
        <w:t xml:space="preserve"> услуг</w:t>
      </w:r>
      <w:r w:rsidR="002B6624" w:rsidRPr="00491A99">
        <w:rPr>
          <w:rFonts w:ascii="Times New Roman" w:eastAsia="Times New Roman" w:hAnsi="Times New Roman"/>
          <w:b/>
          <w:iCs/>
          <w:sz w:val="24"/>
          <w:u w:val="single"/>
        </w:rPr>
        <w:t>ах</w:t>
      </w:r>
      <w:r w:rsidR="004C1EA8" w:rsidRPr="00491A99">
        <w:rPr>
          <w:rFonts w:ascii="Times New Roman" w:eastAsia="Times New Roman" w:hAnsi="Times New Roman"/>
          <w:b/>
          <w:iCs/>
          <w:sz w:val="24"/>
          <w:u w:val="single"/>
        </w:rPr>
        <w:t>)</w:t>
      </w:r>
    </w:p>
    <w:p w14:paraId="3F517633" w14:textId="77777777" w:rsidR="008868B6" w:rsidRPr="004C1EA8" w:rsidRDefault="008868B6" w:rsidP="008868B6">
      <w:pPr>
        <w:pStyle w:val="ab"/>
        <w:suppressAutoHyphens/>
        <w:spacing w:after="0" w:line="240" w:lineRule="auto"/>
        <w:rPr>
          <w:rFonts w:ascii="Times New Roman" w:eastAsia="Times New Roman" w:hAnsi="Times New Roman"/>
          <w:b/>
          <w:i/>
          <w:sz w:val="24"/>
          <w:u w:val="single"/>
        </w:rPr>
      </w:pPr>
    </w:p>
    <w:p w14:paraId="43CC0CFC" w14:textId="6997A71B" w:rsidR="008868B6" w:rsidRPr="008868B6" w:rsidRDefault="008868B6" w:rsidP="008868B6">
      <w:pPr>
        <w:suppressAutoHyphens/>
        <w:spacing w:after="0" w:line="240" w:lineRule="auto"/>
        <w:ind w:firstLine="540"/>
        <w:jc w:val="both"/>
        <w:rPr>
          <w:rFonts w:ascii="Times New Roman" w:eastAsia="Times New Roman" w:hAnsi="Times New Roman" w:cs="Times New Roman"/>
          <w:sz w:val="24"/>
        </w:rPr>
      </w:pPr>
      <w:r w:rsidRPr="008868B6">
        <w:rPr>
          <w:rFonts w:ascii="Times New Roman" w:eastAsia="Times New Roman" w:hAnsi="Times New Roman" w:cs="Times New Roman"/>
          <w:sz w:val="24"/>
        </w:rPr>
        <w:t xml:space="preserve">Настоящий проект разработан в рамках стратегии развития малоэтажного домостроения на основе модульных строений и комплексной технологии обеспечения сырьевыми и прочими комплектующими строительными материалами по Европейской  </w:t>
      </w:r>
      <w:r w:rsidR="00D051D0">
        <w:rPr>
          <w:rFonts w:ascii="Times New Roman" w:eastAsia="Times New Roman" w:hAnsi="Times New Roman" w:cs="Times New Roman"/>
          <w:sz w:val="24"/>
        </w:rPr>
        <w:t xml:space="preserve">и Американской </w:t>
      </w:r>
      <w:r w:rsidRPr="008868B6">
        <w:rPr>
          <w:rFonts w:ascii="Times New Roman" w:eastAsia="Times New Roman" w:hAnsi="Times New Roman" w:cs="Times New Roman"/>
          <w:sz w:val="24"/>
        </w:rPr>
        <w:t>технологии в Приморском крае</w:t>
      </w:r>
      <w:r w:rsidR="00D051D0">
        <w:rPr>
          <w:rFonts w:ascii="Times New Roman" w:eastAsia="Times New Roman" w:hAnsi="Times New Roman" w:cs="Times New Roman"/>
          <w:sz w:val="24"/>
        </w:rPr>
        <w:t>.</w:t>
      </w:r>
    </w:p>
    <w:p w14:paraId="578D941B" w14:textId="77777777" w:rsidR="00D27C22" w:rsidRPr="008868B6" w:rsidRDefault="00D27C22" w:rsidP="008868B6">
      <w:pPr>
        <w:suppressAutoHyphens/>
        <w:spacing w:after="0" w:line="240" w:lineRule="auto"/>
        <w:ind w:firstLine="540"/>
        <w:jc w:val="both"/>
        <w:rPr>
          <w:rFonts w:ascii="Times New Roman" w:eastAsia="Times New Roman" w:hAnsi="Times New Roman" w:cs="Times New Roman"/>
          <w:sz w:val="24"/>
        </w:rPr>
      </w:pPr>
    </w:p>
    <w:p w14:paraId="6D77B915" w14:textId="77777777" w:rsidR="00D27C22" w:rsidRDefault="00D157D2">
      <w:pPr>
        <w:suppressAutoHyphens/>
        <w:spacing w:after="0" w:line="240" w:lineRule="auto"/>
        <w:rPr>
          <w:rFonts w:ascii="Times New Roman" w:eastAsia="Times New Roman" w:hAnsi="Times New Roman" w:cs="Times New Roman"/>
          <w:b/>
          <w:i/>
          <w:sz w:val="24"/>
          <w:u w:val="single"/>
        </w:rPr>
      </w:pPr>
      <w:r>
        <w:rPr>
          <w:rFonts w:ascii="Times New Roman" w:eastAsia="Times New Roman" w:hAnsi="Times New Roman" w:cs="Times New Roman"/>
          <w:b/>
          <w:i/>
          <w:sz w:val="24"/>
          <w:u w:val="single"/>
        </w:rPr>
        <w:t>Здания и сооружения:</w:t>
      </w:r>
    </w:p>
    <w:p w14:paraId="25043C56" w14:textId="77777777" w:rsidR="00D27C22" w:rsidRDefault="00D27C22">
      <w:pPr>
        <w:suppressAutoHyphens/>
        <w:spacing w:after="0" w:line="240" w:lineRule="auto"/>
        <w:rPr>
          <w:rFonts w:ascii="Times New Roman" w:eastAsia="Times New Roman" w:hAnsi="Times New Roman" w:cs="Times New Roman"/>
          <w:b/>
          <w:i/>
          <w:sz w:val="24"/>
          <w:u w:val="single"/>
        </w:rPr>
      </w:pPr>
    </w:p>
    <w:p w14:paraId="2E8B83B0" w14:textId="6FC42251" w:rsidR="00D27C22" w:rsidRPr="000D5093"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Производственные возможности для </w:t>
      </w:r>
      <w:r>
        <w:rPr>
          <w:rFonts w:ascii="Times New Roman" w:eastAsia="Times New Roman" w:hAnsi="Times New Roman" w:cs="Times New Roman"/>
          <w:b/>
          <w:sz w:val="24"/>
        </w:rPr>
        <w:t>изготовления 137 668 куб.м. панелей МДФ,</w:t>
      </w:r>
      <w:r>
        <w:rPr>
          <w:rFonts w:ascii="Times New Roman" w:eastAsia="Times New Roman" w:hAnsi="Times New Roman" w:cs="Times New Roman"/>
          <w:sz w:val="24"/>
        </w:rPr>
        <w:t xml:space="preserve"> занимают участок земли, равный примерно </w:t>
      </w:r>
      <w:r>
        <w:rPr>
          <w:rFonts w:ascii="Times New Roman" w:eastAsia="Times New Roman" w:hAnsi="Times New Roman" w:cs="Times New Roman"/>
          <w:b/>
          <w:sz w:val="24"/>
        </w:rPr>
        <w:t>10,1 гектаров (25 акров)</w:t>
      </w:r>
      <w:r>
        <w:rPr>
          <w:rFonts w:ascii="Times New Roman" w:eastAsia="Times New Roman" w:hAnsi="Times New Roman" w:cs="Times New Roman"/>
          <w:sz w:val="24"/>
        </w:rPr>
        <w:t xml:space="preserve"> и здание площадью примерно </w:t>
      </w:r>
      <w:r>
        <w:rPr>
          <w:rFonts w:ascii="Times New Roman" w:eastAsia="Times New Roman" w:hAnsi="Times New Roman" w:cs="Times New Roman"/>
          <w:b/>
          <w:sz w:val="24"/>
        </w:rPr>
        <w:t>13 930 кв. метров,</w:t>
      </w:r>
      <w:r>
        <w:rPr>
          <w:rFonts w:ascii="Times New Roman" w:eastAsia="Times New Roman" w:hAnsi="Times New Roman" w:cs="Times New Roman"/>
          <w:sz w:val="24"/>
        </w:rPr>
        <w:t xml:space="preserve"> из которых офисные помещения занимают примерно </w:t>
      </w:r>
      <w:r>
        <w:rPr>
          <w:rFonts w:ascii="Times New Roman" w:eastAsia="Times New Roman" w:hAnsi="Times New Roman" w:cs="Times New Roman"/>
          <w:b/>
          <w:sz w:val="24"/>
        </w:rPr>
        <w:t>232 кв. метра</w:t>
      </w:r>
      <w:r w:rsidR="00705B01">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Здание будет представлять собой стандартный стальной каркас с плакировкой, </w:t>
      </w:r>
      <w:r>
        <w:rPr>
          <w:rFonts w:ascii="Times New Roman" w:eastAsia="Times New Roman" w:hAnsi="Times New Roman" w:cs="Times New Roman"/>
          <w:b/>
          <w:sz w:val="24"/>
        </w:rPr>
        <w:t>высотой потолка 9,15м</w:t>
      </w:r>
      <w:r>
        <w:rPr>
          <w:rFonts w:ascii="Times New Roman" w:eastAsia="Times New Roman" w:hAnsi="Times New Roman" w:cs="Times New Roman"/>
          <w:sz w:val="24"/>
        </w:rPr>
        <w:t xml:space="preserve"> в производственной области. В нем предусмотрено складское помещение для 10 910 метрических тонн (</w:t>
      </w:r>
      <w:r>
        <w:rPr>
          <w:rFonts w:ascii="Times New Roman" w:eastAsia="Times New Roman" w:hAnsi="Times New Roman" w:cs="Times New Roman"/>
          <w:b/>
          <w:sz w:val="24"/>
        </w:rPr>
        <w:t>12 000 тонн</w:t>
      </w:r>
      <w:r>
        <w:rPr>
          <w:rFonts w:ascii="Times New Roman" w:eastAsia="Times New Roman" w:hAnsi="Times New Roman" w:cs="Times New Roman"/>
          <w:sz w:val="24"/>
        </w:rPr>
        <w:t xml:space="preserve">) деревянных изделий. Потребуется </w:t>
      </w:r>
      <w:r>
        <w:rPr>
          <w:rFonts w:ascii="Times New Roman" w:eastAsia="Times New Roman" w:hAnsi="Times New Roman" w:cs="Times New Roman"/>
          <w:b/>
          <w:sz w:val="24"/>
        </w:rPr>
        <w:t>18 месяцев</w:t>
      </w:r>
      <w:r>
        <w:rPr>
          <w:rFonts w:ascii="Times New Roman" w:eastAsia="Times New Roman" w:hAnsi="Times New Roman" w:cs="Times New Roman"/>
          <w:sz w:val="24"/>
        </w:rPr>
        <w:t xml:space="preserve"> для оборудования помещений и достижения полной производительности.</w:t>
      </w:r>
    </w:p>
    <w:p w14:paraId="3947C59D" w14:textId="77777777" w:rsidR="00D27C22" w:rsidRDefault="00D27C22">
      <w:pPr>
        <w:suppressAutoHyphens/>
        <w:spacing w:after="0" w:line="240" w:lineRule="auto"/>
        <w:rPr>
          <w:rFonts w:ascii="Times New Roman" w:eastAsia="Times New Roman" w:hAnsi="Times New Roman" w:cs="Times New Roman"/>
          <w:sz w:val="24"/>
        </w:rPr>
      </w:pPr>
    </w:p>
    <w:p w14:paraId="05B6C0D8" w14:textId="77777777" w:rsidR="00D27C22" w:rsidRDefault="00D157D2">
      <w:pPr>
        <w:suppressAutoHyphens/>
        <w:spacing w:after="0" w:line="240" w:lineRule="auto"/>
        <w:rPr>
          <w:rFonts w:ascii="Times New Roman" w:eastAsia="Times New Roman" w:hAnsi="Times New Roman" w:cs="Times New Roman"/>
          <w:b/>
          <w:i/>
          <w:sz w:val="24"/>
          <w:u w:val="single"/>
        </w:rPr>
      </w:pPr>
      <w:r>
        <w:rPr>
          <w:rFonts w:ascii="Times New Roman" w:eastAsia="Times New Roman" w:hAnsi="Times New Roman" w:cs="Times New Roman"/>
          <w:b/>
          <w:i/>
          <w:sz w:val="24"/>
          <w:u w:val="single"/>
        </w:rPr>
        <w:t>Эксплуатационный расчет:</w:t>
      </w:r>
    </w:p>
    <w:p w14:paraId="4F10CDBF" w14:textId="77777777" w:rsidR="00D27C22" w:rsidRDefault="00D27C22">
      <w:pPr>
        <w:suppressAutoHyphens/>
        <w:spacing w:after="0" w:line="240" w:lineRule="auto"/>
        <w:rPr>
          <w:rFonts w:ascii="Times New Roman" w:eastAsia="Times New Roman" w:hAnsi="Times New Roman" w:cs="Times New Roman"/>
          <w:b/>
          <w:i/>
          <w:sz w:val="24"/>
          <w:u w:val="single"/>
        </w:rPr>
      </w:pPr>
    </w:p>
    <w:p w14:paraId="52B209D4"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В северной части России для большинства видов производства панелей используется измерение поверхностной площади, отнесенной к определенной толщине. МДФ изделий измерения обычно основаны на толщине в 19мм. Для проведения последующего анализа и расчетов взято значение толщины панелей МДФ, равное 19мм.</w:t>
      </w:r>
    </w:p>
    <w:p w14:paraId="132FE402"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Установка оборудования и ввод в эксплуатацию ожидается через </w:t>
      </w:r>
      <w:r>
        <w:rPr>
          <w:rFonts w:ascii="Times New Roman" w:eastAsia="Times New Roman" w:hAnsi="Times New Roman" w:cs="Times New Roman"/>
          <w:b/>
          <w:sz w:val="24"/>
        </w:rPr>
        <w:t>12 месяцев</w:t>
      </w:r>
      <w:r>
        <w:rPr>
          <w:rFonts w:ascii="Times New Roman" w:eastAsia="Times New Roman" w:hAnsi="Times New Roman" w:cs="Times New Roman"/>
          <w:sz w:val="24"/>
        </w:rPr>
        <w:t>.</w:t>
      </w:r>
    </w:p>
    <w:p w14:paraId="2F4AD9F9"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Достижение полной производительности планируется через </w:t>
      </w:r>
      <w:r>
        <w:rPr>
          <w:rFonts w:ascii="Times New Roman" w:eastAsia="Times New Roman" w:hAnsi="Times New Roman" w:cs="Times New Roman"/>
          <w:b/>
          <w:sz w:val="24"/>
        </w:rPr>
        <w:t xml:space="preserve">12 месяцев </w:t>
      </w:r>
      <w:r>
        <w:rPr>
          <w:rFonts w:ascii="Times New Roman" w:eastAsia="Times New Roman" w:hAnsi="Times New Roman" w:cs="Times New Roman"/>
          <w:sz w:val="24"/>
        </w:rPr>
        <w:t>после ввода в эксплуатацию.</w:t>
      </w:r>
    </w:p>
    <w:p w14:paraId="6598F69A" w14:textId="62552363"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В производстве композитных материалов применяются лигноцеллюлозные волокна, которые име</w:t>
      </w:r>
      <w:r w:rsidR="00B107A2">
        <w:rPr>
          <w:rFonts w:ascii="Times New Roman" w:eastAsia="Times New Roman" w:hAnsi="Times New Roman" w:cs="Times New Roman"/>
          <w:sz w:val="24"/>
        </w:rPr>
        <w:t>ют</w:t>
      </w:r>
      <w:r>
        <w:rPr>
          <w:rFonts w:ascii="Times New Roman" w:eastAsia="Times New Roman" w:hAnsi="Times New Roman" w:cs="Times New Roman"/>
          <w:sz w:val="24"/>
        </w:rPr>
        <w:t xml:space="preserve"> обширный спектр возможностей.</w:t>
      </w:r>
    </w:p>
    <w:p w14:paraId="38396749" w14:textId="77777777" w:rsidR="00D27C22" w:rsidRDefault="00D27C22">
      <w:pPr>
        <w:suppressAutoHyphens/>
        <w:spacing w:after="0" w:line="240" w:lineRule="auto"/>
        <w:rPr>
          <w:rFonts w:ascii="Times New Roman" w:eastAsia="Times New Roman" w:hAnsi="Times New Roman" w:cs="Times New Roman"/>
          <w:sz w:val="24"/>
        </w:rPr>
      </w:pPr>
    </w:p>
    <w:p w14:paraId="0D3C203B" w14:textId="77777777" w:rsidR="00D27C22" w:rsidRDefault="00D157D2">
      <w:pPr>
        <w:suppressAutoHyphens/>
        <w:spacing w:after="0" w:line="240" w:lineRule="auto"/>
        <w:rPr>
          <w:rFonts w:ascii="Times New Roman" w:eastAsia="Times New Roman" w:hAnsi="Times New Roman" w:cs="Times New Roman"/>
          <w:b/>
          <w:i/>
          <w:sz w:val="24"/>
          <w:u w:val="single"/>
        </w:rPr>
      </w:pPr>
      <w:r>
        <w:rPr>
          <w:rFonts w:ascii="Times New Roman" w:eastAsia="Times New Roman" w:hAnsi="Times New Roman" w:cs="Times New Roman"/>
          <w:b/>
          <w:i/>
          <w:sz w:val="24"/>
          <w:u w:val="single"/>
        </w:rPr>
        <w:t>Свойства лигноцеллюлозных композитов:</w:t>
      </w:r>
    </w:p>
    <w:p w14:paraId="56AD4090" w14:textId="77777777" w:rsidR="00D27C22" w:rsidRDefault="00D27C22">
      <w:pPr>
        <w:suppressAutoHyphens/>
        <w:spacing w:after="0" w:line="240" w:lineRule="auto"/>
        <w:rPr>
          <w:rFonts w:ascii="Times New Roman" w:eastAsia="Times New Roman" w:hAnsi="Times New Roman" w:cs="Times New Roman"/>
          <w:b/>
          <w:i/>
          <w:sz w:val="24"/>
          <w:u w:val="single"/>
        </w:rPr>
      </w:pPr>
    </w:p>
    <w:p w14:paraId="4F92B8F1"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В широком смысле этого слова, термин «композит» можно определить, как любое сочетание двух и более компонентов в любом виде и для любой цели. Что касается целей данной дискуссии, то здесь термин «композит» описывает две ситуации:</w:t>
      </w:r>
    </w:p>
    <w:p w14:paraId="4ACDCD37"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 В первой из них лигноцеллюлозная, является основным ингредиентом композитного материала. </w:t>
      </w:r>
    </w:p>
    <w:p w14:paraId="5446A4C0"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Во второй лигноцеллюлозная, служит армирующим наполнителем в массе связующего материала (матрицы).</w:t>
      </w:r>
    </w:p>
    <w:p w14:paraId="352B3790"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Какой бы сценарий не использовался, целью разработки композиционного материала является получение продукта, эксплуатационные характеристики которого сочетали бы в себе наиболее выгодные аспекты каждого из составляющих его компонентов.  </w:t>
      </w:r>
    </w:p>
    <w:p w14:paraId="55FF52AC" w14:textId="77777777" w:rsidR="00D27C22" w:rsidRDefault="00D27C22">
      <w:pPr>
        <w:suppressAutoHyphens/>
        <w:spacing w:after="0" w:line="240" w:lineRule="auto"/>
        <w:rPr>
          <w:rFonts w:ascii="Times New Roman" w:eastAsia="Times New Roman" w:hAnsi="Times New Roman" w:cs="Times New Roman"/>
          <w:sz w:val="24"/>
        </w:rPr>
      </w:pPr>
    </w:p>
    <w:p w14:paraId="30FC5F45" w14:textId="4BC58319" w:rsidR="00D27C22" w:rsidRDefault="00D27C22">
      <w:pPr>
        <w:suppressAutoHyphens/>
        <w:spacing w:after="0" w:line="240" w:lineRule="auto"/>
        <w:rPr>
          <w:rFonts w:ascii="Times New Roman" w:eastAsia="Times New Roman" w:hAnsi="Times New Roman" w:cs="Times New Roman"/>
          <w:sz w:val="24"/>
        </w:rPr>
      </w:pPr>
    </w:p>
    <w:p w14:paraId="498E295C" w14:textId="77777777" w:rsidR="0036746A" w:rsidRDefault="0036746A">
      <w:pPr>
        <w:suppressAutoHyphens/>
        <w:spacing w:after="0" w:line="240" w:lineRule="auto"/>
        <w:rPr>
          <w:rFonts w:ascii="Times New Roman" w:eastAsia="Times New Roman" w:hAnsi="Times New Roman" w:cs="Times New Roman"/>
          <w:sz w:val="24"/>
        </w:rPr>
      </w:pPr>
    </w:p>
    <w:p w14:paraId="321BB80F" w14:textId="77777777" w:rsidR="0036746A" w:rsidRDefault="0036746A">
      <w:pPr>
        <w:suppressAutoHyphens/>
        <w:spacing w:after="0" w:line="240" w:lineRule="auto"/>
        <w:rPr>
          <w:rFonts w:ascii="Times New Roman" w:eastAsia="Times New Roman" w:hAnsi="Times New Roman" w:cs="Times New Roman"/>
          <w:sz w:val="24"/>
        </w:rPr>
      </w:pPr>
    </w:p>
    <w:p w14:paraId="41D48D5A" w14:textId="77777777" w:rsidR="0036746A" w:rsidRDefault="0036746A">
      <w:pPr>
        <w:suppressAutoHyphens/>
        <w:spacing w:after="0" w:line="240" w:lineRule="auto"/>
        <w:rPr>
          <w:rFonts w:ascii="Times New Roman" w:eastAsia="Times New Roman" w:hAnsi="Times New Roman" w:cs="Times New Roman"/>
          <w:sz w:val="24"/>
        </w:rPr>
      </w:pPr>
    </w:p>
    <w:p w14:paraId="2A0DDC7B" w14:textId="77777777" w:rsidR="0036746A" w:rsidRDefault="0036746A">
      <w:pPr>
        <w:suppressAutoHyphens/>
        <w:spacing w:after="0" w:line="240" w:lineRule="auto"/>
        <w:rPr>
          <w:rFonts w:ascii="Times New Roman" w:eastAsia="Times New Roman" w:hAnsi="Times New Roman" w:cs="Times New Roman"/>
          <w:sz w:val="24"/>
        </w:rPr>
      </w:pPr>
    </w:p>
    <w:p w14:paraId="5CDF9FAC" w14:textId="62C4F952" w:rsidR="00D27C22" w:rsidRDefault="00D157D2">
      <w:pPr>
        <w:suppressAutoHyphens/>
        <w:spacing w:after="0" w:line="240" w:lineRule="auto"/>
        <w:rPr>
          <w:rFonts w:ascii="Times New Roman" w:eastAsia="Times New Roman" w:hAnsi="Times New Roman" w:cs="Times New Roman"/>
          <w:b/>
          <w:i/>
          <w:sz w:val="24"/>
          <w:u w:val="single"/>
        </w:rPr>
      </w:pPr>
      <w:r>
        <w:rPr>
          <w:rFonts w:ascii="Times New Roman" w:eastAsia="Times New Roman" w:hAnsi="Times New Roman" w:cs="Times New Roman"/>
          <w:b/>
          <w:i/>
          <w:sz w:val="24"/>
          <w:u w:val="single"/>
        </w:rPr>
        <w:t>План-схема расстановки оборудования завода:</w:t>
      </w:r>
    </w:p>
    <w:p w14:paraId="09FD7FE0" w14:textId="399DB1BB" w:rsidR="00D27C22" w:rsidRDefault="0036746A">
      <w:pPr>
        <w:suppressAutoHyphens/>
        <w:spacing w:after="0" w:line="240" w:lineRule="auto"/>
        <w:rPr>
          <w:rFonts w:ascii="Times New Roman" w:eastAsia="Times New Roman" w:hAnsi="Times New Roman" w:cs="Times New Roman"/>
          <w:sz w:val="24"/>
        </w:rPr>
      </w:pPr>
      <w:r>
        <w:rPr>
          <w:noProof/>
        </w:rPr>
        <w:lastRenderedPageBreak/>
        <mc:AlternateContent>
          <mc:Choice Requires="wps">
            <w:drawing>
              <wp:anchor distT="0" distB="0" distL="114300" distR="114300" simplePos="0" relativeHeight="251659264" behindDoc="0" locked="0" layoutInCell="1" allowOverlap="1" wp14:anchorId="78ED55E2" wp14:editId="23958BC5">
                <wp:simplePos x="0" y="0"/>
                <wp:positionH relativeFrom="column">
                  <wp:posOffset>368935</wp:posOffset>
                </wp:positionH>
                <wp:positionV relativeFrom="paragraph">
                  <wp:posOffset>131445</wp:posOffset>
                </wp:positionV>
                <wp:extent cx="5408295" cy="7193915"/>
                <wp:effectExtent l="0" t="0" r="20955" b="26035"/>
                <wp:wrapSquare wrapText="bothSides"/>
                <wp:docPr id="1" name="Надпись 1"/>
                <wp:cNvGraphicFramePr/>
                <a:graphic xmlns:a="http://schemas.openxmlformats.org/drawingml/2006/main">
                  <a:graphicData uri="http://schemas.microsoft.com/office/word/2010/wordprocessingShape">
                    <wps:wsp>
                      <wps:cNvSpPr txBox="1"/>
                      <wps:spPr>
                        <a:xfrm>
                          <a:off x="0" y="0"/>
                          <a:ext cx="5408295" cy="7193915"/>
                        </a:xfrm>
                        <a:prstGeom prst="rect">
                          <a:avLst/>
                        </a:prstGeom>
                        <a:noFill/>
                        <a:ln w="6350">
                          <a:solidFill>
                            <a:prstClr val="black"/>
                          </a:solidFill>
                        </a:ln>
                      </wps:spPr>
                      <wps:txbx>
                        <w:txbxContent>
                          <w:p w14:paraId="246187EE" w14:textId="3F83D1A8" w:rsidR="00E26A5A" w:rsidRDefault="0036746A" w:rsidP="00281B46">
                            <w:pPr>
                              <w:suppressAutoHyphens/>
                              <w:spacing w:after="0" w:line="240" w:lineRule="auto"/>
                            </w:pPr>
                            <w:r>
                              <w:object w:dxaOrig="8134" w:dyaOrig="10796" w14:anchorId="473A587D">
                                <v:rect id="rectole0000000022" o:spid="_x0000_i1027" style="width:343.65pt;height:441.55pt" o:ole="" o:preferrelative="t" stroked="f">
                                  <v:imagedata r:id="rId11" o:title=""/>
                                </v:rect>
                                <o:OLEObject Type="Embed" ProgID="StaticMetafile" ShapeID="rectole0000000022" DrawAspect="Content" ObjectID="_1794024507" r:id="rId12"/>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8ED55E2" id="_x0000_t202" coordsize="21600,21600" o:spt="202" path="m,l,21600r21600,l21600,xe">
                <v:stroke joinstyle="miter"/>
                <v:path gradientshapeok="t" o:connecttype="rect"/>
              </v:shapetype>
              <v:shape id="Надпись 1" o:spid="_x0000_s1026" type="#_x0000_t202" style="position:absolute;margin-left:29.05pt;margin-top:10.35pt;width:425.85pt;height:566.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" filled="f" strokeweight=".5pt">
                <v:textbox style="mso-fit-shape-to-text:t">
                  <w:txbxContent>
                    <w:p w14:paraId="246187EE" w14:textId="3F83D1A8" w:rsidR="00E26A5A" w:rsidRDefault="0036746A" w:rsidP="00281B46">
                      <w:pPr>
                        <w:suppressAutoHyphens/>
                        <w:spacing w:after="0" w:line="240" w:lineRule="auto"/>
                      </w:pPr>
                      <w:r>
                        <w:object w:dxaOrig="8134" w:dyaOrig="10796" w14:anchorId="473A587D">
                          <v:rect id="rectole0000000022" o:spid="_x0000_i1027" style="width:343.65pt;height:441.55pt" o:ole="" o:preferrelative="t" stroked="f">
                            <v:imagedata r:id="rId11" o:title=""/>
                          </v:rect>
                          <o:OLEObject Type="Embed" ProgID="StaticMetafile" ShapeID="rectole0000000022" DrawAspect="Content" ObjectID="_1794024507" r:id="rId13"/>
                        </w:object>
                      </w:r>
                    </w:p>
                  </w:txbxContent>
                </v:textbox>
                <w10:wrap type="square"/>
              </v:shape>
            </w:pict>
          </mc:Fallback>
        </mc:AlternateContent>
      </w:r>
    </w:p>
    <w:p w14:paraId="5D1F678D" w14:textId="74695E56" w:rsidR="00D27C22" w:rsidRDefault="00D27C22">
      <w:pPr>
        <w:suppressAutoHyphens/>
        <w:spacing w:after="0" w:line="240" w:lineRule="auto"/>
        <w:rPr>
          <w:rFonts w:ascii="Times New Roman" w:eastAsia="Times New Roman" w:hAnsi="Times New Roman" w:cs="Times New Roman"/>
          <w:sz w:val="24"/>
        </w:rPr>
      </w:pPr>
    </w:p>
    <w:p w14:paraId="18D46863" w14:textId="3FA8A33E" w:rsidR="00D27C22" w:rsidRDefault="00D27C22">
      <w:pPr>
        <w:suppressAutoHyphens/>
        <w:spacing w:after="0" w:line="240" w:lineRule="auto"/>
        <w:rPr>
          <w:rFonts w:ascii="Times New Roman" w:eastAsia="Times New Roman" w:hAnsi="Times New Roman" w:cs="Times New Roman"/>
          <w:sz w:val="24"/>
        </w:rPr>
      </w:pPr>
    </w:p>
    <w:p w14:paraId="27B5617A" w14:textId="2A318BED" w:rsidR="00D27C22" w:rsidRDefault="00D27C22">
      <w:pPr>
        <w:suppressAutoHyphens/>
        <w:spacing w:after="0" w:line="240" w:lineRule="auto"/>
        <w:rPr>
          <w:rFonts w:ascii="Times New Roman" w:eastAsia="Times New Roman" w:hAnsi="Times New Roman" w:cs="Times New Roman"/>
          <w:sz w:val="24"/>
        </w:rPr>
      </w:pPr>
    </w:p>
    <w:p w14:paraId="7469520B" w14:textId="51CA7CC7" w:rsidR="00D27C22" w:rsidRDefault="00D27C22">
      <w:pPr>
        <w:suppressAutoHyphens/>
        <w:spacing w:after="0" w:line="240" w:lineRule="auto"/>
        <w:rPr>
          <w:rFonts w:ascii="Times New Roman" w:eastAsia="Times New Roman" w:hAnsi="Times New Roman" w:cs="Times New Roman"/>
          <w:sz w:val="24"/>
        </w:rPr>
      </w:pPr>
    </w:p>
    <w:p w14:paraId="077D7034" w14:textId="3B4F3BC2" w:rsidR="00D27C22" w:rsidRDefault="00D27C22">
      <w:pPr>
        <w:suppressAutoHyphens/>
        <w:spacing w:after="0" w:line="240" w:lineRule="auto"/>
        <w:rPr>
          <w:rFonts w:ascii="Times New Roman" w:eastAsia="Times New Roman" w:hAnsi="Times New Roman" w:cs="Times New Roman"/>
          <w:sz w:val="24"/>
        </w:rPr>
      </w:pPr>
    </w:p>
    <w:p w14:paraId="72462645" w14:textId="0DF7EADF" w:rsidR="00D27C22" w:rsidRDefault="00D27C22">
      <w:pPr>
        <w:suppressAutoHyphens/>
        <w:spacing w:after="0" w:line="240" w:lineRule="auto"/>
        <w:rPr>
          <w:rFonts w:ascii="Times New Roman" w:eastAsia="Times New Roman" w:hAnsi="Times New Roman" w:cs="Times New Roman"/>
          <w:sz w:val="24"/>
        </w:rPr>
      </w:pPr>
    </w:p>
    <w:p w14:paraId="3C8021EF" w14:textId="6FFB4544" w:rsidR="00D27C22" w:rsidRDefault="00D27C22">
      <w:pPr>
        <w:suppressAutoHyphens/>
        <w:spacing w:after="0" w:line="240" w:lineRule="auto"/>
        <w:rPr>
          <w:rFonts w:ascii="Times New Roman" w:eastAsia="Times New Roman" w:hAnsi="Times New Roman" w:cs="Times New Roman"/>
          <w:sz w:val="24"/>
        </w:rPr>
      </w:pPr>
    </w:p>
    <w:p w14:paraId="4D15D1AE" w14:textId="77777777" w:rsidR="00E26A5A" w:rsidRDefault="00E26A5A">
      <w:pPr>
        <w:suppressAutoHyphens/>
        <w:spacing w:after="0" w:line="240" w:lineRule="auto"/>
        <w:jc w:val="center"/>
        <w:rPr>
          <w:rFonts w:ascii="Times New Roman" w:eastAsia="Times New Roman" w:hAnsi="Times New Roman" w:cs="Times New Roman"/>
          <w:b/>
          <w:i/>
          <w:sz w:val="24"/>
          <w:u w:val="single"/>
        </w:rPr>
      </w:pPr>
    </w:p>
    <w:p w14:paraId="50C90B24" w14:textId="77777777" w:rsidR="00E26A5A" w:rsidRDefault="00E26A5A">
      <w:pPr>
        <w:suppressAutoHyphens/>
        <w:spacing w:after="0" w:line="240" w:lineRule="auto"/>
        <w:jc w:val="center"/>
        <w:rPr>
          <w:rFonts w:ascii="Times New Roman" w:eastAsia="Times New Roman" w:hAnsi="Times New Roman" w:cs="Times New Roman"/>
          <w:b/>
          <w:i/>
          <w:sz w:val="24"/>
          <w:u w:val="single"/>
        </w:rPr>
      </w:pPr>
    </w:p>
    <w:p w14:paraId="39AEE77F" w14:textId="77777777" w:rsidR="00E26A5A" w:rsidRDefault="00E26A5A">
      <w:pPr>
        <w:suppressAutoHyphens/>
        <w:spacing w:after="0" w:line="240" w:lineRule="auto"/>
        <w:jc w:val="center"/>
        <w:rPr>
          <w:rFonts w:ascii="Times New Roman" w:eastAsia="Times New Roman" w:hAnsi="Times New Roman" w:cs="Times New Roman"/>
          <w:b/>
          <w:i/>
          <w:sz w:val="24"/>
          <w:u w:val="single"/>
        </w:rPr>
      </w:pPr>
    </w:p>
    <w:p w14:paraId="73031BE6" w14:textId="77777777" w:rsidR="00E26A5A" w:rsidRDefault="00E26A5A">
      <w:pPr>
        <w:suppressAutoHyphens/>
        <w:spacing w:after="0" w:line="240" w:lineRule="auto"/>
        <w:jc w:val="center"/>
        <w:rPr>
          <w:rFonts w:ascii="Times New Roman" w:eastAsia="Times New Roman" w:hAnsi="Times New Roman" w:cs="Times New Roman"/>
          <w:b/>
          <w:i/>
          <w:sz w:val="24"/>
          <w:u w:val="single"/>
        </w:rPr>
      </w:pPr>
    </w:p>
    <w:p w14:paraId="06370263" w14:textId="77777777" w:rsidR="00E26A5A" w:rsidRDefault="00E26A5A">
      <w:pPr>
        <w:suppressAutoHyphens/>
        <w:spacing w:after="0" w:line="240" w:lineRule="auto"/>
        <w:jc w:val="center"/>
        <w:rPr>
          <w:rFonts w:ascii="Times New Roman" w:eastAsia="Times New Roman" w:hAnsi="Times New Roman" w:cs="Times New Roman"/>
          <w:b/>
          <w:i/>
          <w:sz w:val="24"/>
          <w:u w:val="single"/>
        </w:rPr>
      </w:pPr>
    </w:p>
    <w:p w14:paraId="081EC0B5" w14:textId="77777777" w:rsidR="00E26A5A" w:rsidRDefault="00E26A5A">
      <w:pPr>
        <w:suppressAutoHyphens/>
        <w:spacing w:after="0" w:line="240" w:lineRule="auto"/>
        <w:jc w:val="center"/>
        <w:rPr>
          <w:rFonts w:ascii="Times New Roman" w:eastAsia="Times New Roman" w:hAnsi="Times New Roman" w:cs="Times New Roman"/>
          <w:b/>
          <w:i/>
          <w:sz w:val="24"/>
          <w:u w:val="single"/>
        </w:rPr>
      </w:pPr>
    </w:p>
    <w:p w14:paraId="350098E7" w14:textId="77777777" w:rsidR="00E26A5A" w:rsidRDefault="00E26A5A">
      <w:pPr>
        <w:suppressAutoHyphens/>
        <w:spacing w:after="0" w:line="240" w:lineRule="auto"/>
        <w:jc w:val="center"/>
        <w:rPr>
          <w:rFonts w:ascii="Times New Roman" w:eastAsia="Times New Roman" w:hAnsi="Times New Roman" w:cs="Times New Roman"/>
          <w:b/>
          <w:i/>
          <w:sz w:val="24"/>
          <w:u w:val="single"/>
        </w:rPr>
      </w:pPr>
    </w:p>
    <w:p w14:paraId="78B0E5F6" w14:textId="77777777" w:rsidR="00E26A5A" w:rsidRDefault="00E26A5A">
      <w:pPr>
        <w:suppressAutoHyphens/>
        <w:spacing w:after="0" w:line="240" w:lineRule="auto"/>
        <w:jc w:val="center"/>
        <w:rPr>
          <w:rFonts w:ascii="Times New Roman" w:eastAsia="Times New Roman" w:hAnsi="Times New Roman" w:cs="Times New Roman"/>
          <w:b/>
          <w:i/>
          <w:sz w:val="24"/>
          <w:u w:val="single"/>
        </w:rPr>
      </w:pPr>
    </w:p>
    <w:p w14:paraId="194AD111" w14:textId="77777777" w:rsidR="00E26A5A" w:rsidRDefault="00E26A5A">
      <w:pPr>
        <w:suppressAutoHyphens/>
        <w:spacing w:after="0" w:line="240" w:lineRule="auto"/>
        <w:jc w:val="center"/>
        <w:rPr>
          <w:rFonts w:ascii="Times New Roman" w:eastAsia="Times New Roman" w:hAnsi="Times New Roman" w:cs="Times New Roman"/>
          <w:b/>
          <w:i/>
          <w:sz w:val="24"/>
          <w:u w:val="single"/>
        </w:rPr>
      </w:pPr>
    </w:p>
    <w:p w14:paraId="3A56F15E" w14:textId="77777777" w:rsidR="00E26A5A" w:rsidRDefault="00E26A5A">
      <w:pPr>
        <w:suppressAutoHyphens/>
        <w:spacing w:after="0" w:line="240" w:lineRule="auto"/>
        <w:jc w:val="center"/>
        <w:rPr>
          <w:rFonts w:ascii="Times New Roman" w:eastAsia="Times New Roman" w:hAnsi="Times New Roman" w:cs="Times New Roman"/>
          <w:b/>
          <w:i/>
          <w:sz w:val="24"/>
          <w:u w:val="single"/>
        </w:rPr>
      </w:pPr>
    </w:p>
    <w:p w14:paraId="3DDFC787" w14:textId="77777777" w:rsidR="00E26A5A" w:rsidRDefault="00E26A5A">
      <w:pPr>
        <w:suppressAutoHyphens/>
        <w:spacing w:after="0" w:line="240" w:lineRule="auto"/>
        <w:jc w:val="center"/>
        <w:rPr>
          <w:rFonts w:ascii="Times New Roman" w:eastAsia="Times New Roman" w:hAnsi="Times New Roman" w:cs="Times New Roman"/>
          <w:b/>
          <w:i/>
          <w:sz w:val="24"/>
          <w:u w:val="single"/>
        </w:rPr>
      </w:pPr>
    </w:p>
    <w:p w14:paraId="2008F276" w14:textId="77777777" w:rsidR="00E26A5A" w:rsidRDefault="00E26A5A">
      <w:pPr>
        <w:suppressAutoHyphens/>
        <w:spacing w:after="0" w:line="240" w:lineRule="auto"/>
        <w:jc w:val="center"/>
        <w:rPr>
          <w:rFonts w:ascii="Times New Roman" w:eastAsia="Times New Roman" w:hAnsi="Times New Roman" w:cs="Times New Roman"/>
          <w:b/>
          <w:i/>
          <w:sz w:val="24"/>
          <w:u w:val="single"/>
        </w:rPr>
      </w:pPr>
    </w:p>
    <w:p w14:paraId="4922E956" w14:textId="77777777" w:rsidR="00E26A5A" w:rsidRDefault="00E26A5A">
      <w:pPr>
        <w:suppressAutoHyphens/>
        <w:spacing w:after="0" w:line="240" w:lineRule="auto"/>
        <w:jc w:val="center"/>
        <w:rPr>
          <w:rFonts w:ascii="Times New Roman" w:eastAsia="Times New Roman" w:hAnsi="Times New Roman" w:cs="Times New Roman"/>
          <w:b/>
          <w:i/>
          <w:sz w:val="24"/>
          <w:u w:val="single"/>
        </w:rPr>
      </w:pPr>
    </w:p>
    <w:p w14:paraId="4F9AA927" w14:textId="77777777" w:rsidR="00E26A5A" w:rsidRDefault="00E26A5A">
      <w:pPr>
        <w:suppressAutoHyphens/>
        <w:spacing w:after="0" w:line="240" w:lineRule="auto"/>
        <w:jc w:val="center"/>
        <w:rPr>
          <w:rFonts w:ascii="Times New Roman" w:eastAsia="Times New Roman" w:hAnsi="Times New Roman" w:cs="Times New Roman"/>
          <w:b/>
          <w:i/>
          <w:sz w:val="24"/>
          <w:u w:val="single"/>
        </w:rPr>
      </w:pPr>
    </w:p>
    <w:p w14:paraId="7EBC4AC8" w14:textId="77777777" w:rsidR="00E26A5A" w:rsidRDefault="00E26A5A">
      <w:pPr>
        <w:suppressAutoHyphens/>
        <w:spacing w:after="0" w:line="240" w:lineRule="auto"/>
        <w:jc w:val="center"/>
        <w:rPr>
          <w:rFonts w:ascii="Times New Roman" w:eastAsia="Times New Roman" w:hAnsi="Times New Roman" w:cs="Times New Roman"/>
          <w:b/>
          <w:i/>
          <w:sz w:val="24"/>
          <w:u w:val="single"/>
        </w:rPr>
      </w:pPr>
    </w:p>
    <w:p w14:paraId="14378580" w14:textId="77777777" w:rsidR="00E26A5A" w:rsidRDefault="00E26A5A">
      <w:pPr>
        <w:suppressAutoHyphens/>
        <w:spacing w:after="0" w:line="240" w:lineRule="auto"/>
        <w:jc w:val="center"/>
        <w:rPr>
          <w:rFonts w:ascii="Times New Roman" w:eastAsia="Times New Roman" w:hAnsi="Times New Roman" w:cs="Times New Roman"/>
          <w:b/>
          <w:i/>
          <w:sz w:val="24"/>
          <w:u w:val="single"/>
        </w:rPr>
      </w:pPr>
    </w:p>
    <w:p w14:paraId="4AE0FC61" w14:textId="77777777" w:rsidR="00E26A5A" w:rsidRDefault="00E26A5A">
      <w:pPr>
        <w:suppressAutoHyphens/>
        <w:spacing w:after="0" w:line="240" w:lineRule="auto"/>
        <w:jc w:val="center"/>
        <w:rPr>
          <w:rFonts w:ascii="Times New Roman" w:eastAsia="Times New Roman" w:hAnsi="Times New Roman" w:cs="Times New Roman"/>
          <w:b/>
          <w:i/>
          <w:sz w:val="24"/>
          <w:u w:val="single"/>
        </w:rPr>
      </w:pPr>
    </w:p>
    <w:p w14:paraId="6B361D27" w14:textId="77777777" w:rsidR="00E26A5A" w:rsidRDefault="00E26A5A">
      <w:pPr>
        <w:suppressAutoHyphens/>
        <w:spacing w:after="0" w:line="240" w:lineRule="auto"/>
        <w:jc w:val="center"/>
        <w:rPr>
          <w:rFonts w:ascii="Times New Roman" w:eastAsia="Times New Roman" w:hAnsi="Times New Roman" w:cs="Times New Roman"/>
          <w:b/>
          <w:i/>
          <w:sz w:val="24"/>
          <w:u w:val="single"/>
        </w:rPr>
      </w:pPr>
    </w:p>
    <w:p w14:paraId="008A6F9B" w14:textId="77777777" w:rsidR="00E26A5A" w:rsidRDefault="00E26A5A">
      <w:pPr>
        <w:suppressAutoHyphens/>
        <w:spacing w:after="0" w:line="240" w:lineRule="auto"/>
        <w:jc w:val="center"/>
        <w:rPr>
          <w:rFonts w:ascii="Times New Roman" w:eastAsia="Times New Roman" w:hAnsi="Times New Roman" w:cs="Times New Roman"/>
          <w:b/>
          <w:i/>
          <w:sz w:val="24"/>
          <w:u w:val="single"/>
        </w:rPr>
      </w:pPr>
    </w:p>
    <w:p w14:paraId="3D71D78C" w14:textId="77777777" w:rsidR="00E26A5A" w:rsidRDefault="00E26A5A">
      <w:pPr>
        <w:suppressAutoHyphens/>
        <w:spacing w:after="0" w:line="240" w:lineRule="auto"/>
        <w:jc w:val="center"/>
        <w:rPr>
          <w:rFonts w:ascii="Times New Roman" w:eastAsia="Times New Roman" w:hAnsi="Times New Roman" w:cs="Times New Roman"/>
          <w:b/>
          <w:i/>
          <w:sz w:val="24"/>
          <w:u w:val="single"/>
        </w:rPr>
      </w:pPr>
    </w:p>
    <w:p w14:paraId="2EE9B8FE" w14:textId="77777777" w:rsidR="00E26A5A" w:rsidRDefault="00E26A5A">
      <w:pPr>
        <w:suppressAutoHyphens/>
        <w:spacing w:after="0" w:line="240" w:lineRule="auto"/>
        <w:jc w:val="center"/>
        <w:rPr>
          <w:rFonts w:ascii="Times New Roman" w:eastAsia="Times New Roman" w:hAnsi="Times New Roman" w:cs="Times New Roman"/>
          <w:b/>
          <w:i/>
          <w:sz w:val="24"/>
          <w:u w:val="single"/>
        </w:rPr>
      </w:pPr>
    </w:p>
    <w:p w14:paraId="3601A012" w14:textId="77777777" w:rsidR="00E26A5A" w:rsidRDefault="00E26A5A">
      <w:pPr>
        <w:suppressAutoHyphens/>
        <w:spacing w:after="0" w:line="240" w:lineRule="auto"/>
        <w:jc w:val="center"/>
        <w:rPr>
          <w:rFonts w:ascii="Times New Roman" w:eastAsia="Times New Roman" w:hAnsi="Times New Roman" w:cs="Times New Roman"/>
          <w:b/>
          <w:i/>
          <w:sz w:val="24"/>
          <w:u w:val="single"/>
        </w:rPr>
      </w:pPr>
    </w:p>
    <w:p w14:paraId="365AB4A8" w14:textId="77777777" w:rsidR="00E26A5A" w:rsidRDefault="00E26A5A">
      <w:pPr>
        <w:suppressAutoHyphens/>
        <w:spacing w:after="0" w:line="240" w:lineRule="auto"/>
        <w:jc w:val="center"/>
        <w:rPr>
          <w:rFonts w:ascii="Times New Roman" w:eastAsia="Times New Roman" w:hAnsi="Times New Roman" w:cs="Times New Roman"/>
          <w:b/>
          <w:i/>
          <w:sz w:val="24"/>
          <w:u w:val="single"/>
        </w:rPr>
      </w:pPr>
    </w:p>
    <w:p w14:paraId="0B3D52DD" w14:textId="77777777" w:rsidR="00E26A5A" w:rsidRDefault="00E26A5A">
      <w:pPr>
        <w:suppressAutoHyphens/>
        <w:spacing w:after="0" w:line="240" w:lineRule="auto"/>
        <w:jc w:val="center"/>
        <w:rPr>
          <w:rFonts w:ascii="Times New Roman" w:eastAsia="Times New Roman" w:hAnsi="Times New Roman" w:cs="Times New Roman"/>
          <w:b/>
          <w:i/>
          <w:sz w:val="24"/>
          <w:u w:val="single"/>
        </w:rPr>
      </w:pPr>
    </w:p>
    <w:p w14:paraId="0D0EAA54" w14:textId="77777777" w:rsidR="00E26A5A" w:rsidRDefault="00E26A5A">
      <w:pPr>
        <w:suppressAutoHyphens/>
        <w:spacing w:after="0" w:line="240" w:lineRule="auto"/>
        <w:jc w:val="center"/>
        <w:rPr>
          <w:rFonts w:ascii="Times New Roman" w:eastAsia="Times New Roman" w:hAnsi="Times New Roman" w:cs="Times New Roman"/>
          <w:b/>
          <w:i/>
          <w:sz w:val="24"/>
          <w:u w:val="single"/>
        </w:rPr>
      </w:pPr>
    </w:p>
    <w:p w14:paraId="1DF8E40D" w14:textId="77777777" w:rsidR="00E26A5A" w:rsidRDefault="00E26A5A">
      <w:pPr>
        <w:suppressAutoHyphens/>
        <w:spacing w:after="0" w:line="240" w:lineRule="auto"/>
        <w:jc w:val="center"/>
        <w:rPr>
          <w:rFonts w:ascii="Times New Roman" w:eastAsia="Times New Roman" w:hAnsi="Times New Roman" w:cs="Times New Roman"/>
          <w:b/>
          <w:i/>
          <w:sz w:val="24"/>
          <w:u w:val="single"/>
        </w:rPr>
      </w:pPr>
    </w:p>
    <w:p w14:paraId="017CD3DE" w14:textId="77777777" w:rsidR="00E26A5A" w:rsidRDefault="00E26A5A">
      <w:pPr>
        <w:suppressAutoHyphens/>
        <w:spacing w:after="0" w:line="240" w:lineRule="auto"/>
        <w:jc w:val="center"/>
        <w:rPr>
          <w:rFonts w:ascii="Times New Roman" w:eastAsia="Times New Roman" w:hAnsi="Times New Roman" w:cs="Times New Roman"/>
          <w:b/>
          <w:i/>
          <w:sz w:val="24"/>
          <w:u w:val="single"/>
        </w:rPr>
      </w:pPr>
    </w:p>
    <w:p w14:paraId="0C26EE45" w14:textId="07D3E2EB" w:rsidR="00E26A5A" w:rsidRDefault="00E26A5A">
      <w:pPr>
        <w:suppressAutoHyphens/>
        <w:spacing w:after="0" w:line="240" w:lineRule="auto"/>
        <w:jc w:val="center"/>
        <w:rPr>
          <w:rFonts w:ascii="Times New Roman" w:eastAsia="Times New Roman" w:hAnsi="Times New Roman" w:cs="Times New Roman"/>
          <w:b/>
          <w:i/>
          <w:sz w:val="24"/>
          <w:u w:val="single"/>
        </w:rPr>
      </w:pPr>
      <w:r>
        <w:rPr>
          <w:rFonts w:ascii="Times New Roman" w:eastAsia="Times New Roman" w:hAnsi="Times New Roman" w:cs="Times New Roman"/>
          <w:noProof/>
          <w:sz w:val="24"/>
        </w:rPr>
        <w:drawing>
          <wp:inline distT="0" distB="0" distL="0" distR="0" wp14:anchorId="66B51016" wp14:editId="70F0EEEF">
            <wp:extent cx="3554340" cy="1518249"/>
            <wp:effectExtent l="0" t="0" r="825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rotWithShape="1">
                    <a:blip r:embed="rId14">
                      <a:extLst>
                        <a:ext uri="{28A0092B-C50C-407E-A947-70E740481C1C}">
                          <a14:useLocalDpi xmlns:a14="http://schemas.microsoft.com/office/drawing/2010/main" val="0"/>
                        </a:ext>
                      </a:extLst>
                    </a:blip>
                    <a:srcRect b="10891"/>
                    <a:stretch/>
                  </pic:blipFill>
                  <pic:spPr bwMode="auto">
                    <a:xfrm>
                      <a:off x="0" y="0"/>
                      <a:ext cx="3588653" cy="1532906"/>
                    </a:xfrm>
                    <a:prstGeom prst="rect">
                      <a:avLst/>
                    </a:prstGeom>
                    <a:noFill/>
                    <a:ln>
                      <a:noFill/>
                    </a:ln>
                    <a:extLst>
                      <a:ext uri="{53640926-AAD7-44D8-BBD7-CCE9431645EC}">
                        <a14:shadowObscured xmlns:a14="http://schemas.microsoft.com/office/drawing/2010/main"/>
                      </a:ext>
                    </a:extLst>
                  </pic:spPr>
                </pic:pic>
              </a:graphicData>
            </a:graphic>
          </wp:inline>
        </w:drawing>
      </w:r>
    </w:p>
    <w:p w14:paraId="7B3F59F1" w14:textId="77777777" w:rsidR="00E26A5A" w:rsidRDefault="00E26A5A">
      <w:pPr>
        <w:suppressAutoHyphens/>
        <w:spacing w:after="0" w:line="240" w:lineRule="auto"/>
        <w:jc w:val="center"/>
        <w:rPr>
          <w:rFonts w:ascii="Times New Roman" w:eastAsia="Times New Roman" w:hAnsi="Times New Roman" w:cs="Times New Roman"/>
          <w:b/>
          <w:i/>
          <w:sz w:val="24"/>
          <w:u w:val="single"/>
        </w:rPr>
      </w:pPr>
    </w:p>
    <w:p w14:paraId="788151F6" w14:textId="77777777" w:rsidR="0036746A" w:rsidRDefault="0036746A">
      <w:pPr>
        <w:suppressAutoHyphens/>
        <w:spacing w:after="0" w:line="240" w:lineRule="auto"/>
        <w:jc w:val="center"/>
        <w:rPr>
          <w:rFonts w:ascii="Times New Roman" w:eastAsia="Times New Roman" w:hAnsi="Times New Roman" w:cs="Times New Roman"/>
          <w:b/>
          <w:i/>
          <w:sz w:val="24"/>
          <w:u w:val="single"/>
        </w:rPr>
      </w:pPr>
    </w:p>
    <w:p w14:paraId="1AA29635" w14:textId="4BBD5691" w:rsidR="00D27C22" w:rsidRDefault="00D157D2">
      <w:pPr>
        <w:suppressAutoHyphens/>
        <w:spacing w:after="0" w:line="240" w:lineRule="auto"/>
        <w:jc w:val="center"/>
        <w:rPr>
          <w:rFonts w:ascii="Times New Roman" w:eastAsia="Times New Roman" w:hAnsi="Times New Roman" w:cs="Times New Roman"/>
          <w:b/>
          <w:i/>
          <w:sz w:val="24"/>
          <w:u w:val="single"/>
        </w:rPr>
      </w:pPr>
      <w:r>
        <w:rPr>
          <w:rFonts w:ascii="Times New Roman" w:eastAsia="Times New Roman" w:hAnsi="Times New Roman" w:cs="Times New Roman"/>
          <w:b/>
          <w:i/>
          <w:sz w:val="24"/>
          <w:u w:val="single"/>
        </w:rPr>
        <w:t>Производство модульных домов по технологии ЭКОПАН:</w:t>
      </w:r>
    </w:p>
    <w:p w14:paraId="6A69348F" w14:textId="77777777" w:rsidR="00D27C22" w:rsidRDefault="00D27C22">
      <w:pPr>
        <w:suppressAutoHyphens/>
        <w:spacing w:after="0" w:line="240" w:lineRule="auto"/>
        <w:jc w:val="center"/>
        <w:rPr>
          <w:rFonts w:ascii="Times New Roman" w:eastAsia="Times New Roman" w:hAnsi="Times New Roman" w:cs="Times New Roman"/>
          <w:b/>
          <w:i/>
          <w:sz w:val="24"/>
          <w:u w:val="single"/>
        </w:rPr>
      </w:pPr>
    </w:p>
    <w:p w14:paraId="611252D3"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В основе строительной технологии </w:t>
      </w:r>
      <w:r>
        <w:rPr>
          <w:rFonts w:ascii="Times New Roman" w:eastAsia="Times New Roman" w:hAnsi="Times New Roman" w:cs="Times New Roman"/>
          <w:b/>
          <w:sz w:val="24"/>
        </w:rPr>
        <w:t>ЭКОПАН</w:t>
      </w:r>
      <w:r>
        <w:rPr>
          <w:rFonts w:ascii="Times New Roman" w:eastAsia="Times New Roman" w:hAnsi="Times New Roman" w:cs="Times New Roman"/>
          <w:sz w:val="24"/>
        </w:rPr>
        <w:t xml:space="preserve"> лежит использование конструкционных теплоизоляционных панелей (structural insulated panel) для основных элементов дома: стен, перекрытий и крышевых конструкций.</w:t>
      </w:r>
    </w:p>
    <w:p w14:paraId="170052AE"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Конструкционная теплоизоляционная панель (КТП или SIP) состоит из двух ориентированных стружечных плит (OSB), между которыми под давлением приклеивается слой твердого пенополистирола в качестве утеплителя.</w:t>
      </w:r>
      <w:r>
        <w:rPr>
          <w:rFonts w:ascii="Times New Roman" w:eastAsia="Times New Roman" w:hAnsi="Times New Roman" w:cs="Times New Roman"/>
          <w:sz w:val="24"/>
        </w:rPr>
        <w:br/>
      </w:r>
      <w:r>
        <w:rPr>
          <w:rFonts w:ascii="Times New Roman" w:eastAsia="Times New Roman" w:hAnsi="Times New Roman" w:cs="Times New Roman"/>
          <w:sz w:val="24"/>
        </w:rPr>
        <w:br/>
      </w:r>
      <w:r>
        <w:object w:dxaOrig="6480" w:dyaOrig="5119" w14:anchorId="4EC273C3">
          <v:rect id="rectole0000000044" o:spid="_x0000_i1028" style="width:324pt;height:255.7pt" o:ole="" o:preferrelative="t" stroked="f">
            <v:imagedata r:id="rId15" o:title=""/>
          </v:rect>
          <o:OLEObject Type="Embed" ProgID="StaticMetafile" ShapeID="rectole0000000044" DrawAspect="Content" ObjectID="_1794024463" r:id="rId16"/>
        </w:object>
      </w:r>
    </w:p>
    <w:p w14:paraId="02709184"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Такая панель обладает исключительными энергосберегающими свойствами и имеет высокую прочность. Модульные панели различной толщины используются в качестве стен, пола и крышевых конструкций здания.</w:t>
      </w:r>
    </w:p>
    <w:p w14:paraId="338B2030" w14:textId="77777777" w:rsidR="00D27C22" w:rsidRDefault="00D27C22">
      <w:pPr>
        <w:suppressAutoHyphens/>
        <w:spacing w:after="0" w:line="240" w:lineRule="auto"/>
        <w:rPr>
          <w:rFonts w:ascii="Times New Roman" w:eastAsia="Times New Roman" w:hAnsi="Times New Roman" w:cs="Times New Roman"/>
          <w:sz w:val="24"/>
        </w:rPr>
      </w:pPr>
    </w:p>
    <w:tbl>
      <w:tblPr>
        <w:tblW w:w="0" w:type="auto"/>
        <w:jc w:val="center"/>
        <w:tblCellMar>
          <w:left w:w="10" w:type="dxa"/>
          <w:right w:w="10" w:type="dxa"/>
        </w:tblCellMar>
        <w:tblLook w:val="0000" w:firstRow="0" w:lastRow="0" w:firstColumn="0" w:lastColumn="0" w:noHBand="0" w:noVBand="0"/>
      </w:tblPr>
      <w:tblGrid>
        <w:gridCol w:w="3750"/>
        <w:gridCol w:w="4980"/>
      </w:tblGrid>
      <w:tr w:rsidR="00D31F1A" w14:paraId="1B3D8E4A" w14:textId="77777777">
        <w:trPr>
          <w:trHeight w:val="1"/>
          <w:jc w:val="center"/>
        </w:trPr>
        <w:tc>
          <w:tcPr>
            <w:tcW w:w="3750" w:type="dxa"/>
            <w:shd w:val="clear" w:color="000000" w:fill="FFFFFF"/>
            <w:tcMar>
              <w:left w:w="0" w:type="dxa"/>
              <w:right w:w="0" w:type="dxa"/>
            </w:tcMar>
            <w:vAlign w:val="center"/>
          </w:tcPr>
          <w:p w14:paraId="7B5EA3DC" w14:textId="77777777" w:rsidR="00D27C22" w:rsidRDefault="00D157D2">
            <w:pPr>
              <w:suppressAutoHyphens/>
              <w:spacing w:after="0" w:line="240" w:lineRule="auto"/>
              <w:rPr>
                <w:rFonts w:ascii="Calibri" w:eastAsia="Calibri" w:hAnsi="Calibri" w:cs="Calibri"/>
              </w:rPr>
            </w:pPr>
            <w:r>
              <w:object w:dxaOrig="3598" w:dyaOrig="3814" w14:anchorId="14DFD15D">
                <v:rect id="rectole0000000045" o:spid="_x0000_i1029" style="width:180.1pt;height:190.5pt" o:ole="" o:preferrelative="t" stroked="f">
                  <v:imagedata r:id="rId17" o:title=""/>
                </v:rect>
                <o:OLEObject Type="Embed" ProgID="StaticMetafile" ShapeID="rectole0000000045" DrawAspect="Content" ObjectID="_1794024464" r:id="rId18"/>
              </w:object>
            </w:r>
          </w:p>
        </w:tc>
        <w:tc>
          <w:tcPr>
            <w:tcW w:w="4980" w:type="dxa"/>
            <w:shd w:val="clear" w:color="000000" w:fill="FFFFFF"/>
            <w:tcMar>
              <w:left w:w="0" w:type="dxa"/>
              <w:right w:w="0" w:type="dxa"/>
            </w:tcMar>
            <w:vAlign w:val="center"/>
          </w:tcPr>
          <w:p w14:paraId="78C11845"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Преимущества конструкций:</w:t>
            </w:r>
          </w:p>
          <w:p w14:paraId="22CCF7E5" w14:textId="30E18F6C" w:rsidR="00D27C22" w:rsidRPr="00746F15" w:rsidRDefault="00D157D2" w:rsidP="00746F15">
            <w:pPr>
              <w:pStyle w:val="ab"/>
              <w:numPr>
                <w:ilvl w:val="0"/>
                <w:numId w:val="20"/>
              </w:numPr>
              <w:suppressAutoHyphens/>
              <w:spacing w:after="0" w:line="240" w:lineRule="auto"/>
              <w:rPr>
                <w:rFonts w:ascii="Times New Roman" w:eastAsia="Times New Roman" w:hAnsi="Times New Roman"/>
                <w:sz w:val="24"/>
              </w:rPr>
            </w:pPr>
            <w:r w:rsidRPr="00746F15">
              <w:rPr>
                <w:rFonts w:ascii="Times New Roman" w:eastAsia="Times New Roman" w:hAnsi="Times New Roman"/>
                <w:sz w:val="24"/>
              </w:rPr>
              <w:t xml:space="preserve">в 4 раза прочнее обычных деревянно-каркасных; </w:t>
            </w:r>
          </w:p>
          <w:p w14:paraId="2C4EC42A" w14:textId="77777777" w:rsidR="00D27C22" w:rsidRDefault="00D27C22">
            <w:pPr>
              <w:suppressAutoHyphens/>
              <w:spacing w:after="0" w:line="240" w:lineRule="auto"/>
              <w:rPr>
                <w:rFonts w:ascii="Times New Roman" w:eastAsia="Times New Roman" w:hAnsi="Times New Roman" w:cs="Times New Roman"/>
                <w:sz w:val="24"/>
              </w:rPr>
            </w:pPr>
          </w:p>
          <w:p w14:paraId="64C84D08" w14:textId="3370CE95" w:rsidR="00D27C22" w:rsidRPr="00746F15" w:rsidRDefault="00D157D2" w:rsidP="00746F15">
            <w:pPr>
              <w:pStyle w:val="ab"/>
              <w:numPr>
                <w:ilvl w:val="0"/>
                <w:numId w:val="20"/>
              </w:numPr>
              <w:suppressAutoHyphens/>
              <w:spacing w:after="0" w:line="240" w:lineRule="auto"/>
              <w:rPr>
                <w:rFonts w:ascii="Times New Roman" w:eastAsia="Times New Roman" w:hAnsi="Times New Roman"/>
                <w:sz w:val="24"/>
              </w:rPr>
            </w:pPr>
            <w:r w:rsidRPr="00746F15">
              <w:rPr>
                <w:rFonts w:ascii="Times New Roman" w:eastAsia="Times New Roman" w:hAnsi="Times New Roman"/>
                <w:sz w:val="24"/>
              </w:rPr>
              <w:t xml:space="preserve">в 8 раз теплее кирпичных и бетонных; </w:t>
            </w:r>
          </w:p>
          <w:p w14:paraId="73401A93" w14:textId="77777777" w:rsidR="00D27C22" w:rsidRDefault="00D27C22">
            <w:pPr>
              <w:suppressAutoHyphens/>
              <w:spacing w:after="0" w:line="240" w:lineRule="auto"/>
              <w:rPr>
                <w:rFonts w:ascii="Times New Roman" w:eastAsia="Times New Roman" w:hAnsi="Times New Roman" w:cs="Times New Roman"/>
                <w:sz w:val="24"/>
              </w:rPr>
            </w:pPr>
          </w:p>
          <w:p w14:paraId="7D485E1A" w14:textId="597CC1D5" w:rsidR="00D27C22" w:rsidRPr="00746F15" w:rsidRDefault="00D157D2" w:rsidP="00746F15">
            <w:pPr>
              <w:pStyle w:val="ab"/>
              <w:numPr>
                <w:ilvl w:val="0"/>
                <w:numId w:val="20"/>
              </w:numPr>
              <w:suppressAutoHyphens/>
              <w:spacing w:after="0" w:line="240" w:lineRule="auto"/>
              <w:rPr>
                <w:rFonts w:ascii="Times New Roman" w:eastAsia="Times New Roman" w:hAnsi="Times New Roman"/>
                <w:sz w:val="24"/>
              </w:rPr>
            </w:pPr>
            <w:r w:rsidRPr="00746F15">
              <w:rPr>
                <w:rFonts w:ascii="Times New Roman" w:eastAsia="Times New Roman" w:hAnsi="Times New Roman"/>
                <w:sz w:val="24"/>
              </w:rPr>
              <w:t xml:space="preserve">малая материалоемкость; </w:t>
            </w:r>
          </w:p>
          <w:p w14:paraId="5C4F1071" w14:textId="77777777" w:rsidR="00D27C22" w:rsidRDefault="00D27C22">
            <w:pPr>
              <w:suppressAutoHyphens/>
              <w:spacing w:after="0" w:line="240" w:lineRule="auto"/>
              <w:rPr>
                <w:rFonts w:ascii="Times New Roman" w:eastAsia="Times New Roman" w:hAnsi="Times New Roman" w:cs="Times New Roman"/>
                <w:sz w:val="24"/>
              </w:rPr>
            </w:pPr>
          </w:p>
          <w:p w14:paraId="6036A8C6" w14:textId="10CDC42B" w:rsidR="00D27C22" w:rsidRPr="00746F15" w:rsidRDefault="00D157D2" w:rsidP="00746F15">
            <w:pPr>
              <w:pStyle w:val="ab"/>
              <w:numPr>
                <w:ilvl w:val="0"/>
                <w:numId w:val="20"/>
              </w:numPr>
              <w:suppressAutoHyphens/>
              <w:spacing w:after="0" w:line="240" w:lineRule="auto"/>
              <w:rPr>
                <w:rFonts w:ascii="Times New Roman" w:eastAsia="Times New Roman" w:hAnsi="Times New Roman"/>
                <w:sz w:val="24"/>
              </w:rPr>
            </w:pPr>
            <w:r w:rsidRPr="00746F15">
              <w:rPr>
                <w:rFonts w:ascii="Times New Roman" w:eastAsia="Times New Roman" w:hAnsi="Times New Roman"/>
                <w:sz w:val="24"/>
              </w:rPr>
              <w:t xml:space="preserve">низкая себестоимость; </w:t>
            </w:r>
          </w:p>
          <w:p w14:paraId="2BF59916" w14:textId="77777777" w:rsidR="00D27C22" w:rsidRDefault="00D27C22">
            <w:pPr>
              <w:suppressAutoHyphens/>
              <w:spacing w:after="0" w:line="240" w:lineRule="auto"/>
              <w:rPr>
                <w:rFonts w:ascii="Times New Roman" w:eastAsia="Times New Roman" w:hAnsi="Times New Roman" w:cs="Times New Roman"/>
                <w:sz w:val="24"/>
              </w:rPr>
            </w:pPr>
          </w:p>
          <w:p w14:paraId="07FE9CB7" w14:textId="4A8DCA19" w:rsidR="00D27C22" w:rsidRDefault="00D157D2" w:rsidP="00746F15">
            <w:pPr>
              <w:pStyle w:val="ab"/>
              <w:numPr>
                <w:ilvl w:val="0"/>
                <w:numId w:val="20"/>
              </w:numPr>
              <w:suppressAutoHyphens/>
              <w:spacing w:after="0" w:line="240" w:lineRule="auto"/>
            </w:pPr>
            <w:r w:rsidRPr="00746F15">
              <w:rPr>
                <w:rFonts w:ascii="Times New Roman" w:eastAsia="Times New Roman" w:hAnsi="Times New Roman"/>
                <w:sz w:val="24"/>
              </w:rPr>
              <w:t xml:space="preserve">высокая скорость строительства </w:t>
            </w:r>
          </w:p>
        </w:tc>
      </w:tr>
    </w:tbl>
    <w:p w14:paraId="101D3712" w14:textId="77777777" w:rsidR="00D27C22" w:rsidRDefault="00D27C22">
      <w:pPr>
        <w:suppressAutoHyphens/>
        <w:spacing w:after="0" w:line="240" w:lineRule="auto"/>
        <w:rPr>
          <w:rFonts w:ascii="Times New Roman" w:eastAsia="Times New Roman" w:hAnsi="Times New Roman" w:cs="Times New Roman"/>
          <w:sz w:val="24"/>
        </w:rPr>
      </w:pPr>
    </w:p>
    <w:p w14:paraId="41246CEC"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Модульные компоненты зданий быстро изготавливаются и легко монтируются.</w:t>
      </w:r>
    </w:p>
    <w:p w14:paraId="2D73747A" w14:textId="36644F59" w:rsidR="00D27C22" w:rsidRPr="00325609" w:rsidRDefault="00325609">
      <w:pPr>
        <w:suppressAutoHyphens/>
        <w:spacing w:after="0" w:line="240" w:lineRule="auto"/>
        <w:ind w:firstLine="540"/>
        <w:jc w:val="both"/>
        <w:rPr>
          <w:rFonts w:ascii="Times New Roman" w:eastAsia="Times New Roman" w:hAnsi="Times New Roman" w:cs="Times New Roman"/>
          <w:b/>
          <w:bCs/>
          <w:i/>
          <w:iCs/>
          <w:sz w:val="24"/>
          <w:u w:val="single"/>
        </w:rPr>
      </w:pPr>
      <w:r w:rsidRPr="00325609">
        <w:rPr>
          <w:rFonts w:ascii="Times New Roman" w:eastAsia="Times New Roman" w:hAnsi="Times New Roman" w:cs="Times New Roman"/>
          <w:b/>
          <w:bCs/>
          <w:i/>
          <w:iCs/>
          <w:sz w:val="24"/>
          <w:u w:val="single"/>
        </w:rPr>
        <w:t>Процесс строительства модульного дома</w:t>
      </w:r>
    </w:p>
    <w:p w14:paraId="41483587" w14:textId="77777777" w:rsidR="00D27C22" w:rsidRDefault="00D157D2">
      <w:pPr>
        <w:suppressAutoHyphens/>
        <w:spacing w:after="0" w:line="240" w:lineRule="auto"/>
        <w:ind w:firstLine="540"/>
        <w:jc w:val="both"/>
        <w:rPr>
          <w:rFonts w:ascii="Calibri" w:eastAsia="Calibri" w:hAnsi="Calibri" w:cs="Calibri"/>
        </w:rPr>
      </w:pPr>
      <w:r>
        <w:object w:dxaOrig="4305" w:dyaOrig="2819" w14:anchorId="52642058">
          <v:rect id="rectole0000000050" o:spid="_x0000_i1030" style="width:215.25pt;height:140.95pt" o:ole="" o:preferrelative="t" stroked="f">
            <v:imagedata r:id="rId19" o:title=""/>
          </v:rect>
          <o:OLEObject Type="Embed" ProgID="StaticMetafile" ShapeID="rectole0000000050" DrawAspect="Content" ObjectID="_1794024465" r:id="rId20"/>
        </w:object>
      </w:r>
    </w:p>
    <w:p w14:paraId="0A3A4148" w14:textId="77777777" w:rsidR="00D27C22" w:rsidRDefault="00D27C22">
      <w:pPr>
        <w:suppressAutoHyphens/>
        <w:spacing w:after="0" w:line="240" w:lineRule="auto"/>
        <w:ind w:firstLine="540"/>
        <w:jc w:val="both"/>
        <w:rPr>
          <w:rFonts w:ascii="Calibri" w:eastAsia="Calibri" w:hAnsi="Calibri" w:cs="Calibri"/>
        </w:rPr>
      </w:pPr>
    </w:p>
    <w:p w14:paraId="77E71456"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br/>
      </w:r>
      <w:r>
        <w:object w:dxaOrig="9044" w:dyaOrig="2654" w14:anchorId="6639C2FB">
          <v:rect id="rectole0000000051" o:spid="_x0000_i1031" style="width:452.2pt;height:132.7pt" o:ole="" o:preferrelative="t" stroked="f">
            <v:imagedata r:id="rId21" o:title=""/>
          </v:rect>
          <o:OLEObject Type="Embed" ProgID="StaticMetafile" ShapeID="rectole0000000051" DrawAspect="Content" ObjectID="_1794024466" r:id="rId22"/>
        </w:object>
      </w:r>
    </w:p>
    <w:p w14:paraId="77041562" w14:textId="77777777" w:rsidR="00D27C22" w:rsidRDefault="00D27C22">
      <w:pPr>
        <w:suppressAutoHyphens/>
        <w:spacing w:after="0" w:line="240" w:lineRule="auto"/>
        <w:ind w:firstLine="540"/>
        <w:jc w:val="both"/>
        <w:rPr>
          <w:rFonts w:ascii="Times New Roman" w:eastAsia="Times New Roman" w:hAnsi="Times New Roman" w:cs="Times New Roman"/>
          <w:sz w:val="24"/>
        </w:rPr>
      </w:pPr>
    </w:p>
    <w:p w14:paraId="72B55167" w14:textId="77777777" w:rsidR="00D27C22" w:rsidRDefault="00D27C22">
      <w:pPr>
        <w:suppressAutoHyphens/>
        <w:spacing w:after="0" w:line="240" w:lineRule="auto"/>
        <w:ind w:firstLine="540"/>
        <w:jc w:val="both"/>
        <w:rPr>
          <w:rFonts w:ascii="Times New Roman" w:eastAsia="Times New Roman" w:hAnsi="Times New Roman" w:cs="Times New Roman"/>
          <w:sz w:val="24"/>
        </w:rPr>
      </w:pPr>
    </w:p>
    <w:p w14:paraId="3100BF8D" w14:textId="77777777" w:rsidR="00D27C22" w:rsidRDefault="00D157D2">
      <w:pPr>
        <w:suppressAutoHyphens/>
        <w:spacing w:after="0" w:line="240" w:lineRule="auto"/>
        <w:jc w:val="both"/>
        <w:rPr>
          <w:rFonts w:ascii="Times New Roman" w:eastAsia="Times New Roman" w:hAnsi="Times New Roman" w:cs="Times New Roman"/>
          <w:b/>
          <w:i/>
          <w:sz w:val="24"/>
          <w:u w:val="single"/>
        </w:rPr>
      </w:pPr>
      <w:r>
        <w:rPr>
          <w:rFonts w:ascii="Times New Roman" w:eastAsia="Times New Roman" w:hAnsi="Times New Roman" w:cs="Times New Roman"/>
          <w:b/>
          <w:i/>
          <w:sz w:val="24"/>
          <w:u w:val="single"/>
        </w:rPr>
        <w:t>Базовая комплектация каркасного дома:</w:t>
      </w:r>
    </w:p>
    <w:p w14:paraId="04C143B1" w14:textId="77777777" w:rsidR="00D27C22" w:rsidRPr="00325609" w:rsidRDefault="00D27C22">
      <w:pPr>
        <w:suppressAutoHyphens/>
        <w:spacing w:after="0" w:line="240" w:lineRule="auto"/>
        <w:jc w:val="both"/>
        <w:rPr>
          <w:rFonts w:ascii="Times New Roman" w:eastAsia="Times New Roman" w:hAnsi="Times New Roman" w:cs="Times New Roman"/>
          <w:i/>
          <w:iCs/>
          <w:sz w:val="24"/>
        </w:rPr>
      </w:pPr>
    </w:p>
    <w:p w14:paraId="054E8B03" w14:textId="77777777" w:rsidR="00D27C22" w:rsidRDefault="00D157D2">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Фундамент </w:t>
      </w:r>
      <w:r>
        <w:rPr>
          <w:rFonts w:ascii="Times New Roman" w:eastAsia="Times New Roman" w:hAnsi="Times New Roman" w:cs="Times New Roman"/>
          <w:sz w:val="24"/>
        </w:rPr>
        <w:t>– ленточный, монолитный, армированный, малозаглубленный, высота ленты от нулевой отметки 0,4м, ширина 30см.</w:t>
      </w:r>
    </w:p>
    <w:p w14:paraId="31379DED" w14:textId="77777777" w:rsidR="00D27C22" w:rsidRDefault="00D27C22">
      <w:pPr>
        <w:suppressAutoHyphens/>
        <w:spacing w:after="0" w:line="240" w:lineRule="auto"/>
        <w:jc w:val="both"/>
        <w:rPr>
          <w:rFonts w:ascii="Times New Roman" w:eastAsia="Times New Roman" w:hAnsi="Times New Roman" w:cs="Times New Roman"/>
          <w:sz w:val="24"/>
        </w:rPr>
      </w:pPr>
    </w:p>
    <w:p w14:paraId="3DB24A8A" w14:textId="77777777" w:rsidR="00D27C22" w:rsidRDefault="00D157D2">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1 этаж: стены</w:t>
      </w:r>
      <w:r>
        <w:rPr>
          <w:rFonts w:ascii="Times New Roman" w:eastAsia="Times New Roman" w:hAnsi="Times New Roman" w:cs="Times New Roman"/>
          <w:sz w:val="24"/>
        </w:rPr>
        <w:t xml:space="preserve"> – каркасные, утепленные (утеплитель типа URSA 100мм); с наружи обшиты выгонкой из древесины хвойных пород естественной влажности толщиной 18мм, изнутри евровагонкой из древесины хвойных пород класса «Б».</w:t>
      </w:r>
    </w:p>
    <w:p w14:paraId="7BE267DF" w14:textId="77777777" w:rsidR="00D27C22" w:rsidRDefault="00D27C22">
      <w:pPr>
        <w:suppressAutoHyphens/>
        <w:spacing w:after="0" w:line="240" w:lineRule="auto"/>
        <w:jc w:val="both"/>
        <w:rPr>
          <w:rFonts w:ascii="Times New Roman" w:eastAsia="Times New Roman" w:hAnsi="Times New Roman" w:cs="Times New Roman"/>
          <w:sz w:val="24"/>
        </w:rPr>
      </w:pPr>
    </w:p>
    <w:p w14:paraId="37B7CAC0" w14:textId="77777777" w:rsidR="00D27C22" w:rsidRDefault="00D157D2">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Полы –</w:t>
      </w:r>
      <w:r>
        <w:rPr>
          <w:rFonts w:ascii="Times New Roman" w:eastAsia="Times New Roman" w:hAnsi="Times New Roman" w:cs="Times New Roman"/>
          <w:sz w:val="24"/>
        </w:rPr>
        <w:t xml:space="preserve"> утепленные (утеплитель типа URSA 100мм); половая доска толщиной 30-40мм.</w:t>
      </w:r>
    </w:p>
    <w:p w14:paraId="20EA0197" w14:textId="77777777" w:rsidR="00D27C22" w:rsidRDefault="00D157D2">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Потолки –</w:t>
      </w:r>
      <w:r>
        <w:rPr>
          <w:rFonts w:ascii="Times New Roman" w:eastAsia="Times New Roman" w:hAnsi="Times New Roman" w:cs="Times New Roman"/>
          <w:sz w:val="24"/>
        </w:rPr>
        <w:t xml:space="preserve"> не утепленные, подшиты евровагонкой из древесины хвойных пород класса «Б»; высота этажа 2,40 м (в чистоте);</w:t>
      </w:r>
    </w:p>
    <w:p w14:paraId="4C4BCF87" w14:textId="77777777" w:rsidR="00D27C22" w:rsidRDefault="00D27C22">
      <w:pPr>
        <w:suppressAutoHyphens/>
        <w:spacing w:after="0" w:line="240" w:lineRule="auto"/>
        <w:jc w:val="both"/>
        <w:rPr>
          <w:rFonts w:ascii="Times New Roman" w:eastAsia="Times New Roman" w:hAnsi="Times New Roman" w:cs="Times New Roman"/>
          <w:sz w:val="24"/>
        </w:rPr>
      </w:pPr>
    </w:p>
    <w:p w14:paraId="1365476F" w14:textId="77777777" w:rsidR="00D27C22" w:rsidRDefault="00D157D2">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2 этаж (мансардный) –</w:t>
      </w:r>
      <w:r>
        <w:rPr>
          <w:rFonts w:ascii="Times New Roman" w:eastAsia="Times New Roman" w:hAnsi="Times New Roman" w:cs="Times New Roman"/>
          <w:sz w:val="24"/>
        </w:rPr>
        <w:t xml:space="preserve"> каркасный, утепленный (утеплитель типа URSA 50мм); с наружи обшит выгонкой из древесины хвойных пород естественной влажности толщиной 18мм, внутри обшит евровагонкой из древесины хвойных пород класса «Б». Высота этажа 2,20 м (в чистоте).</w:t>
      </w:r>
    </w:p>
    <w:p w14:paraId="2F723B8D" w14:textId="77777777" w:rsidR="003A5FAF" w:rsidRDefault="003A5FAF">
      <w:pPr>
        <w:suppressAutoHyphens/>
        <w:spacing w:after="0" w:line="240" w:lineRule="auto"/>
        <w:jc w:val="both"/>
        <w:rPr>
          <w:rFonts w:ascii="Times New Roman" w:eastAsia="Times New Roman" w:hAnsi="Times New Roman" w:cs="Times New Roman"/>
          <w:sz w:val="24"/>
        </w:rPr>
      </w:pPr>
    </w:p>
    <w:p w14:paraId="4C635BFA" w14:textId="77777777" w:rsidR="003A5FAF" w:rsidRDefault="003A5FAF">
      <w:pPr>
        <w:suppressAutoHyphens/>
        <w:spacing w:after="0" w:line="240" w:lineRule="auto"/>
        <w:jc w:val="both"/>
        <w:rPr>
          <w:rFonts w:ascii="Times New Roman" w:eastAsia="Times New Roman" w:hAnsi="Times New Roman" w:cs="Times New Roman"/>
          <w:sz w:val="24"/>
        </w:rPr>
      </w:pPr>
    </w:p>
    <w:p w14:paraId="1ACC51CD" w14:textId="77777777" w:rsidR="003A5FAF" w:rsidRDefault="003A5FAF">
      <w:pPr>
        <w:suppressAutoHyphens/>
        <w:spacing w:after="0" w:line="240" w:lineRule="auto"/>
        <w:jc w:val="both"/>
        <w:rPr>
          <w:rFonts w:ascii="Times New Roman" w:eastAsia="Times New Roman" w:hAnsi="Times New Roman" w:cs="Times New Roman"/>
          <w:sz w:val="24"/>
        </w:rPr>
      </w:pPr>
    </w:p>
    <w:p w14:paraId="2B6ADFFE" w14:textId="77777777" w:rsidR="003A5FAF" w:rsidRDefault="003A5FAF">
      <w:pPr>
        <w:suppressAutoHyphens/>
        <w:spacing w:after="0" w:line="240" w:lineRule="auto"/>
        <w:jc w:val="both"/>
        <w:rPr>
          <w:rFonts w:ascii="Times New Roman" w:eastAsia="Times New Roman" w:hAnsi="Times New Roman" w:cs="Times New Roman"/>
          <w:sz w:val="24"/>
        </w:rPr>
      </w:pPr>
    </w:p>
    <w:p w14:paraId="3E1FE7CB" w14:textId="77777777" w:rsidR="00D27C22" w:rsidRDefault="00D27C22">
      <w:pPr>
        <w:suppressAutoHyphens/>
        <w:spacing w:after="0" w:line="240" w:lineRule="auto"/>
        <w:rPr>
          <w:rFonts w:ascii="Times New Roman" w:eastAsia="Times New Roman" w:hAnsi="Times New Roman" w:cs="Times New Roman"/>
          <w:sz w:val="24"/>
        </w:rPr>
      </w:pPr>
    </w:p>
    <w:p w14:paraId="690C2C63"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Окна –</w:t>
      </w:r>
      <w:r>
        <w:rPr>
          <w:rFonts w:ascii="Times New Roman" w:eastAsia="Times New Roman" w:hAnsi="Times New Roman" w:cs="Times New Roman"/>
          <w:sz w:val="24"/>
        </w:rPr>
        <w:t xml:space="preserve"> двойного остекления;</w:t>
      </w:r>
    </w:p>
    <w:p w14:paraId="130FC369"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Двери –</w:t>
      </w:r>
      <w:r>
        <w:rPr>
          <w:rFonts w:ascii="Times New Roman" w:eastAsia="Times New Roman" w:hAnsi="Times New Roman" w:cs="Times New Roman"/>
          <w:sz w:val="24"/>
        </w:rPr>
        <w:t xml:space="preserve"> входная филенчатая, внутренние – оргалитовые, сотового заполнения;</w:t>
      </w:r>
    </w:p>
    <w:p w14:paraId="5EC846C5"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Кровля –</w:t>
      </w:r>
      <w:r>
        <w:rPr>
          <w:rFonts w:ascii="Times New Roman" w:eastAsia="Times New Roman" w:hAnsi="Times New Roman" w:cs="Times New Roman"/>
          <w:sz w:val="24"/>
        </w:rPr>
        <w:t xml:space="preserve"> оцинкованный гофролист.</w:t>
      </w:r>
    </w:p>
    <w:p w14:paraId="444FD32D" w14:textId="77777777" w:rsidR="00D27C22" w:rsidRDefault="00D27C22">
      <w:pPr>
        <w:suppressAutoHyphens/>
        <w:spacing w:after="0" w:line="240" w:lineRule="auto"/>
        <w:rPr>
          <w:rFonts w:ascii="Times New Roman" w:eastAsia="Times New Roman" w:hAnsi="Times New Roman" w:cs="Times New Roman"/>
          <w:sz w:val="24"/>
        </w:rPr>
      </w:pPr>
    </w:p>
    <w:p w14:paraId="4565367F" w14:textId="77777777" w:rsidR="00D27C22" w:rsidRDefault="00D157D2">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Базовая комплектация утепленного дома из бруса</w:t>
      </w:r>
    </w:p>
    <w:p w14:paraId="56E8751C" w14:textId="77777777" w:rsidR="00D27C22" w:rsidRDefault="00D27C22">
      <w:pPr>
        <w:suppressAutoHyphens/>
        <w:spacing w:after="0" w:line="240" w:lineRule="auto"/>
        <w:rPr>
          <w:rFonts w:ascii="Times New Roman" w:eastAsia="Times New Roman" w:hAnsi="Times New Roman" w:cs="Times New Roman"/>
          <w:sz w:val="24"/>
        </w:rPr>
      </w:pPr>
    </w:p>
    <w:p w14:paraId="2EE19E3F"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Фундамент –</w:t>
      </w:r>
      <w:r>
        <w:rPr>
          <w:rFonts w:ascii="Times New Roman" w:eastAsia="Times New Roman" w:hAnsi="Times New Roman" w:cs="Times New Roman"/>
          <w:sz w:val="24"/>
        </w:rPr>
        <w:t xml:space="preserve"> ленточный, монолитный, армированный, малозаглубленный, высота ленты от нулевой отметки 0,4м (для 2-этажных домов), 0,5м (для 3-этажных домов), ширина 30см.</w:t>
      </w:r>
    </w:p>
    <w:p w14:paraId="2080A005" w14:textId="77777777" w:rsidR="00D27C22" w:rsidRDefault="00D27C22">
      <w:pPr>
        <w:suppressAutoHyphens/>
        <w:spacing w:after="0" w:line="240" w:lineRule="auto"/>
        <w:rPr>
          <w:rFonts w:ascii="Times New Roman" w:eastAsia="Times New Roman" w:hAnsi="Times New Roman" w:cs="Times New Roman"/>
          <w:sz w:val="24"/>
        </w:rPr>
      </w:pPr>
    </w:p>
    <w:p w14:paraId="01879E16"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1 этаж:</w:t>
      </w:r>
      <w:r>
        <w:rPr>
          <w:rFonts w:ascii="Times New Roman" w:eastAsia="Times New Roman" w:hAnsi="Times New Roman" w:cs="Times New Roman"/>
          <w:sz w:val="24"/>
        </w:rPr>
        <w:t xml:space="preserve"> стены и перегородки из бруса 150мм х 150мм, высота 2,5м (в чистоте).</w:t>
      </w:r>
    </w:p>
    <w:p w14:paraId="4AC8634B" w14:textId="77777777" w:rsidR="00D27C22" w:rsidRDefault="00D27C22">
      <w:pPr>
        <w:suppressAutoHyphens/>
        <w:spacing w:after="0" w:line="240" w:lineRule="auto"/>
        <w:rPr>
          <w:rFonts w:ascii="Times New Roman" w:eastAsia="Times New Roman" w:hAnsi="Times New Roman" w:cs="Times New Roman"/>
          <w:sz w:val="24"/>
        </w:rPr>
      </w:pPr>
    </w:p>
    <w:p w14:paraId="04962205"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Полы –</w:t>
      </w:r>
      <w:r>
        <w:rPr>
          <w:rFonts w:ascii="Times New Roman" w:eastAsia="Times New Roman" w:hAnsi="Times New Roman" w:cs="Times New Roman"/>
          <w:sz w:val="24"/>
        </w:rPr>
        <w:t xml:space="preserve"> утепленные; половая доска толщиной 35-40мм, потолки –  утепленные, подшиваются отделочной доской «евро стандарт». </w:t>
      </w:r>
      <w:r>
        <w:rPr>
          <w:rFonts w:ascii="Times New Roman" w:eastAsia="Times New Roman" w:hAnsi="Times New Roman" w:cs="Times New Roman"/>
          <w:b/>
          <w:sz w:val="24"/>
        </w:rPr>
        <w:t>Утеплитель –</w:t>
      </w:r>
      <w:r>
        <w:rPr>
          <w:rFonts w:ascii="Times New Roman" w:eastAsia="Times New Roman" w:hAnsi="Times New Roman" w:cs="Times New Roman"/>
          <w:sz w:val="24"/>
        </w:rPr>
        <w:t xml:space="preserve"> типа URSA 50мм.</w:t>
      </w:r>
    </w:p>
    <w:p w14:paraId="0EA3DCBB" w14:textId="77777777" w:rsidR="00D27C22" w:rsidRDefault="00D27C22">
      <w:pPr>
        <w:suppressAutoHyphens/>
        <w:spacing w:after="0" w:line="240" w:lineRule="auto"/>
        <w:rPr>
          <w:rFonts w:ascii="Times New Roman" w:eastAsia="Times New Roman" w:hAnsi="Times New Roman" w:cs="Times New Roman"/>
          <w:sz w:val="24"/>
        </w:rPr>
      </w:pPr>
    </w:p>
    <w:p w14:paraId="3F57AD47"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2, 3 этажи –</w:t>
      </w:r>
      <w:r>
        <w:rPr>
          <w:rFonts w:ascii="Times New Roman" w:eastAsia="Times New Roman" w:hAnsi="Times New Roman" w:cs="Times New Roman"/>
          <w:sz w:val="24"/>
        </w:rPr>
        <w:t xml:space="preserve"> каркасные с наружной обшивкой из выгонки 16мм, утепленные, внутри обшиваются отделочной доской «евро стандарт». </w:t>
      </w:r>
      <w:r>
        <w:rPr>
          <w:rFonts w:ascii="Times New Roman" w:eastAsia="Times New Roman" w:hAnsi="Times New Roman" w:cs="Times New Roman"/>
          <w:b/>
          <w:sz w:val="24"/>
        </w:rPr>
        <w:t>Утеплитель -</w:t>
      </w:r>
      <w:r>
        <w:rPr>
          <w:rFonts w:ascii="Times New Roman" w:eastAsia="Times New Roman" w:hAnsi="Times New Roman" w:cs="Times New Roman"/>
          <w:sz w:val="24"/>
        </w:rPr>
        <w:t xml:space="preserve"> типа URSA 50мм, высота – 2,4м (в чистоте).</w:t>
      </w:r>
    </w:p>
    <w:p w14:paraId="219F513D" w14:textId="77777777" w:rsidR="00D27C22" w:rsidRDefault="00D27C22">
      <w:pPr>
        <w:suppressAutoHyphens/>
        <w:spacing w:after="0" w:line="240" w:lineRule="auto"/>
        <w:rPr>
          <w:rFonts w:ascii="Times New Roman" w:eastAsia="Times New Roman" w:hAnsi="Times New Roman" w:cs="Times New Roman"/>
          <w:sz w:val="24"/>
        </w:rPr>
      </w:pPr>
    </w:p>
    <w:p w14:paraId="77FC5FD5"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Перегородки – </w:t>
      </w:r>
      <w:r>
        <w:rPr>
          <w:rFonts w:ascii="Times New Roman" w:eastAsia="Times New Roman" w:hAnsi="Times New Roman" w:cs="Times New Roman"/>
          <w:sz w:val="24"/>
        </w:rPr>
        <w:t>каркасные, обшиваются отделочной доской «евро стандарт».</w:t>
      </w:r>
    </w:p>
    <w:p w14:paraId="27F563F1" w14:textId="77777777" w:rsidR="00D27C22" w:rsidRDefault="00D27C22">
      <w:pPr>
        <w:suppressAutoHyphens/>
        <w:spacing w:after="0" w:line="240" w:lineRule="auto"/>
        <w:rPr>
          <w:rFonts w:ascii="Times New Roman" w:eastAsia="Times New Roman" w:hAnsi="Times New Roman" w:cs="Times New Roman"/>
          <w:sz w:val="24"/>
        </w:rPr>
      </w:pPr>
    </w:p>
    <w:p w14:paraId="0C07EE3E"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Крыша –</w:t>
      </w:r>
      <w:r>
        <w:rPr>
          <w:rFonts w:ascii="Times New Roman" w:eastAsia="Times New Roman" w:hAnsi="Times New Roman" w:cs="Times New Roman"/>
          <w:sz w:val="24"/>
        </w:rPr>
        <w:t xml:space="preserve"> двухскатная, кровля выполнена из шифера; окна – двойного остекления; двери – филенчатые.</w:t>
      </w:r>
    </w:p>
    <w:p w14:paraId="274B8443" w14:textId="77777777" w:rsidR="00D27C22" w:rsidRDefault="00D27C22">
      <w:pPr>
        <w:suppressAutoHyphens/>
        <w:spacing w:after="0" w:line="240" w:lineRule="auto"/>
        <w:rPr>
          <w:rFonts w:ascii="Times New Roman" w:eastAsia="Times New Roman" w:hAnsi="Times New Roman" w:cs="Times New Roman"/>
          <w:sz w:val="24"/>
        </w:rPr>
      </w:pPr>
    </w:p>
    <w:p w14:paraId="171DB99C"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Базовая комплектация дома из панелей «Экопан» (толщиной 120мм + 160мм).</w:t>
      </w:r>
    </w:p>
    <w:p w14:paraId="6A666325"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Фундамент -</w:t>
      </w:r>
      <w:r>
        <w:rPr>
          <w:rFonts w:ascii="Times New Roman" w:eastAsia="Times New Roman" w:hAnsi="Times New Roman" w:cs="Times New Roman"/>
          <w:sz w:val="24"/>
        </w:rPr>
        <w:t xml:space="preserve"> ленточный, монолитный, малозаглубленный, высота ленты 0,4 (0,5)м над землей.</w:t>
      </w:r>
    </w:p>
    <w:p w14:paraId="74F67B99" w14:textId="77777777" w:rsidR="00D27C22" w:rsidRDefault="00D27C22">
      <w:pPr>
        <w:suppressAutoHyphens/>
        <w:spacing w:after="0" w:line="240" w:lineRule="auto"/>
        <w:rPr>
          <w:rFonts w:ascii="Times New Roman" w:eastAsia="Times New Roman" w:hAnsi="Times New Roman" w:cs="Times New Roman"/>
          <w:sz w:val="24"/>
        </w:rPr>
      </w:pPr>
    </w:p>
    <w:p w14:paraId="2EF091C5"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Перекрытие фундамента –</w:t>
      </w:r>
      <w:r>
        <w:rPr>
          <w:rFonts w:ascii="Times New Roman" w:eastAsia="Times New Roman" w:hAnsi="Times New Roman" w:cs="Times New Roman"/>
          <w:sz w:val="24"/>
        </w:rPr>
        <w:t xml:space="preserve"> панели перекрытия Экопан толщиной 160 мм.</w:t>
      </w:r>
    </w:p>
    <w:p w14:paraId="5E150FB3" w14:textId="77777777" w:rsidR="00D27C22" w:rsidRDefault="00D27C22">
      <w:pPr>
        <w:suppressAutoHyphens/>
        <w:spacing w:after="0" w:line="240" w:lineRule="auto"/>
        <w:rPr>
          <w:rFonts w:ascii="Times New Roman" w:eastAsia="Times New Roman" w:hAnsi="Times New Roman" w:cs="Times New Roman"/>
          <w:sz w:val="24"/>
        </w:rPr>
      </w:pPr>
    </w:p>
    <w:p w14:paraId="69083DC3"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1 этаж –</w:t>
      </w:r>
      <w:r>
        <w:rPr>
          <w:rFonts w:ascii="Times New Roman" w:eastAsia="Times New Roman" w:hAnsi="Times New Roman" w:cs="Times New Roman"/>
          <w:sz w:val="24"/>
        </w:rPr>
        <w:t xml:space="preserve"> стены наружные: стеновые панели Экопан толщиной 120 мм, высота – 2,5 м.</w:t>
      </w:r>
    </w:p>
    <w:p w14:paraId="7C3645B7" w14:textId="77777777" w:rsidR="00D27C22" w:rsidRDefault="00D27C22">
      <w:pPr>
        <w:suppressAutoHyphens/>
        <w:spacing w:after="0" w:line="240" w:lineRule="auto"/>
        <w:rPr>
          <w:rFonts w:ascii="Times New Roman" w:eastAsia="Times New Roman" w:hAnsi="Times New Roman" w:cs="Times New Roman"/>
          <w:sz w:val="24"/>
        </w:rPr>
      </w:pPr>
    </w:p>
    <w:p w14:paraId="491D828E"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внутренние перегородки – каркас из обрезной доски 50 мм х 100 мм.</w:t>
      </w:r>
    </w:p>
    <w:p w14:paraId="0C264BD8" w14:textId="77777777" w:rsidR="00D27C22" w:rsidRDefault="00D27C22">
      <w:pPr>
        <w:suppressAutoHyphens/>
        <w:spacing w:after="0" w:line="240" w:lineRule="auto"/>
        <w:rPr>
          <w:rFonts w:ascii="Times New Roman" w:eastAsia="Times New Roman" w:hAnsi="Times New Roman" w:cs="Times New Roman"/>
          <w:sz w:val="24"/>
        </w:rPr>
      </w:pPr>
    </w:p>
    <w:p w14:paraId="3438512C"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Межэтажные перекрытия –</w:t>
      </w:r>
      <w:r>
        <w:rPr>
          <w:rFonts w:ascii="Times New Roman" w:eastAsia="Times New Roman" w:hAnsi="Times New Roman" w:cs="Times New Roman"/>
          <w:sz w:val="24"/>
        </w:rPr>
        <w:t xml:space="preserve"> деревянные: лаги из обрезной доски 50мм х 150мм; черный пол из обрезной доски 25мм.</w:t>
      </w:r>
    </w:p>
    <w:p w14:paraId="6F8EC532" w14:textId="77777777" w:rsidR="00D27C22" w:rsidRDefault="00D27C22">
      <w:pPr>
        <w:suppressAutoHyphens/>
        <w:spacing w:after="0" w:line="240" w:lineRule="auto"/>
        <w:rPr>
          <w:rFonts w:ascii="Times New Roman" w:eastAsia="Times New Roman" w:hAnsi="Times New Roman" w:cs="Times New Roman"/>
          <w:sz w:val="24"/>
        </w:rPr>
      </w:pPr>
    </w:p>
    <w:p w14:paraId="5330028E"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2,3 этажи –</w:t>
      </w:r>
      <w:r>
        <w:rPr>
          <w:rFonts w:ascii="Times New Roman" w:eastAsia="Times New Roman" w:hAnsi="Times New Roman" w:cs="Times New Roman"/>
          <w:sz w:val="24"/>
        </w:rPr>
        <w:t xml:space="preserve"> стены наружные: стеновые панели Экопан толщиной 120 мм, высота – 2,5 м.</w:t>
      </w:r>
    </w:p>
    <w:p w14:paraId="73DED0EF" w14:textId="77777777" w:rsidR="00D27C22" w:rsidRDefault="00D27C22">
      <w:pPr>
        <w:suppressAutoHyphens/>
        <w:spacing w:after="0" w:line="240" w:lineRule="auto"/>
        <w:rPr>
          <w:rFonts w:ascii="Times New Roman" w:eastAsia="Times New Roman" w:hAnsi="Times New Roman" w:cs="Times New Roman"/>
          <w:sz w:val="24"/>
        </w:rPr>
      </w:pPr>
    </w:p>
    <w:p w14:paraId="46024860"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Внутренние перегородки –</w:t>
      </w:r>
      <w:r>
        <w:rPr>
          <w:rFonts w:ascii="Times New Roman" w:eastAsia="Times New Roman" w:hAnsi="Times New Roman" w:cs="Times New Roman"/>
          <w:sz w:val="24"/>
        </w:rPr>
        <w:t xml:space="preserve"> каркас из обрезной доски 50 мм х 100 мм.</w:t>
      </w:r>
    </w:p>
    <w:p w14:paraId="609F65E9" w14:textId="77777777" w:rsidR="00D27C22" w:rsidRDefault="00D27C22">
      <w:pPr>
        <w:suppressAutoHyphens/>
        <w:spacing w:after="0" w:line="240" w:lineRule="auto"/>
        <w:rPr>
          <w:rFonts w:ascii="Times New Roman" w:eastAsia="Times New Roman" w:hAnsi="Times New Roman" w:cs="Times New Roman"/>
          <w:sz w:val="24"/>
        </w:rPr>
      </w:pPr>
    </w:p>
    <w:p w14:paraId="5E159015"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Перекрытие последнего этажа -</w:t>
      </w:r>
      <w:r>
        <w:rPr>
          <w:rFonts w:ascii="Times New Roman" w:eastAsia="Times New Roman" w:hAnsi="Times New Roman" w:cs="Times New Roman"/>
          <w:sz w:val="24"/>
        </w:rPr>
        <w:t xml:space="preserve"> панели перекрытия Экопан толщиной 160 мм.</w:t>
      </w:r>
    </w:p>
    <w:p w14:paraId="7C4559CE" w14:textId="77777777" w:rsidR="00D27C22" w:rsidRDefault="00D27C22">
      <w:pPr>
        <w:suppressAutoHyphens/>
        <w:spacing w:after="0" w:line="240" w:lineRule="auto"/>
        <w:rPr>
          <w:rFonts w:ascii="Times New Roman" w:eastAsia="Times New Roman" w:hAnsi="Times New Roman" w:cs="Times New Roman"/>
          <w:sz w:val="24"/>
        </w:rPr>
      </w:pPr>
    </w:p>
    <w:p w14:paraId="0B932E6C"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Крышевые конструкции –</w:t>
      </w:r>
      <w:r>
        <w:rPr>
          <w:rFonts w:ascii="Times New Roman" w:eastAsia="Times New Roman" w:hAnsi="Times New Roman" w:cs="Times New Roman"/>
          <w:sz w:val="24"/>
        </w:rPr>
        <w:t xml:space="preserve"> строительная система из обрезной доски 50мм х 150мм.</w:t>
      </w:r>
    </w:p>
    <w:p w14:paraId="28689F01" w14:textId="77777777" w:rsidR="00D27C22" w:rsidRDefault="00D27C22">
      <w:pPr>
        <w:suppressAutoHyphens/>
        <w:spacing w:after="0" w:line="240" w:lineRule="auto"/>
        <w:rPr>
          <w:rFonts w:ascii="Times New Roman" w:eastAsia="Times New Roman" w:hAnsi="Times New Roman" w:cs="Times New Roman"/>
          <w:sz w:val="24"/>
        </w:rPr>
      </w:pPr>
    </w:p>
    <w:p w14:paraId="50A8C4ED" w14:textId="77777777" w:rsidR="00D27C22" w:rsidRDefault="00D157D2">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Базовая комплектация дома из панелей «Экопан» (толщиной 160мм + 2000мм)</w:t>
      </w:r>
    </w:p>
    <w:p w14:paraId="75979096" w14:textId="77777777" w:rsidR="00D27C22" w:rsidRDefault="00D27C22">
      <w:pPr>
        <w:suppressAutoHyphens/>
        <w:spacing w:after="0" w:line="240" w:lineRule="auto"/>
        <w:rPr>
          <w:rFonts w:ascii="Times New Roman" w:eastAsia="Times New Roman" w:hAnsi="Times New Roman" w:cs="Times New Roman"/>
          <w:b/>
          <w:sz w:val="24"/>
        </w:rPr>
      </w:pPr>
    </w:p>
    <w:p w14:paraId="5292B830"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Фундамент -</w:t>
      </w:r>
      <w:r>
        <w:rPr>
          <w:rFonts w:ascii="Times New Roman" w:eastAsia="Times New Roman" w:hAnsi="Times New Roman" w:cs="Times New Roman"/>
          <w:sz w:val="24"/>
        </w:rPr>
        <w:t xml:space="preserve"> ленточный, монолитный, малозаглубленный, высота ленты 0,5м над землей.</w:t>
      </w:r>
    </w:p>
    <w:p w14:paraId="61B0E047" w14:textId="77777777" w:rsidR="00D27C22" w:rsidRDefault="00D27C22">
      <w:pPr>
        <w:suppressAutoHyphens/>
        <w:spacing w:after="0" w:line="240" w:lineRule="auto"/>
        <w:rPr>
          <w:rFonts w:ascii="Times New Roman" w:eastAsia="Times New Roman" w:hAnsi="Times New Roman" w:cs="Times New Roman"/>
          <w:sz w:val="24"/>
        </w:rPr>
      </w:pPr>
    </w:p>
    <w:p w14:paraId="5998F1A3"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Перекрытие фундамента –</w:t>
      </w:r>
      <w:r>
        <w:rPr>
          <w:rFonts w:ascii="Times New Roman" w:eastAsia="Times New Roman" w:hAnsi="Times New Roman" w:cs="Times New Roman"/>
          <w:sz w:val="24"/>
        </w:rPr>
        <w:t xml:space="preserve"> панели перекрытия Экопан толщиной 200 мм.</w:t>
      </w:r>
    </w:p>
    <w:p w14:paraId="5B7ADEFE"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1 этаж –</w:t>
      </w:r>
      <w:r>
        <w:rPr>
          <w:rFonts w:ascii="Times New Roman" w:eastAsia="Times New Roman" w:hAnsi="Times New Roman" w:cs="Times New Roman"/>
          <w:sz w:val="24"/>
        </w:rPr>
        <w:t xml:space="preserve"> стены наружные: стеновые панели Экопан толщиной 160 мм, высота – 2,5 м.</w:t>
      </w:r>
    </w:p>
    <w:p w14:paraId="13C99BE1" w14:textId="77777777" w:rsidR="00D27C22" w:rsidRDefault="00D27C22">
      <w:pPr>
        <w:suppressAutoHyphens/>
        <w:spacing w:after="0" w:line="240" w:lineRule="auto"/>
        <w:rPr>
          <w:rFonts w:ascii="Times New Roman" w:eastAsia="Times New Roman" w:hAnsi="Times New Roman" w:cs="Times New Roman"/>
          <w:sz w:val="24"/>
        </w:rPr>
      </w:pPr>
    </w:p>
    <w:p w14:paraId="386DC5E7"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внутренние перегородки – каркас из обрезной доски 50 мм х 100 мм.</w:t>
      </w:r>
    </w:p>
    <w:p w14:paraId="664E0D7A" w14:textId="77777777" w:rsidR="00D27C22" w:rsidRDefault="00D27C22">
      <w:pPr>
        <w:suppressAutoHyphens/>
        <w:spacing w:after="0" w:line="240" w:lineRule="auto"/>
        <w:rPr>
          <w:rFonts w:ascii="Times New Roman" w:eastAsia="Times New Roman" w:hAnsi="Times New Roman" w:cs="Times New Roman"/>
          <w:sz w:val="24"/>
        </w:rPr>
      </w:pPr>
    </w:p>
    <w:p w14:paraId="5B67E400"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Межэтажные перекрытия –</w:t>
      </w:r>
      <w:r>
        <w:rPr>
          <w:rFonts w:ascii="Times New Roman" w:eastAsia="Times New Roman" w:hAnsi="Times New Roman" w:cs="Times New Roman"/>
          <w:sz w:val="24"/>
        </w:rPr>
        <w:t xml:space="preserve"> деревянные: лаги из обрезной доски 50мм х 150мм; черный пол из обрезной доски 25мм.</w:t>
      </w:r>
    </w:p>
    <w:p w14:paraId="3BA2B64E" w14:textId="77777777" w:rsidR="00D27C22" w:rsidRDefault="00D27C22">
      <w:pPr>
        <w:suppressAutoHyphens/>
        <w:spacing w:after="0" w:line="240" w:lineRule="auto"/>
        <w:rPr>
          <w:rFonts w:ascii="Times New Roman" w:eastAsia="Times New Roman" w:hAnsi="Times New Roman" w:cs="Times New Roman"/>
          <w:sz w:val="24"/>
        </w:rPr>
      </w:pPr>
    </w:p>
    <w:p w14:paraId="6C38B429"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2,3 этажи –</w:t>
      </w:r>
      <w:r>
        <w:rPr>
          <w:rFonts w:ascii="Times New Roman" w:eastAsia="Times New Roman" w:hAnsi="Times New Roman" w:cs="Times New Roman"/>
          <w:sz w:val="24"/>
        </w:rPr>
        <w:t xml:space="preserve"> стены наружные: стеновые панели Экопан толщиной 160 мм, высота – 2,5 м.</w:t>
      </w:r>
    </w:p>
    <w:p w14:paraId="56648354" w14:textId="77777777" w:rsidR="00D27C22" w:rsidRDefault="00D27C22">
      <w:pPr>
        <w:suppressAutoHyphens/>
        <w:spacing w:after="0" w:line="240" w:lineRule="auto"/>
        <w:rPr>
          <w:rFonts w:ascii="Times New Roman" w:eastAsia="Times New Roman" w:hAnsi="Times New Roman" w:cs="Times New Roman"/>
          <w:sz w:val="24"/>
        </w:rPr>
      </w:pPr>
    </w:p>
    <w:p w14:paraId="690EFFDC"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Внутренние перегородки –</w:t>
      </w:r>
      <w:r>
        <w:rPr>
          <w:rFonts w:ascii="Times New Roman" w:eastAsia="Times New Roman" w:hAnsi="Times New Roman" w:cs="Times New Roman"/>
          <w:sz w:val="24"/>
        </w:rPr>
        <w:t xml:space="preserve"> каркас из обрезной доски 50 мм х 100 мм.</w:t>
      </w:r>
    </w:p>
    <w:p w14:paraId="7F7A8CA9" w14:textId="77777777" w:rsidR="00D27C22" w:rsidRDefault="00D27C22">
      <w:pPr>
        <w:suppressAutoHyphens/>
        <w:spacing w:after="0" w:line="240" w:lineRule="auto"/>
        <w:rPr>
          <w:rFonts w:ascii="Times New Roman" w:eastAsia="Times New Roman" w:hAnsi="Times New Roman" w:cs="Times New Roman"/>
          <w:sz w:val="24"/>
        </w:rPr>
      </w:pPr>
    </w:p>
    <w:p w14:paraId="1B732542"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Перекрытие последнего этажа -</w:t>
      </w:r>
      <w:r>
        <w:rPr>
          <w:rFonts w:ascii="Times New Roman" w:eastAsia="Times New Roman" w:hAnsi="Times New Roman" w:cs="Times New Roman"/>
          <w:sz w:val="24"/>
        </w:rPr>
        <w:t xml:space="preserve"> панели перекрытия Экопан толщиной 200 мм.</w:t>
      </w:r>
    </w:p>
    <w:p w14:paraId="2B69242D" w14:textId="77777777" w:rsidR="00D27C22" w:rsidRDefault="00D27C22">
      <w:pPr>
        <w:suppressAutoHyphens/>
        <w:spacing w:after="0" w:line="240" w:lineRule="auto"/>
        <w:rPr>
          <w:rFonts w:ascii="Times New Roman" w:eastAsia="Times New Roman" w:hAnsi="Times New Roman" w:cs="Times New Roman"/>
          <w:sz w:val="24"/>
        </w:rPr>
      </w:pPr>
    </w:p>
    <w:p w14:paraId="7B9DABF5"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Крышевые конструкции –</w:t>
      </w:r>
      <w:r>
        <w:rPr>
          <w:rFonts w:ascii="Times New Roman" w:eastAsia="Times New Roman" w:hAnsi="Times New Roman" w:cs="Times New Roman"/>
          <w:sz w:val="24"/>
        </w:rPr>
        <w:t xml:space="preserve"> строительная система из обрезной доски 50мм х 150мм.</w:t>
      </w:r>
    </w:p>
    <w:p w14:paraId="6ADADF7F" w14:textId="77777777" w:rsidR="00D27C22" w:rsidRDefault="00D27C22">
      <w:pPr>
        <w:suppressAutoHyphens/>
        <w:spacing w:after="0" w:line="240" w:lineRule="auto"/>
        <w:rPr>
          <w:rFonts w:ascii="Times New Roman" w:eastAsia="Times New Roman" w:hAnsi="Times New Roman" w:cs="Times New Roman"/>
          <w:sz w:val="24"/>
        </w:rPr>
      </w:pPr>
    </w:p>
    <w:p w14:paraId="69BCF0F6" w14:textId="77777777" w:rsidR="00D27C22" w:rsidRDefault="00D157D2">
      <w:pPr>
        <w:suppressAutoHyphens/>
        <w:spacing w:after="0" w:line="240" w:lineRule="auto"/>
        <w:rPr>
          <w:rFonts w:ascii="Times New Roman" w:eastAsia="Times New Roman" w:hAnsi="Times New Roman" w:cs="Times New Roman"/>
          <w:b/>
          <w:sz w:val="24"/>
          <w:u w:val="single"/>
        </w:rPr>
      </w:pPr>
      <w:r>
        <w:rPr>
          <w:rFonts w:ascii="Times New Roman" w:eastAsia="Times New Roman" w:hAnsi="Times New Roman" w:cs="Times New Roman"/>
          <w:b/>
          <w:sz w:val="24"/>
          <w:u w:val="single"/>
        </w:rPr>
        <w:t>Возможны любые дополнения и изменения в проекте.</w:t>
      </w:r>
    </w:p>
    <w:p w14:paraId="107507E1" w14:textId="77777777" w:rsidR="00D27C22" w:rsidRDefault="00D27C22">
      <w:pPr>
        <w:suppressAutoHyphens/>
        <w:spacing w:after="0" w:line="240" w:lineRule="auto"/>
        <w:rPr>
          <w:rFonts w:ascii="Times New Roman" w:eastAsia="Times New Roman" w:hAnsi="Times New Roman" w:cs="Times New Roman"/>
          <w:sz w:val="24"/>
        </w:rPr>
      </w:pPr>
    </w:p>
    <w:p w14:paraId="74BBF589"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Дома, изготовленные по данной технологии, могут эксплуатироваться в температурном диапазоне от -50оС до +50оС и обеспечивают комфортабельное проживание даже в самых суровых климатических условиях.</w:t>
      </w:r>
    </w:p>
    <w:p w14:paraId="69C78ED0" w14:textId="77777777" w:rsidR="00D27C22" w:rsidRDefault="00D157D2" w:rsidP="003A5FAF">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Конструкция стен не накладывает практически никаких ограничений на внутреннюю и наружную отделку стен и позволяет реализовать любые традиционные и </w:t>
      </w:r>
      <w:r w:rsidR="003A5FAF">
        <w:rPr>
          <w:rFonts w:ascii="Times New Roman" w:eastAsia="Times New Roman" w:hAnsi="Times New Roman" w:cs="Times New Roman"/>
          <w:sz w:val="24"/>
        </w:rPr>
        <w:t>современные технологии отделки.</w:t>
      </w:r>
    </w:p>
    <w:p w14:paraId="27BEC01E" w14:textId="77777777" w:rsidR="00D27C22" w:rsidRDefault="00D27C22">
      <w:pPr>
        <w:suppressAutoHyphens/>
        <w:spacing w:after="0" w:line="240" w:lineRule="auto"/>
        <w:ind w:firstLine="540"/>
        <w:jc w:val="both"/>
        <w:rPr>
          <w:rFonts w:ascii="Times New Roman" w:eastAsia="Times New Roman" w:hAnsi="Times New Roman" w:cs="Times New Roman"/>
          <w:sz w:val="24"/>
        </w:rPr>
      </w:pPr>
    </w:p>
    <w:p w14:paraId="5BDD10B8" w14:textId="77777777" w:rsidR="00D27C22" w:rsidRDefault="00D157D2">
      <w:pPr>
        <w:suppressAutoHyphens/>
        <w:spacing w:after="0" w:line="240" w:lineRule="auto"/>
        <w:ind w:firstLine="540"/>
        <w:jc w:val="both"/>
        <w:rPr>
          <w:rFonts w:ascii="Times New Roman" w:eastAsia="Times New Roman" w:hAnsi="Times New Roman" w:cs="Times New Roman"/>
          <w:b/>
          <w:sz w:val="24"/>
        </w:rPr>
      </w:pPr>
      <w:r>
        <w:rPr>
          <w:rFonts w:ascii="Times New Roman" w:eastAsia="Times New Roman" w:hAnsi="Times New Roman" w:cs="Times New Roman"/>
          <w:b/>
          <w:sz w:val="24"/>
        </w:rPr>
        <w:t>Теплотехнический расчет для стеновых панелей с толщиной утеплителя 100 мм дает следующие результаты:</w:t>
      </w:r>
    </w:p>
    <w:p w14:paraId="4AD74A2B" w14:textId="77777777" w:rsidR="00D27C22" w:rsidRDefault="00D27C22">
      <w:pPr>
        <w:suppressAutoHyphens/>
        <w:spacing w:after="0" w:line="240" w:lineRule="auto"/>
        <w:rPr>
          <w:rFonts w:ascii="Times New Roman" w:eastAsia="Times New Roman" w:hAnsi="Times New Roman" w:cs="Times New Roman"/>
          <w:sz w:val="24"/>
        </w:rPr>
      </w:pPr>
    </w:p>
    <w:p w14:paraId="40453FF8" w14:textId="1FD112C8" w:rsidR="00D27C22" w:rsidRPr="00600822" w:rsidRDefault="00D157D2" w:rsidP="00600822">
      <w:pPr>
        <w:pStyle w:val="ab"/>
        <w:numPr>
          <w:ilvl w:val="0"/>
          <w:numId w:val="22"/>
        </w:numPr>
        <w:suppressAutoHyphens/>
        <w:spacing w:after="0" w:line="240" w:lineRule="auto"/>
        <w:rPr>
          <w:rFonts w:ascii="Times New Roman" w:eastAsia="Times New Roman" w:hAnsi="Times New Roman"/>
          <w:sz w:val="24"/>
        </w:rPr>
      </w:pPr>
      <w:r w:rsidRPr="00600822">
        <w:rPr>
          <w:rFonts w:ascii="Times New Roman" w:eastAsia="Times New Roman" w:hAnsi="Times New Roman"/>
          <w:sz w:val="24"/>
        </w:rPr>
        <w:t xml:space="preserve">Толщина двух слоев ОСП- 25 мм; </w:t>
      </w:r>
    </w:p>
    <w:p w14:paraId="3BB3D999" w14:textId="18838AC3" w:rsidR="00D27C22" w:rsidRPr="00600822" w:rsidRDefault="00D157D2" w:rsidP="00600822">
      <w:pPr>
        <w:pStyle w:val="ab"/>
        <w:numPr>
          <w:ilvl w:val="0"/>
          <w:numId w:val="22"/>
        </w:numPr>
        <w:suppressAutoHyphens/>
        <w:spacing w:after="0" w:line="240" w:lineRule="auto"/>
        <w:rPr>
          <w:rFonts w:ascii="Times New Roman" w:eastAsia="Times New Roman" w:hAnsi="Times New Roman"/>
          <w:sz w:val="24"/>
        </w:rPr>
      </w:pPr>
      <w:r w:rsidRPr="00600822">
        <w:rPr>
          <w:rFonts w:ascii="Times New Roman" w:eastAsia="Times New Roman" w:hAnsi="Times New Roman"/>
          <w:sz w:val="24"/>
        </w:rPr>
        <w:t xml:space="preserve">Толщина пенополистирола- 125 мм; </w:t>
      </w:r>
    </w:p>
    <w:p w14:paraId="7DAF8783" w14:textId="2A6F2E90" w:rsidR="00D27C22" w:rsidRPr="00600822" w:rsidRDefault="00D157D2" w:rsidP="00600822">
      <w:pPr>
        <w:pStyle w:val="ab"/>
        <w:numPr>
          <w:ilvl w:val="0"/>
          <w:numId w:val="22"/>
        </w:numPr>
        <w:suppressAutoHyphens/>
        <w:spacing w:after="0" w:line="240" w:lineRule="auto"/>
        <w:rPr>
          <w:rFonts w:ascii="Times New Roman" w:eastAsia="Times New Roman" w:hAnsi="Times New Roman"/>
          <w:sz w:val="24"/>
        </w:rPr>
      </w:pPr>
      <w:r w:rsidRPr="00600822">
        <w:rPr>
          <w:rFonts w:ascii="Times New Roman" w:eastAsia="Times New Roman" w:hAnsi="Times New Roman"/>
          <w:sz w:val="24"/>
        </w:rPr>
        <w:t xml:space="preserve">Расчетная температура наружного воздуха Тн -36оС </w:t>
      </w:r>
    </w:p>
    <w:p w14:paraId="51EEB0FD" w14:textId="5A85AB8F" w:rsidR="00D27C22" w:rsidRPr="00600822" w:rsidRDefault="00D157D2" w:rsidP="00600822">
      <w:pPr>
        <w:pStyle w:val="ab"/>
        <w:numPr>
          <w:ilvl w:val="0"/>
          <w:numId w:val="22"/>
        </w:numPr>
        <w:suppressAutoHyphens/>
        <w:spacing w:after="0" w:line="240" w:lineRule="auto"/>
        <w:rPr>
          <w:rFonts w:ascii="Times New Roman" w:eastAsia="Times New Roman" w:hAnsi="Times New Roman"/>
          <w:sz w:val="24"/>
        </w:rPr>
      </w:pPr>
      <w:r w:rsidRPr="00600822">
        <w:rPr>
          <w:rFonts w:ascii="Times New Roman" w:eastAsia="Times New Roman" w:hAnsi="Times New Roman"/>
          <w:sz w:val="24"/>
        </w:rPr>
        <w:t xml:space="preserve">Расчетная температура внутреннего воздуха Твн +21оС </w:t>
      </w:r>
    </w:p>
    <w:p w14:paraId="4D08B240" w14:textId="02A22CF3" w:rsidR="00D27C22" w:rsidRPr="00600822" w:rsidRDefault="00D157D2" w:rsidP="00600822">
      <w:pPr>
        <w:pStyle w:val="ab"/>
        <w:numPr>
          <w:ilvl w:val="0"/>
          <w:numId w:val="22"/>
        </w:numPr>
        <w:suppressAutoHyphens/>
        <w:spacing w:after="0" w:line="240" w:lineRule="auto"/>
        <w:rPr>
          <w:rFonts w:ascii="Times New Roman" w:eastAsia="Times New Roman" w:hAnsi="Times New Roman"/>
          <w:sz w:val="24"/>
        </w:rPr>
      </w:pPr>
      <w:r w:rsidRPr="00600822">
        <w:rPr>
          <w:rFonts w:ascii="Times New Roman" w:eastAsia="Times New Roman" w:hAnsi="Times New Roman"/>
          <w:sz w:val="24"/>
        </w:rPr>
        <w:t xml:space="preserve">Коэффициент теплоотдачи внутр. поверхности ограждающей конструкции в 8,7 Вт/(м2 *оС) </w:t>
      </w:r>
    </w:p>
    <w:p w14:paraId="61AB2102" w14:textId="0CBDB101" w:rsidR="00D27C22" w:rsidRPr="00600822" w:rsidRDefault="00D157D2" w:rsidP="00600822">
      <w:pPr>
        <w:pStyle w:val="ab"/>
        <w:numPr>
          <w:ilvl w:val="0"/>
          <w:numId w:val="22"/>
        </w:numPr>
        <w:suppressAutoHyphens/>
        <w:spacing w:after="0" w:line="240" w:lineRule="auto"/>
        <w:rPr>
          <w:rFonts w:ascii="Times New Roman" w:eastAsia="Times New Roman" w:hAnsi="Times New Roman"/>
          <w:sz w:val="24"/>
        </w:rPr>
      </w:pPr>
      <w:r w:rsidRPr="00600822">
        <w:rPr>
          <w:rFonts w:ascii="Times New Roman" w:eastAsia="Times New Roman" w:hAnsi="Times New Roman"/>
          <w:sz w:val="24"/>
        </w:rPr>
        <w:t>Коэффициент теплоотдачи (для зимних условий) наружной поверхности ограждающей конструкции н 23 Вт/(м2 *оС)</w:t>
      </w:r>
    </w:p>
    <w:p w14:paraId="7D1E28CF"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w:t>
      </w:r>
    </w:p>
    <w:p w14:paraId="09107A4C" w14:textId="77777777" w:rsidR="00D27C22" w:rsidRDefault="00D157D2">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Ro = 1/8,7+2*0,012/0,09+0,1/0,034+1/23 = 0,115 + 0,266 + 2,941 + 0,043 = 3,365 Вт/моС</w:t>
      </w:r>
    </w:p>
    <w:p w14:paraId="58307B11"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b/>
          <w:sz w:val="24"/>
        </w:rPr>
        <w:br/>
      </w:r>
      <w:r>
        <w:rPr>
          <w:rFonts w:ascii="Times New Roman" w:eastAsia="Times New Roman" w:hAnsi="Times New Roman" w:cs="Times New Roman"/>
          <w:sz w:val="24"/>
        </w:rPr>
        <w:t>Необходимо, чтобы Ro было больше или равно Rтр. Согласно новому СНиП II-3-79 величина сопротивления стен теплопередачи Rтр должна быть около 3Вт/моС. Как видно из теплотехнического расчета стены из данных панелей полностью удовлетворяют требованиям СниП.</w:t>
      </w:r>
    </w:p>
    <w:p w14:paraId="56EE23A0" w14:textId="77777777" w:rsidR="003A5FAF" w:rsidRDefault="003A5FAF">
      <w:pPr>
        <w:suppressAutoHyphens/>
        <w:spacing w:after="0" w:line="240" w:lineRule="auto"/>
        <w:ind w:firstLine="540"/>
        <w:jc w:val="both"/>
        <w:rPr>
          <w:rFonts w:ascii="Times New Roman" w:eastAsia="Times New Roman" w:hAnsi="Times New Roman" w:cs="Times New Roman"/>
          <w:sz w:val="24"/>
        </w:rPr>
      </w:pPr>
    </w:p>
    <w:p w14:paraId="08D992E9"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Стоимость материалов, требующихся для изготовления одного квадратного метра КТП практически равна стоимости материалов одного квадратного метра стены из бруса естественной влажности толщиной 150мм. Это означает, что силовой каркас дома, сделанного по данной технологии, практически равен по стоимости силовому каркасу дома, сделанного из бруса. Но дом, сделанный из бруса естественной влажности, потребует в последующем выдержки на усадку (от 3 до 6 месяцев) и дополнительного утепления, что значительно повысит его стоимость по сравнению с домом из КТП.</w:t>
      </w:r>
    </w:p>
    <w:p w14:paraId="1DE5A9B2"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Средняя стоимость строительства силового комплекта дома из КТП составляет 120-160 дол/кв.м. </w:t>
      </w:r>
    </w:p>
    <w:p w14:paraId="0EABDC39" w14:textId="77777777" w:rsidR="00D27C22" w:rsidRDefault="00D27C22">
      <w:pPr>
        <w:suppressAutoHyphens/>
        <w:spacing w:after="0" w:line="240" w:lineRule="auto"/>
        <w:rPr>
          <w:rFonts w:ascii="Times New Roman" w:eastAsia="Times New Roman" w:hAnsi="Times New Roman" w:cs="Times New Roman"/>
          <w:sz w:val="24"/>
        </w:rPr>
      </w:pPr>
    </w:p>
    <w:p w14:paraId="722C1FEA" w14:textId="77777777" w:rsidR="00D27C22" w:rsidRDefault="00D157D2">
      <w:pPr>
        <w:suppressAutoHyphens/>
        <w:spacing w:after="0" w:line="240" w:lineRule="auto"/>
        <w:rPr>
          <w:rFonts w:ascii="Times New Roman" w:eastAsia="Times New Roman" w:hAnsi="Times New Roman" w:cs="Times New Roman"/>
          <w:b/>
          <w:i/>
          <w:sz w:val="24"/>
          <w:u w:val="single"/>
        </w:rPr>
      </w:pPr>
      <w:r>
        <w:rPr>
          <w:rFonts w:ascii="Times New Roman" w:eastAsia="Times New Roman" w:hAnsi="Times New Roman" w:cs="Times New Roman"/>
          <w:b/>
          <w:i/>
          <w:sz w:val="24"/>
          <w:u w:val="single"/>
        </w:rPr>
        <w:t>В эту стоимость входят:</w:t>
      </w:r>
    </w:p>
    <w:p w14:paraId="21D15077" w14:textId="77777777" w:rsidR="00D27C22" w:rsidRDefault="00D27C22">
      <w:pPr>
        <w:suppressAutoHyphens/>
        <w:spacing w:after="0" w:line="240" w:lineRule="auto"/>
        <w:rPr>
          <w:rFonts w:ascii="Times New Roman" w:eastAsia="Times New Roman" w:hAnsi="Times New Roman" w:cs="Times New Roman"/>
          <w:sz w:val="24"/>
        </w:rPr>
      </w:pPr>
    </w:p>
    <w:p w14:paraId="7608B3D4"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фундамент дома (монолитный, армированный, малозаглубленный); </w:t>
      </w:r>
    </w:p>
    <w:p w14:paraId="46E7BA9C"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стеновые КТП; </w:t>
      </w:r>
    </w:p>
    <w:p w14:paraId="42EED068"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плиты перекрытия (по технологии КТП); </w:t>
      </w:r>
    </w:p>
    <w:p w14:paraId="5EBE0889"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крышевые конструкции; </w:t>
      </w:r>
    </w:p>
    <w:p w14:paraId="3B5A590B"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кровля (из недорогих материалов).</w:t>
      </w:r>
    </w:p>
    <w:p w14:paraId="1416DCB5" w14:textId="77777777" w:rsidR="00D27C22" w:rsidRDefault="00D27C22">
      <w:pPr>
        <w:suppressAutoHyphens/>
        <w:spacing w:after="0" w:line="240" w:lineRule="auto"/>
        <w:rPr>
          <w:rFonts w:ascii="Times New Roman" w:eastAsia="Times New Roman" w:hAnsi="Times New Roman" w:cs="Times New Roman"/>
          <w:sz w:val="24"/>
        </w:rPr>
      </w:pPr>
    </w:p>
    <w:p w14:paraId="4C1DB9D6" w14:textId="77777777" w:rsidR="00D27C22" w:rsidRDefault="00D157D2">
      <w:pPr>
        <w:suppressAutoHyphens/>
        <w:spacing w:after="0" w:line="240" w:lineRule="auto"/>
        <w:jc w:val="center"/>
        <w:rPr>
          <w:rFonts w:ascii="Times New Roman" w:eastAsia="Times New Roman" w:hAnsi="Times New Roman" w:cs="Times New Roman"/>
          <w:b/>
          <w:i/>
          <w:sz w:val="24"/>
          <w:u w:val="single"/>
        </w:rPr>
      </w:pPr>
      <w:r>
        <w:rPr>
          <w:rFonts w:ascii="Times New Roman" w:eastAsia="Times New Roman" w:hAnsi="Times New Roman" w:cs="Times New Roman"/>
          <w:b/>
          <w:i/>
          <w:sz w:val="24"/>
          <w:u w:val="single"/>
        </w:rPr>
        <w:t>ФЕРМЫ (перекрытий) по технологии MiTek. Конструкции из древесины с соединительными пластинами.</w:t>
      </w:r>
    </w:p>
    <w:p w14:paraId="2B6F156B" w14:textId="77777777" w:rsidR="00D27C22" w:rsidRDefault="00D27C22">
      <w:pPr>
        <w:suppressAutoHyphens/>
        <w:spacing w:after="0" w:line="240" w:lineRule="auto"/>
        <w:jc w:val="center"/>
        <w:rPr>
          <w:rFonts w:ascii="Times New Roman" w:eastAsia="Times New Roman" w:hAnsi="Times New Roman" w:cs="Times New Roman"/>
          <w:b/>
          <w:i/>
          <w:sz w:val="24"/>
          <w:u w:val="single"/>
        </w:rPr>
      </w:pPr>
    </w:p>
    <w:p w14:paraId="5F957912" w14:textId="77777777" w:rsidR="00D27C22" w:rsidRDefault="00D27C22">
      <w:pPr>
        <w:suppressAutoHyphens/>
        <w:spacing w:after="0" w:line="240" w:lineRule="auto"/>
        <w:rPr>
          <w:rFonts w:ascii="Times New Roman" w:eastAsia="Times New Roman" w:hAnsi="Times New Roman" w:cs="Times New Roman"/>
          <w:sz w:val="24"/>
        </w:rPr>
      </w:pPr>
    </w:p>
    <w:tbl>
      <w:tblPr>
        <w:tblW w:w="0" w:type="auto"/>
        <w:jc w:val="center"/>
        <w:tblCellMar>
          <w:left w:w="10" w:type="dxa"/>
          <w:right w:w="10" w:type="dxa"/>
        </w:tblCellMar>
        <w:tblLook w:val="0000" w:firstRow="0" w:lastRow="0" w:firstColumn="0" w:lastColumn="0" w:noHBand="0" w:noVBand="0"/>
      </w:tblPr>
      <w:tblGrid>
        <w:gridCol w:w="5365"/>
        <w:gridCol w:w="3543"/>
      </w:tblGrid>
      <w:tr w:rsidR="00D31F1A" w14:paraId="6C28A1D2" w14:textId="77777777">
        <w:trPr>
          <w:trHeight w:val="1"/>
          <w:jc w:val="center"/>
        </w:trPr>
        <w:tc>
          <w:tcPr>
            <w:tcW w:w="5365" w:type="dxa"/>
            <w:shd w:val="clear" w:color="000000" w:fill="FFFFFF"/>
            <w:tcMar>
              <w:left w:w="74" w:type="dxa"/>
              <w:right w:w="74" w:type="dxa"/>
            </w:tcMar>
          </w:tcPr>
          <w:p w14:paraId="04528128"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Международная корпорация </w:t>
            </w:r>
            <w:hyperlink r:id="rId23">
              <w:r>
                <w:rPr>
                  <w:rFonts w:ascii="Times New Roman" w:eastAsia="Times New Roman" w:hAnsi="Times New Roman" w:cs="Times New Roman"/>
                  <w:color w:val="0000FF"/>
                  <w:sz w:val="24"/>
                  <w:u w:val="single"/>
                </w:rPr>
                <w:t>MiTek</w:t>
              </w:r>
              <w:r>
                <w:rPr>
                  <w:rFonts w:ascii="Times New Roman" w:eastAsia="Times New Roman" w:hAnsi="Times New Roman" w:cs="Times New Roman"/>
                  <w:vanish/>
                  <w:color w:val="0000FF"/>
                  <w:sz w:val="24"/>
                  <w:u w:val="single"/>
                </w:rPr>
                <w:t>HYPERLINK "http://www.mii.com/"</w:t>
              </w:r>
              <w:r>
                <w:rPr>
                  <w:rFonts w:ascii="Times New Roman" w:eastAsia="Times New Roman" w:hAnsi="Times New Roman" w:cs="Times New Roman"/>
                  <w:color w:val="0000FF"/>
                  <w:sz w:val="24"/>
                  <w:u w:val="single"/>
                </w:rPr>
                <w:t xml:space="preserve"> </w:t>
              </w:r>
              <w:r>
                <w:rPr>
                  <w:rFonts w:ascii="Times New Roman" w:eastAsia="Times New Roman" w:hAnsi="Times New Roman" w:cs="Times New Roman"/>
                  <w:vanish/>
                  <w:color w:val="0000FF"/>
                  <w:sz w:val="24"/>
                  <w:u w:val="single"/>
                </w:rPr>
                <w:t>HYPERLINK "http://www.mii.com/"</w:t>
              </w:r>
              <w:r>
                <w:rPr>
                  <w:rFonts w:ascii="Times New Roman" w:eastAsia="Times New Roman" w:hAnsi="Times New Roman" w:cs="Times New Roman"/>
                  <w:color w:val="0000FF"/>
                  <w:sz w:val="24"/>
                  <w:u w:val="single"/>
                </w:rPr>
                <w:t>Industries</w:t>
              </w:r>
            </w:hyperlink>
            <w:r>
              <w:rPr>
                <w:rFonts w:ascii="Times New Roman" w:eastAsia="Times New Roman" w:hAnsi="Times New Roman" w:cs="Times New Roman"/>
                <w:sz w:val="24"/>
              </w:rPr>
              <w:t xml:space="preserve"> специализируется в определенных областях строительства и представлена своими многочисленными филиалами на всех пяти континентах. Она стабильно удерживает одно из ведущих мест на строительных рынках большинства развитых странах мира. </w:t>
            </w:r>
          </w:p>
          <w:p w14:paraId="6C31984C" w14:textId="77777777" w:rsidR="00D27C22" w:rsidRDefault="00D157D2">
            <w:pPr>
              <w:suppressAutoHyphens/>
              <w:spacing w:after="0" w:line="240" w:lineRule="auto"/>
            </w:pPr>
            <w:r>
              <w:object w:dxaOrig="4320" w:dyaOrig="3097" w14:anchorId="50FA106B">
                <v:rect id="rectole0000000052" o:spid="_x0000_i1032" style="width:3in;height:154.55pt" o:ole="" o:preferrelative="t" stroked="f">
                  <v:imagedata r:id="rId24" o:title=""/>
                </v:rect>
                <o:OLEObject Type="Embed" ProgID="StaticMetafile" ShapeID="rectole0000000052" DrawAspect="Content" ObjectID="_1794024467" r:id="rId25"/>
              </w:object>
            </w:r>
          </w:p>
        </w:tc>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14:paraId="45AC815D"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Эффективная и экономичная технология MiTek, предназначена для проектирования, изготовления и монтажа деревянных каркасных конструкций:</w:t>
            </w:r>
          </w:p>
          <w:p w14:paraId="05EB9A0A"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ферм перекрытия; </w:t>
            </w:r>
          </w:p>
          <w:p w14:paraId="3A812F86" w14:textId="77777777" w:rsidR="00D27C22" w:rsidRDefault="00D27C22">
            <w:pPr>
              <w:suppressAutoHyphens/>
              <w:spacing w:after="0" w:line="240" w:lineRule="auto"/>
              <w:rPr>
                <w:rFonts w:ascii="Times New Roman" w:eastAsia="Times New Roman" w:hAnsi="Times New Roman" w:cs="Times New Roman"/>
                <w:sz w:val="24"/>
              </w:rPr>
            </w:pPr>
          </w:p>
          <w:p w14:paraId="090902DF"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стропильных ферм; </w:t>
            </w:r>
          </w:p>
          <w:p w14:paraId="39BFDAA9" w14:textId="77777777" w:rsidR="00D27C22" w:rsidRDefault="00D27C22">
            <w:pPr>
              <w:suppressAutoHyphens/>
              <w:spacing w:after="0" w:line="240" w:lineRule="auto"/>
              <w:rPr>
                <w:rFonts w:ascii="Times New Roman" w:eastAsia="Times New Roman" w:hAnsi="Times New Roman" w:cs="Times New Roman"/>
                <w:sz w:val="24"/>
              </w:rPr>
            </w:pPr>
          </w:p>
          <w:p w14:paraId="10346156"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стеновых панелей; </w:t>
            </w:r>
          </w:p>
          <w:p w14:paraId="4486CED9" w14:textId="77777777" w:rsidR="00D27C22" w:rsidRDefault="00D27C22">
            <w:pPr>
              <w:suppressAutoHyphens/>
              <w:spacing w:after="0" w:line="240" w:lineRule="auto"/>
              <w:rPr>
                <w:rFonts w:ascii="Times New Roman" w:eastAsia="Times New Roman" w:hAnsi="Times New Roman" w:cs="Times New Roman"/>
                <w:sz w:val="24"/>
              </w:rPr>
            </w:pPr>
          </w:p>
          <w:p w14:paraId="02BA33ED" w14:textId="77777777" w:rsidR="00D27C22" w:rsidRDefault="00D157D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решетчатых рам; </w:t>
            </w:r>
          </w:p>
          <w:p w14:paraId="3C66BD73" w14:textId="77777777" w:rsidR="00D27C22" w:rsidRDefault="00D27C22">
            <w:pPr>
              <w:suppressAutoHyphens/>
              <w:spacing w:after="0" w:line="240" w:lineRule="auto"/>
              <w:rPr>
                <w:rFonts w:ascii="Times New Roman" w:eastAsia="Times New Roman" w:hAnsi="Times New Roman" w:cs="Times New Roman"/>
                <w:sz w:val="24"/>
              </w:rPr>
            </w:pPr>
          </w:p>
          <w:p w14:paraId="4C7EC104" w14:textId="77777777" w:rsidR="00D27C22" w:rsidRDefault="00D157D2">
            <w:pPr>
              <w:suppressAutoHyphens/>
              <w:spacing w:after="0" w:line="240" w:lineRule="auto"/>
            </w:pPr>
            <w:r>
              <w:rPr>
                <w:rFonts w:ascii="Times New Roman" w:eastAsia="Times New Roman" w:hAnsi="Times New Roman" w:cs="Times New Roman"/>
                <w:sz w:val="24"/>
              </w:rPr>
              <w:t xml:space="preserve">·  опалубки для бетонных конструкций. </w:t>
            </w:r>
          </w:p>
        </w:tc>
      </w:tr>
    </w:tbl>
    <w:p w14:paraId="123491BB" w14:textId="77777777" w:rsidR="00D27C22" w:rsidRDefault="00D27C22">
      <w:pPr>
        <w:suppressAutoHyphens/>
        <w:spacing w:after="0" w:line="240" w:lineRule="auto"/>
        <w:ind w:firstLine="540"/>
        <w:jc w:val="both"/>
        <w:rPr>
          <w:rFonts w:ascii="Times New Roman" w:eastAsia="Times New Roman" w:hAnsi="Times New Roman" w:cs="Times New Roman"/>
          <w:sz w:val="24"/>
        </w:rPr>
      </w:pPr>
    </w:p>
    <w:p w14:paraId="05C7679D"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br/>
        <w:t xml:space="preserve">         В России североамериканская ("канадская") технология деревянного каркасного строительства берет начало с 90-х годов ХХ века, когда на российских строительных площадках стали появляться деревянные каркасные дома, по своему внешнему виду ничем не отличающиеся от традиционных кирпичных, но превосходящие их по теплотехнике, сроку возведения и себестоимости несущего каркаса. </w:t>
      </w:r>
    </w:p>
    <w:p w14:paraId="4DDE99BF"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Легкие деревянные стропильные фермы на соединительных пластинах нашли широкое применение не только в малоэтажном, промышленном строительстве, но и мансардном строительстве и реконструкции зданий. </w:t>
      </w:r>
    </w:p>
    <w:p w14:paraId="6FBD1890"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Строительная технология MiTek представляет собой: Надземную часть здания - состоящую из стеновых панелей, составляющую несущий каркас стен.</w:t>
      </w:r>
    </w:p>
    <w:p w14:paraId="446446E5"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Деревянные стропильные фермы, составляющие конструкцию крыши.</w:t>
      </w:r>
    </w:p>
    <w:p w14:paraId="56009F53" w14:textId="77777777" w:rsidR="00D27C22" w:rsidRDefault="00D157D2">
      <w:pPr>
        <w:suppressAutoHyphens/>
        <w:spacing w:after="0" w:line="24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Стропильные фермы и стеновые панели изготавливают из сухой влажность древесины не более 18%), строганной (шероховатость продольных сторон не более 200 мкм) доски из древесины хвойных пород не ниже II сорта. Элементы стропильных ферм соединяются между собой металлическими зубчатыми пластинами MiTek (МЗП).</w:t>
      </w:r>
    </w:p>
    <w:p w14:paraId="70ED0EB6" w14:textId="77777777" w:rsidR="00D27C22" w:rsidRDefault="00D27C22">
      <w:pPr>
        <w:suppressAutoHyphens/>
        <w:spacing w:after="0" w:line="240" w:lineRule="auto"/>
        <w:ind w:firstLine="540"/>
        <w:jc w:val="both"/>
        <w:rPr>
          <w:rFonts w:ascii="Times New Roman" w:eastAsia="Times New Roman" w:hAnsi="Times New Roman" w:cs="Times New Roman"/>
          <w:b/>
          <w:i/>
          <w:sz w:val="24"/>
          <w:u w:val="single"/>
        </w:rPr>
      </w:pPr>
    </w:p>
    <w:p w14:paraId="3A1D45AF" w14:textId="2ED84AF8" w:rsidR="00D27C22" w:rsidRDefault="00D157D2">
      <w:pPr>
        <w:suppressAutoHyphens/>
        <w:spacing w:after="0" w:line="240" w:lineRule="auto"/>
        <w:ind w:firstLine="540"/>
        <w:rPr>
          <w:rFonts w:ascii="Times New Roman" w:eastAsia="Times New Roman" w:hAnsi="Times New Roman" w:cs="Times New Roman"/>
          <w:sz w:val="24"/>
        </w:rPr>
      </w:pPr>
      <w:r>
        <w:object w:dxaOrig="4020" w:dyaOrig="2910" w14:anchorId="2454AEAA">
          <v:rect id="rectole0000000053" o:spid="_x0000_i1033" style="width:201pt;height:145.5pt" o:ole="" o:preferrelative="t" stroked="f">
            <v:imagedata r:id="rId26" o:title=""/>
          </v:rect>
          <o:OLEObject Type="Embed" ProgID="StaticMetafile" ShapeID="rectole0000000053" DrawAspect="Content" ObjectID="_1794024468" r:id="rId27"/>
        </w:object>
      </w:r>
      <w:r>
        <w:rPr>
          <w:rFonts w:ascii="Times New Roman" w:eastAsia="Times New Roman" w:hAnsi="Times New Roman" w:cs="Times New Roman"/>
          <w:sz w:val="24"/>
        </w:rPr>
        <w:br/>
        <w:t>   </w:t>
      </w:r>
    </w:p>
    <w:p w14:paraId="1EC820D3" w14:textId="77777777" w:rsidR="00D27C22" w:rsidRDefault="00D27C22">
      <w:pPr>
        <w:suppressAutoHyphens/>
        <w:spacing w:after="0" w:line="240" w:lineRule="auto"/>
        <w:rPr>
          <w:rFonts w:ascii="Times New Roman" w:eastAsia="Times New Roman" w:hAnsi="Times New Roman" w:cs="Times New Roman"/>
          <w:b/>
          <w:i/>
          <w:sz w:val="24"/>
          <w:u w:val="single"/>
        </w:rPr>
      </w:pPr>
    </w:p>
    <w:p w14:paraId="7E9FF1AD" w14:textId="77777777" w:rsidR="00D27C22" w:rsidRDefault="00D157D2">
      <w:pPr>
        <w:suppressAutoHyphens/>
        <w:spacing w:after="0" w:line="240" w:lineRule="auto"/>
        <w:rPr>
          <w:rFonts w:ascii="Times New Roman" w:eastAsia="Times New Roman" w:hAnsi="Times New Roman" w:cs="Times New Roman"/>
          <w:b/>
          <w:i/>
          <w:sz w:val="24"/>
          <w:u w:val="single"/>
        </w:rPr>
      </w:pPr>
      <w:r>
        <w:rPr>
          <w:rFonts w:ascii="Times New Roman" w:eastAsia="Times New Roman" w:hAnsi="Times New Roman" w:cs="Times New Roman"/>
          <w:b/>
          <w:i/>
          <w:sz w:val="24"/>
          <w:u w:val="single"/>
        </w:rPr>
        <w:t>Примеры конструкций:</w:t>
      </w:r>
    </w:p>
    <w:p w14:paraId="59076E6F" w14:textId="77777777" w:rsidR="00D27C22" w:rsidRDefault="00D27C22">
      <w:pPr>
        <w:suppressAutoHyphens/>
        <w:spacing w:after="0" w:line="240" w:lineRule="auto"/>
        <w:rPr>
          <w:rFonts w:ascii="Times New Roman" w:eastAsia="Times New Roman" w:hAnsi="Times New Roman" w:cs="Times New Roman"/>
          <w:b/>
          <w:i/>
          <w:sz w:val="24"/>
          <w:u w:val="single"/>
        </w:rPr>
      </w:pPr>
    </w:p>
    <w:tbl>
      <w:tblPr>
        <w:tblW w:w="0" w:type="auto"/>
        <w:tblInd w:w="140" w:type="dxa"/>
        <w:tblCellMar>
          <w:left w:w="10" w:type="dxa"/>
          <w:right w:w="10" w:type="dxa"/>
        </w:tblCellMar>
        <w:tblLook w:val="0000" w:firstRow="0" w:lastRow="0" w:firstColumn="0" w:lastColumn="0" w:noHBand="0" w:noVBand="0"/>
      </w:tblPr>
      <w:tblGrid>
        <w:gridCol w:w="5580"/>
        <w:gridCol w:w="3635"/>
      </w:tblGrid>
      <w:tr w:rsidR="00D31F1A" w14:paraId="1B7C2FBC" w14:textId="77777777">
        <w:trPr>
          <w:trHeight w:val="1"/>
        </w:trPr>
        <w:tc>
          <w:tcPr>
            <w:tcW w:w="6240" w:type="dxa"/>
            <w:shd w:val="clear" w:color="000000" w:fill="FFFFFF"/>
            <w:tcMar>
              <w:left w:w="150" w:type="dxa"/>
              <w:right w:w="150" w:type="dxa"/>
            </w:tcMar>
            <w:vAlign w:val="center"/>
          </w:tcPr>
          <w:p w14:paraId="0D248A72" w14:textId="77777777" w:rsidR="00D27C22" w:rsidRDefault="00D157D2">
            <w:pPr>
              <w:suppressAutoHyphens/>
              <w:spacing w:after="0" w:line="240" w:lineRule="auto"/>
              <w:rPr>
                <w:rFonts w:ascii="Calibri" w:eastAsia="Calibri" w:hAnsi="Calibri" w:cs="Calibri"/>
              </w:rPr>
            </w:pPr>
            <w:r>
              <w:object w:dxaOrig="5702" w:dyaOrig="2234" w14:anchorId="3934015C">
                <v:rect id="rectole0000000057" o:spid="_x0000_i1034" style="width:285.1pt;height:111.7pt" o:ole="" o:preferrelative="t" stroked="f">
                  <v:imagedata r:id="rId28" o:title=""/>
                </v:rect>
                <o:OLEObject Type="Embed" ProgID="StaticMetafile" ShapeID="rectole0000000057" DrawAspect="Content" ObjectID="_1794024469" r:id="rId29"/>
              </w:object>
            </w:r>
          </w:p>
        </w:tc>
        <w:tc>
          <w:tcPr>
            <w:tcW w:w="4050" w:type="dxa"/>
            <w:shd w:val="clear" w:color="000000" w:fill="FFFFFF"/>
            <w:tcMar>
              <w:left w:w="150" w:type="dxa"/>
              <w:right w:w="150" w:type="dxa"/>
            </w:tcMar>
            <w:vAlign w:val="center"/>
          </w:tcPr>
          <w:p w14:paraId="4DDFDD07" w14:textId="77777777" w:rsidR="00D27C22" w:rsidRDefault="00D157D2">
            <w:pPr>
              <w:suppressAutoHyphens/>
              <w:spacing w:after="0" w:line="240" w:lineRule="auto"/>
              <w:rPr>
                <w:rFonts w:ascii="Calibri" w:eastAsia="Calibri" w:hAnsi="Calibri" w:cs="Calibri"/>
              </w:rPr>
            </w:pPr>
            <w:r>
              <w:object w:dxaOrig="3598" w:dyaOrig="2233" w14:anchorId="1B24F28D">
                <v:rect id="rectole0000000058" o:spid="_x0000_i1035" style="width:180.1pt;height:111.75pt" o:ole="" o:preferrelative="t" stroked="f">
                  <v:imagedata r:id="rId30" o:title=""/>
                </v:rect>
                <o:OLEObject Type="Embed" ProgID="StaticMetafile" ShapeID="rectole0000000058" DrawAspect="Content" ObjectID="_1794024470" r:id="rId31"/>
              </w:object>
            </w:r>
          </w:p>
        </w:tc>
      </w:tr>
      <w:tr w:rsidR="00D31F1A" w14:paraId="62173C25" w14:textId="77777777">
        <w:trPr>
          <w:trHeight w:val="1"/>
        </w:trPr>
        <w:tc>
          <w:tcPr>
            <w:tcW w:w="6240" w:type="dxa"/>
            <w:shd w:val="clear" w:color="000000" w:fill="FFFFFF"/>
            <w:tcMar>
              <w:left w:w="150" w:type="dxa"/>
              <w:right w:w="150" w:type="dxa"/>
            </w:tcMar>
            <w:vAlign w:val="center"/>
          </w:tcPr>
          <w:p w14:paraId="4E47C81E" w14:textId="77777777" w:rsidR="00D27C22" w:rsidRDefault="00D157D2">
            <w:pPr>
              <w:suppressAutoHyphens/>
              <w:spacing w:after="0" w:line="240" w:lineRule="auto"/>
              <w:rPr>
                <w:rFonts w:ascii="Calibri" w:eastAsia="Calibri" w:hAnsi="Calibri" w:cs="Calibri"/>
              </w:rPr>
            </w:pPr>
            <w:r>
              <w:object w:dxaOrig="5629" w:dyaOrig="2963" w14:anchorId="7379D3AD">
                <v:rect id="rectole0000000059" o:spid="_x0000_i1036" style="width:281.15pt;height:148.45pt" o:ole="" o:preferrelative="t" stroked="f">
                  <v:imagedata r:id="rId32" o:title=""/>
                </v:rect>
                <o:OLEObject Type="Embed" ProgID="StaticMetafile" ShapeID="rectole0000000059" DrawAspect="Content" ObjectID="_1794024471" r:id="rId33"/>
              </w:object>
            </w:r>
          </w:p>
        </w:tc>
        <w:tc>
          <w:tcPr>
            <w:tcW w:w="4050" w:type="dxa"/>
            <w:shd w:val="clear" w:color="000000" w:fill="FFFFFF"/>
            <w:tcMar>
              <w:left w:w="150" w:type="dxa"/>
              <w:right w:w="150" w:type="dxa"/>
            </w:tcMar>
            <w:vAlign w:val="center"/>
          </w:tcPr>
          <w:p w14:paraId="32D4FC8B" w14:textId="77777777" w:rsidR="00D27C22" w:rsidRDefault="00D157D2">
            <w:pPr>
              <w:suppressAutoHyphens/>
              <w:spacing w:after="0" w:line="240" w:lineRule="auto"/>
              <w:rPr>
                <w:rFonts w:ascii="Calibri" w:eastAsia="Calibri" w:hAnsi="Calibri" w:cs="Calibri"/>
              </w:rPr>
            </w:pPr>
            <w:r>
              <w:object w:dxaOrig="3598" w:dyaOrig="2963" w14:anchorId="23BA867D">
                <v:rect id="rectole0000000060" o:spid="_x0000_i1037" style="width:180.1pt;height:148.45pt" o:ole="" o:preferrelative="t" stroked="f">
                  <v:imagedata r:id="rId34" o:title=""/>
                </v:rect>
                <o:OLEObject Type="Embed" ProgID="StaticMetafile" ShapeID="rectole0000000060" DrawAspect="Content" ObjectID="_1794024472" r:id="rId35"/>
              </w:object>
            </w:r>
          </w:p>
        </w:tc>
      </w:tr>
    </w:tbl>
    <w:p w14:paraId="1F398065" w14:textId="77777777" w:rsidR="00D27C22" w:rsidRDefault="00D27C22">
      <w:pPr>
        <w:suppressAutoHyphens/>
        <w:spacing w:after="0" w:line="240" w:lineRule="auto"/>
        <w:rPr>
          <w:rFonts w:ascii="Times New Roman" w:eastAsia="Times New Roman" w:hAnsi="Times New Roman" w:cs="Times New Roman"/>
          <w:sz w:val="24"/>
        </w:rPr>
      </w:pPr>
    </w:p>
    <w:p w14:paraId="7BFF5BEF" w14:textId="77777777" w:rsidR="00D27C22" w:rsidRDefault="00D27C22">
      <w:pPr>
        <w:suppressAutoHyphens/>
        <w:spacing w:after="0" w:line="240" w:lineRule="auto"/>
        <w:rPr>
          <w:rFonts w:ascii="Times New Roman" w:eastAsia="Times New Roman" w:hAnsi="Times New Roman" w:cs="Times New Roman"/>
          <w:sz w:val="24"/>
        </w:rPr>
      </w:pPr>
    </w:p>
    <w:p w14:paraId="42B295AD" w14:textId="479EC9B7" w:rsidR="00D27C22" w:rsidRDefault="00D157D2" w:rsidP="00DC6576">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br/>
      </w:r>
    </w:p>
    <w:p w14:paraId="41FC2618" w14:textId="0554A968" w:rsidR="00D27C22" w:rsidRPr="007C53DD" w:rsidRDefault="00D157D2">
      <w:pPr>
        <w:suppressAutoHyphens/>
        <w:spacing w:after="0" w:line="240" w:lineRule="auto"/>
        <w:jc w:val="center"/>
        <w:rPr>
          <w:rFonts w:ascii="Times New Roman" w:eastAsia="Times New Roman" w:hAnsi="Times New Roman" w:cs="Times New Roman"/>
          <w:b/>
          <w:i/>
          <w:sz w:val="24"/>
          <w:u w:val="single"/>
        </w:rPr>
      </w:pPr>
      <w:r w:rsidRPr="007C53DD">
        <w:rPr>
          <w:rFonts w:ascii="Times New Roman" w:eastAsia="Times New Roman" w:hAnsi="Times New Roman" w:cs="Times New Roman"/>
          <w:b/>
          <w:i/>
          <w:sz w:val="24"/>
          <w:u w:val="single"/>
        </w:rPr>
        <w:t>Ориентировочные цены на строительство дома, руб.</w:t>
      </w:r>
    </w:p>
    <w:p w14:paraId="014E39AB" w14:textId="77777777" w:rsidR="00D27C22" w:rsidRDefault="00D27C22">
      <w:pPr>
        <w:suppressAutoHyphens/>
        <w:spacing w:after="0" w:line="240" w:lineRule="auto"/>
        <w:rPr>
          <w:rFonts w:ascii="Times New Roman" w:eastAsia="Times New Roman" w:hAnsi="Times New Roman" w:cs="Times New Roman"/>
          <w:sz w:val="24"/>
        </w:rPr>
      </w:pPr>
    </w:p>
    <w:tbl>
      <w:tblPr>
        <w:tblW w:w="9706" w:type="dxa"/>
        <w:shd w:val="clear" w:color="auto" w:fill="FFFFFF" w:themeFill="background1"/>
        <w:tblLook w:val="04A0" w:firstRow="1" w:lastRow="0" w:firstColumn="1" w:lastColumn="0" w:noHBand="0" w:noVBand="1"/>
      </w:tblPr>
      <w:tblGrid>
        <w:gridCol w:w="2225"/>
        <w:gridCol w:w="1212"/>
        <w:gridCol w:w="1504"/>
        <w:gridCol w:w="1694"/>
        <w:gridCol w:w="1429"/>
        <w:gridCol w:w="1625"/>
        <w:gridCol w:w="17"/>
      </w:tblGrid>
      <w:tr w:rsidR="00115553" w:rsidRPr="00115553" w14:paraId="465ED00B" w14:textId="77777777" w:rsidTr="000A048D">
        <w:trPr>
          <w:trHeight w:val="315"/>
        </w:trPr>
        <w:tc>
          <w:tcPr>
            <w:tcW w:w="226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93211E" w14:textId="77777777" w:rsidR="00115553" w:rsidRPr="00115553" w:rsidRDefault="00115553" w:rsidP="00115553">
            <w:pPr>
              <w:spacing w:after="0" w:line="240" w:lineRule="auto"/>
              <w:jc w:val="center"/>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Строение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6A4780" w14:textId="77777777" w:rsidR="00115553" w:rsidRPr="00115553" w:rsidRDefault="00115553" w:rsidP="00115553">
            <w:pPr>
              <w:spacing w:after="0" w:line="240" w:lineRule="auto"/>
              <w:jc w:val="center"/>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Площадь, кв.м.</w:t>
            </w:r>
          </w:p>
        </w:tc>
        <w:tc>
          <w:tcPr>
            <w:tcW w:w="6309" w:type="dxa"/>
            <w:gridSpan w:val="5"/>
            <w:tcBorders>
              <w:top w:val="single" w:sz="4" w:space="0" w:color="auto"/>
              <w:left w:val="nil"/>
              <w:bottom w:val="single" w:sz="4" w:space="0" w:color="auto"/>
              <w:right w:val="single" w:sz="4" w:space="0" w:color="auto"/>
            </w:tcBorders>
            <w:shd w:val="clear" w:color="auto" w:fill="FFFFFF" w:themeFill="background1"/>
            <w:vAlign w:val="center"/>
            <w:hideMark/>
          </w:tcPr>
          <w:p w14:paraId="4F45DDE7" w14:textId="77777777" w:rsidR="00115553" w:rsidRPr="00115553" w:rsidRDefault="00115553" w:rsidP="00115553">
            <w:pPr>
              <w:spacing w:after="0" w:line="240" w:lineRule="auto"/>
              <w:jc w:val="center"/>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Базовые комплектации</w:t>
            </w:r>
          </w:p>
        </w:tc>
      </w:tr>
      <w:tr w:rsidR="000A048D" w:rsidRPr="00115553" w14:paraId="20AFA7A3" w14:textId="77777777" w:rsidTr="000A048D">
        <w:trPr>
          <w:gridAfter w:val="1"/>
          <w:wAfter w:w="17" w:type="dxa"/>
          <w:trHeight w:val="315"/>
        </w:trPr>
        <w:tc>
          <w:tcPr>
            <w:tcW w:w="226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6009C4" w14:textId="77777777" w:rsidR="00115553" w:rsidRPr="00115553" w:rsidRDefault="00115553" w:rsidP="00115553">
            <w:pPr>
              <w:spacing w:after="0" w:line="240" w:lineRule="auto"/>
              <w:rPr>
                <w:rFonts w:ascii="Times New Roman" w:eastAsia="Times New Roman" w:hAnsi="Times New Roman" w:cs="Times New Roman"/>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6380E5" w14:textId="77777777" w:rsidR="00115553" w:rsidRPr="00115553" w:rsidRDefault="00115553" w:rsidP="00115553">
            <w:pPr>
              <w:spacing w:after="0" w:line="240" w:lineRule="auto"/>
              <w:rPr>
                <w:rFonts w:ascii="Times New Roman" w:eastAsia="Times New Roman" w:hAnsi="Times New Roman" w:cs="Times New Roman"/>
                <w:color w:val="000000"/>
                <w:sz w:val="24"/>
                <w:szCs w:val="24"/>
              </w:rPr>
            </w:pPr>
          </w:p>
        </w:tc>
        <w:tc>
          <w:tcPr>
            <w:tcW w:w="15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5478C1" w14:textId="77777777" w:rsidR="00115553" w:rsidRPr="00115553" w:rsidRDefault="00115553" w:rsidP="000A048D">
            <w:pPr>
              <w:spacing w:after="0" w:line="240" w:lineRule="auto"/>
              <w:ind w:right="37"/>
              <w:jc w:val="center"/>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Каркасный</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A95A5C" w14:textId="77777777" w:rsidR="00115553" w:rsidRPr="00115553" w:rsidRDefault="00115553" w:rsidP="00115553">
            <w:pPr>
              <w:spacing w:after="0" w:line="240" w:lineRule="auto"/>
              <w:jc w:val="center"/>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Утепленный из бруса</w:t>
            </w:r>
          </w:p>
        </w:tc>
        <w:tc>
          <w:tcPr>
            <w:tcW w:w="14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FFC3186" w14:textId="77777777" w:rsidR="00115553" w:rsidRPr="00115553" w:rsidRDefault="00115553" w:rsidP="00115553">
            <w:pPr>
              <w:spacing w:after="0" w:line="240" w:lineRule="auto"/>
              <w:jc w:val="center"/>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Экопан силовой,</w:t>
            </w:r>
          </w:p>
        </w:tc>
        <w:tc>
          <w:tcPr>
            <w:tcW w:w="164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049AB3" w14:textId="77777777" w:rsidR="00115553" w:rsidRPr="00115553" w:rsidRDefault="00115553" w:rsidP="00115553">
            <w:pPr>
              <w:spacing w:after="0" w:line="240" w:lineRule="auto"/>
              <w:jc w:val="center"/>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Экопан силовой, 160мм</w:t>
            </w:r>
          </w:p>
        </w:tc>
      </w:tr>
      <w:tr w:rsidR="00115553" w:rsidRPr="00115553" w14:paraId="08D50FD4" w14:textId="77777777" w:rsidTr="000A048D">
        <w:trPr>
          <w:gridAfter w:val="1"/>
          <w:wAfter w:w="17" w:type="dxa"/>
          <w:trHeight w:val="315"/>
        </w:trPr>
        <w:tc>
          <w:tcPr>
            <w:tcW w:w="226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BECD31" w14:textId="77777777" w:rsidR="00115553" w:rsidRPr="00115553" w:rsidRDefault="00115553" w:rsidP="00115553">
            <w:pPr>
              <w:spacing w:after="0" w:line="240" w:lineRule="auto"/>
              <w:rPr>
                <w:rFonts w:ascii="Times New Roman" w:eastAsia="Times New Roman" w:hAnsi="Times New Roman" w:cs="Times New Roman"/>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D29462" w14:textId="77777777" w:rsidR="00115553" w:rsidRPr="00115553" w:rsidRDefault="00115553" w:rsidP="00115553">
            <w:pPr>
              <w:spacing w:after="0" w:line="240" w:lineRule="auto"/>
              <w:rPr>
                <w:rFonts w:ascii="Times New Roman" w:eastAsia="Times New Roman" w:hAnsi="Times New Roman" w:cs="Times New Roman"/>
                <w:color w:val="000000"/>
                <w:sz w:val="24"/>
                <w:szCs w:val="24"/>
              </w:rPr>
            </w:pPr>
          </w:p>
        </w:tc>
        <w:tc>
          <w:tcPr>
            <w:tcW w:w="15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36DAA" w14:textId="77777777" w:rsidR="00115553" w:rsidRPr="00115553" w:rsidRDefault="00115553" w:rsidP="000A048D">
            <w:pPr>
              <w:spacing w:after="0" w:line="240" w:lineRule="auto"/>
              <w:ind w:right="37"/>
              <w:rPr>
                <w:rFonts w:ascii="Times New Roman" w:eastAsia="Times New Roman" w:hAnsi="Times New Roman" w:cs="Times New Roman"/>
                <w:color w:val="000000"/>
                <w:sz w:val="24"/>
                <w:szCs w:val="24"/>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E2C231" w14:textId="77777777" w:rsidR="00115553" w:rsidRPr="00115553" w:rsidRDefault="00115553" w:rsidP="00115553">
            <w:pPr>
              <w:spacing w:after="0" w:line="240" w:lineRule="auto"/>
              <w:rPr>
                <w:rFonts w:ascii="Times New Roman" w:eastAsia="Times New Roman" w:hAnsi="Times New Roman" w:cs="Times New Roman"/>
                <w:color w:val="000000"/>
                <w:sz w:val="24"/>
                <w:szCs w:val="24"/>
              </w:rPr>
            </w:pPr>
          </w:p>
        </w:tc>
        <w:tc>
          <w:tcPr>
            <w:tcW w:w="14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8408475" w14:textId="77777777" w:rsidR="00115553" w:rsidRPr="00115553" w:rsidRDefault="00115553" w:rsidP="00115553">
            <w:pPr>
              <w:spacing w:after="0" w:line="240" w:lineRule="auto"/>
              <w:jc w:val="center"/>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120мм</w:t>
            </w:r>
          </w:p>
        </w:tc>
        <w:tc>
          <w:tcPr>
            <w:tcW w:w="164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627E4" w14:textId="77777777" w:rsidR="00115553" w:rsidRPr="00115553" w:rsidRDefault="00115553" w:rsidP="00115553">
            <w:pPr>
              <w:spacing w:after="0" w:line="240" w:lineRule="auto"/>
              <w:rPr>
                <w:rFonts w:ascii="Times New Roman" w:eastAsia="Times New Roman" w:hAnsi="Times New Roman" w:cs="Times New Roman"/>
                <w:color w:val="000000"/>
                <w:sz w:val="24"/>
                <w:szCs w:val="24"/>
              </w:rPr>
            </w:pPr>
          </w:p>
        </w:tc>
      </w:tr>
      <w:tr w:rsidR="000A048D" w:rsidRPr="00115553" w14:paraId="7BEED70E" w14:textId="77777777" w:rsidTr="000A048D">
        <w:trPr>
          <w:gridAfter w:val="1"/>
          <w:wAfter w:w="17" w:type="dxa"/>
          <w:trHeight w:val="315"/>
        </w:trPr>
        <w:tc>
          <w:tcPr>
            <w:tcW w:w="22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CCDBC1" w14:textId="77777777" w:rsidR="000A048D" w:rsidRPr="00115553" w:rsidRDefault="000A048D" w:rsidP="000A048D">
            <w:pPr>
              <w:spacing w:after="0" w:line="240" w:lineRule="auto"/>
              <w:ind w:right="-709"/>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Проект А (4х4)</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E176D9A" w14:textId="77777777"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34</w:t>
            </w:r>
          </w:p>
        </w:tc>
        <w:tc>
          <w:tcPr>
            <w:tcW w:w="15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D49BC3" w14:textId="32E48A37" w:rsidR="000A048D" w:rsidRPr="00115553" w:rsidRDefault="000A048D" w:rsidP="000A048D">
            <w:pPr>
              <w:spacing w:after="0" w:line="240" w:lineRule="auto"/>
              <w:ind w:right="37" w:hanging="164"/>
              <w:jc w:val="right"/>
              <w:rPr>
                <w:rFonts w:ascii="Times New Roman" w:eastAsia="Times New Roman" w:hAnsi="Times New Roman" w:cs="Times New Roman"/>
                <w:color w:val="000000"/>
                <w:sz w:val="24"/>
                <w:szCs w:val="24"/>
              </w:rPr>
            </w:pPr>
            <w:r>
              <w:rPr>
                <w:color w:val="000000"/>
              </w:rPr>
              <w:t xml:space="preserve">             807 000 </w:t>
            </w: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687A8D" w14:textId="398EF395" w:rsidR="000A048D" w:rsidRPr="00115553" w:rsidRDefault="000A048D" w:rsidP="000A048D">
            <w:pPr>
              <w:spacing w:after="0" w:line="240" w:lineRule="auto"/>
              <w:ind w:hanging="385"/>
              <w:jc w:val="right"/>
              <w:rPr>
                <w:rFonts w:ascii="Times New Roman" w:eastAsia="Times New Roman" w:hAnsi="Times New Roman" w:cs="Times New Roman"/>
                <w:color w:val="000000"/>
                <w:sz w:val="24"/>
                <w:szCs w:val="24"/>
              </w:rPr>
            </w:pPr>
            <w:r>
              <w:rPr>
                <w:color w:val="000000"/>
              </w:rPr>
              <w:t xml:space="preserve">                     852 000 </w:t>
            </w:r>
          </w:p>
        </w:tc>
        <w:tc>
          <w:tcPr>
            <w:tcW w:w="14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93276F3" w14:textId="349EFE8C" w:rsidR="000A048D" w:rsidRPr="00115553" w:rsidRDefault="000A048D" w:rsidP="000A048D">
            <w:pPr>
              <w:spacing w:after="0" w:line="240" w:lineRule="auto"/>
              <w:ind w:hanging="386"/>
              <w:jc w:val="right"/>
              <w:rPr>
                <w:rFonts w:ascii="Times New Roman" w:eastAsia="Times New Roman" w:hAnsi="Times New Roman" w:cs="Times New Roman"/>
                <w:color w:val="000000"/>
                <w:sz w:val="24"/>
                <w:szCs w:val="24"/>
              </w:rPr>
            </w:pPr>
            <w:r>
              <w:rPr>
                <w:color w:val="000000"/>
              </w:rPr>
              <w:t xml:space="preserve">                843 000 </w:t>
            </w:r>
          </w:p>
        </w:tc>
        <w:tc>
          <w:tcPr>
            <w:tcW w:w="1643" w:type="dxa"/>
            <w:tcBorders>
              <w:top w:val="single" w:sz="4" w:space="0" w:color="auto"/>
              <w:left w:val="nil"/>
              <w:bottom w:val="single" w:sz="4" w:space="0" w:color="auto"/>
              <w:right w:val="single" w:sz="4" w:space="0" w:color="auto"/>
            </w:tcBorders>
            <w:shd w:val="clear" w:color="auto" w:fill="FFFFFF" w:themeFill="background1"/>
            <w:vAlign w:val="center"/>
            <w:hideMark/>
          </w:tcPr>
          <w:p w14:paraId="600A0857" w14:textId="2DB5B430"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942 000 </w:t>
            </w:r>
          </w:p>
        </w:tc>
      </w:tr>
      <w:tr w:rsidR="000A048D" w:rsidRPr="00115553" w14:paraId="6B3301BE" w14:textId="77777777" w:rsidTr="000A048D">
        <w:trPr>
          <w:gridAfter w:val="1"/>
          <w:wAfter w:w="17" w:type="dxa"/>
          <w:trHeight w:val="315"/>
        </w:trPr>
        <w:tc>
          <w:tcPr>
            <w:tcW w:w="22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BD320B" w14:textId="77777777" w:rsidR="000A048D" w:rsidRPr="00115553" w:rsidRDefault="000A048D" w:rsidP="000A048D">
            <w:pPr>
              <w:spacing w:after="0" w:line="240" w:lineRule="auto"/>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Проект А (5х5)</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39359083" w14:textId="77777777"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55</w:t>
            </w:r>
          </w:p>
        </w:tc>
        <w:tc>
          <w:tcPr>
            <w:tcW w:w="1508" w:type="dxa"/>
            <w:tcBorders>
              <w:top w:val="nil"/>
              <w:left w:val="single" w:sz="4" w:space="0" w:color="auto"/>
              <w:bottom w:val="single" w:sz="4" w:space="0" w:color="auto"/>
              <w:right w:val="single" w:sz="4" w:space="0" w:color="auto"/>
            </w:tcBorders>
            <w:shd w:val="clear" w:color="auto" w:fill="FFFFFF" w:themeFill="background1"/>
            <w:vAlign w:val="center"/>
            <w:hideMark/>
          </w:tcPr>
          <w:p w14:paraId="56F5B420" w14:textId="3D932ADE" w:rsidR="000A048D" w:rsidRPr="00115553" w:rsidRDefault="000A048D" w:rsidP="000A048D">
            <w:pPr>
              <w:spacing w:after="0" w:line="240" w:lineRule="auto"/>
              <w:ind w:right="37" w:hanging="306"/>
              <w:jc w:val="right"/>
              <w:rPr>
                <w:rFonts w:ascii="Times New Roman" w:eastAsia="Times New Roman" w:hAnsi="Times New Roman" w:cs="Times New Roman"/>
                <w:color w:val="000000"/>
                <w:sz w:val="24"/>
                <w:szCs w:val="24"/>
              </w:rPr>
            </w:pPr>
            <w:r>
              <w:rPr>
                <w:color w:val="000000"/>
              </w:rPr>
              <w:t xml:space="preserve">          1 032 000 </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2B0C14DB" w14:textId="255E8A0E" w:rsidR="000A048D" w:rsidRPr="00115553" w:rsidRDefault="000A048D" w:rsidP="000A048D">
            <w:pPr>
              <w:spacing w:after="0" w:line="240" w:lineRule="auto"/>
              <w:ind w:hanging="385"/>
              <w:jc w:val="right"/>
              <w:rPr>
                <w:rFonts w:ascii="Times New Roman" w:eastAsia="Times New Roman" w:hAnsi="Times New Roman" w:cs="Times New Roman"/>
                <w:color w:val="000000"/>
                <w:sz w:val="24"/>
                <w:szCs w:val="24"/>
              </w:rPr>
            </w:pPr>
            <w:r>
              <w:rPr>
                <w:color w:val="000000"/>
              </w:rPr>
              <w:t xml:space="preserve">                  1 059 000 </w:t>
            </w:r>
          </w:p>
        </w:tc>
        <w:tc>
          <w:tcPr>
            <w:tcW w:w="1440" w:type="dxa"/>
            <w:tcBorders>
              <w:top w:val="nil"/>
              <w:left w:val="nil"/>
              <w:bottom w:val="single" w:sz="4" w:space="0" w:color="auto"/>
              <w:right w:val="single" w:sz="4" w:space="0" w:color="auto"/>
            </w:tcBorders>
            <w:shd w:val="clear" w:color="auto" w:fill="FFFFFF" w:themeFill="background1"/>
            <w:vAlign w:val="center"/>
            <w:hideMark/>
          </w:tcPr>
          <w:p w14:paraId="0988D840" w14:textId="3B31989F" w:rsidR="000A048D" w:rsidRPr="00115553" w:rsidRDefault="000A048D" w:rsidP="000A048D">
            <w:pPr>
              <w:spacing w:after="0" w:line="240" w:lineRule="auto"/>
              <w:ind w:hanging="386"/>
              <w:jc w:val="right"/>
              <w:rPr>
                <w:rFonts w:ascii="Times New Roman" w:eastAsia="Times New Roman" w:hAnsi="Times New Roman" w:cs="Times New Roman"/>
                <w:color w:val="000000"/>
                <w:sz w:val="24"/>
                <w:szCs w:val="24"/>
              </w:rPr>
            </w:pPr>
            <w:r>
              <w:rPr>
                <w:color w:val="000000"/>
              </w:rPr>
              <w:t xml:space="preserve">             1 119 000 </w:t>
            </w:r>
          </w:p>
        </w:tc>
        <w:tc>
          <w:tcPr>
            <w:tcW w:w="1643" w:type="dxa"/>
            <w:tcBorders>
              <w:top w:val="nil"/>
              <w:left w:val="nil"/>
              <w:bottom w:val="single" w:sz="4" w:space="0" w:color="auto"/>
              <w:right w:val="single" w:sz="4" w:space="0" w:color="auto"/>
            </w:tcBorders>
            <w:shd w:val="clear" w:color="auto" w:fill="FFFFFF" w:themeFill="background1"/>
            <w:vAlign w:val="center"/>
            <w:hideMark/>
          </w:tcPr>
          <w:p w14:paraId="61DCB5B0" w14:textId="696C89AF"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1 254 000 </w:t>
            </w:r>
          </w:p>
        </w:tc>
      </w:tr>
      <w:tr w:rsidR="000A048D" w:rsidRPr="00115553" w14:paraId="1E60A761" w14:textId="77777777" w:rsidTr="000A048D">
        <w:trPr>
          <w:gridAfter w:val="1"/>
          <w:wAfter w:w="17" w:type="dxa"/>
          <w:trHeight w:val="315"/>
        </w:trPr>
        <w:tc>
          <w:tcPr>
            <w:tcW w:w="22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D6C9F1" w14:textId="77777777" w:rsidR="000A048D" w:rsidRPr="00115553" w:rsidRDefault="000A048D" w:rsidP="000A048D">
            <w:pPr>
              <w:spacing w:after="0" w:line="240" w:lineRule="auto"/>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Проект А (5х5)</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310DD607" w14:textId="77777777"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65</w:t>
            </w:r>
          </w:p>
        </w:tc>
        <w:tc>
          <w:tcPr>
            <w:tcW w:w="1508" w:type="dxa"/>
            <w:tcBorders>
              <w:top w:val="nil"/>
              <w:left w:val="single" w:sz="4" w:space="0" w:color="auto"/>
              <w:bottom w:val="single" w:sz="4" w:space="0" w:color="auto"/>
              <w:right w:val="single" w:sz="4" w:space="0" w:color="auto"/>
            </w:tcBorders>
            <w:shd w:val="clear" w:color="auto" w:fill="FFFFFF" w:themeFill="background1"/>
            <w:vAlign w:val="center"/>
            <w:hideMark/>
          </w:tcPr>
          <w:p w14:paraId="7AD89C36" w14:textId="64ED1BA0" w:rsidR="000A048D" w:rsidRPr="00115553" w:rsidRDefault="000A048D" w:rsidP="000A048D">
            <w:pPr>
              <w:spacing w:after="0" w:line="240" w:lineRule="auto"/>
              <w:ind w:right="37" w:hanging="306"/>
              <w:jc w:val="right"/>
              <w:rPr>
                <w:rFonts w:ascii="Times New Roman" w:eastAsia="Times New Roman" w:hAnsi="Times New Roman" w:cs="Times New Roman"/>
                <w:color w:val="000000"/>
                <w:sz w:val="24"/>
                <w:szCs w:val="24"/>
              </w:rPr>
            </w:pPr>
            <w:r>
              <w:rPr>
                <w:color w:val="000000"/>
              </w:rPr>
              <w:t xml:space="preserve"> Х </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62EDC35E" w14:textId="605C5F9F" w:rsidR="000A048D" w:rsidRPr="00115553" w:rsidRDefault="000A048D" w:rsidP="000A048D">
            <w:pPr>
              <w:spacing w:after="0" w:line="240" w:lineRule="auto"/>
              <w:ind w:hanging="385"/>
              <w:jc w:val="right"/>
              <w:rPr>
                <w:rFonts w:ascii="Times New Roman" w:eastAsia="Times New Roman" w:hAnsi="Times New Roman" w:cs="Times New Roman"/>
                <w:color w:val="000000"/>
                <w:sz w:val="24"/>
                <w:szCs w:val="24"/>
              </w:rPr>
            </w:pPr>
            <w:r>
              <w:rPr>
                <w:color w:val="000000"/>
              </w:rPr>
              <w:t xml:space="preserve">                  1 176 000 </w:t>
            </w:r>
          </w:p>
        </w:tc>
        <w:tc>
          <w:tcPr>
            <w:tcW w:w="1440" w:type="dxa"/>
            <w:tcBorders>
              <w:top w:val="nil"/>
              <w:left w:val="nil"/>
              <w:bottom w:val="single" w:sz="4" w:space="0" w:color="auto"/>
              <w:right w:val="single" w:sz="4" w:space="0" w:color="auto"/>
            </w:tcBorders>
            <w:shd w:val="clear" w:color="auto" w:fill="FFFFFF" w:themeFill="background1"/>
            <w:vAlign w:val="center"/>
            <w:hideMark/>
          </w:tcPr>
          <w:p w14:paraId="566CE1D0" w14:textId="29E19B2A" w:rsidR="000A048D" w:rsidRPr="00115553" w:rsidRDefault="000A048D" w:rsidP="000A048D">
            <w:pPr>
              <w:spacing w:after="0" w:line="240" w:lineRule="auto"/>
              <w:ind w:hanging="386"/>
              <w:jc w:val="right"/>
              <w:rPr>
                <w:rFonts w:ascii="Times New Roman" w:eastAsia="Times New Roman" w:hAnsi="Times New Roman" w:cs="Times New Roman"/>
                <w:color w:val="000000"/>
                <w:sz w:val="24"/>
                <w:szCs w:val="24"/>
              </w:rPr>
            </w:pPr>
            <w:r>
              <w:rPr>
                <w:color w:val="000000"/>
              </w:rPr>
              <w:t xml:space="preserve">             1 197 000 </w:t>
            </w:r>
          </w:p>
        </w:tc>
        <w:tc>
          <w:tcPr>
            <w:tcW w:w="1643" w:type="dxa"/>
            <w:tcBorders>
              <w:top w:val="nil"/>
              <w:left w:val="nil"/>
              <w:bottom w:val="single" w:sz="4" w:space="0" w:color="auto"/>
              <w:right w:val="single" w:sz="4" w:space="0" w:color="auto"/>
            </w:tcBorders>
            <w:shd w:val="clear" w:color="auto" w:fill="FFFFFF" w:themeFill="background1"/>
            <w:vAlign w:val="center"/>
            <w:hideMark/>
          </w:tcPr>
          <w:p w14:paraId="2A1FBB49" w14:textId="5BD31A42"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1 332 000 </w:t>
            </w:r>
          </w:p>
        </w:tc>
      </w:tr>
      <w:tr w:rsidR="000A048D" w:rsidRPr="00115553" w14:paraId="43017FED" w14:textId="77777777" w:rsidTr="000A048D">
        <w:trPr>
          <w:gridAfter w:val="1"/>
          <w:wAfter w:w="17" w:type="dxa"/>
          <w:trHeight w:val="315"/>
        </w:trPr>
        <w:tc>
          <w:tcPr>
            <w:tcW w:w="22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01EF21" w14:textId="77777777" w:rsidR="000A048D" w:rsidRPr="00115553" w:rsidRDefault="000A048D" w:rsidP="000A048D">
            <w:pPr>
              <w:spacing w:after="0" w:line="240" w:lineRule="auto"/>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Проект А (6х6)</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3FBC59" w14:textId="77777777"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84</w:t>
            </w:r>
          </w:p>
        </w:tc>
        <w:tc>
          <w:tcPr>
            <w:tcW w:w="1508" w:type="dxa"/>
            <w:tcBorders>
              <w:top w:val="nil"/>
              <w:left w:val="single" w:sz="4" w:space="0" w:color="auto"/>
              <w:bottom w:val="single" w:sz="4" w:space="0" w:color="auto"/>
              <w:right w:val="single" w:sz="4" w:space="0" w:color="auto"/>
            </w:tcBorders>
            <w:shd w:val="clear" w:color="auto" w:fill="FFFFFF" w:themeFill="background1"/>
            <w:vAlign w:val="center"/>
            <w:hideMark/>
          </w:tcPr>
          <w:p w14:paraId="7E2989CE" w14:textId="2C3D2D4A" w:rsidR="000A048D" w:rsidRPr="00115553" w:rsidRDefault="000A048D" w:rsidP="000A048D">
            <w:pPr>
              <w:spacing w:after="0" w:line="240" w:lineRule="auto"/>
              <w:ind w:right="37" w:hanging="306"/>
              <w:jc w:val="right"/>
              <w:rPr>
                <w:rFonts w:ascii="Times New Roman" w:eastAsia="Times New Roman" w:hAnsi="Times New Roman" w:cs="Times New Roman"/>
                <w:color w:val="000000"/>
                <w:sz w:val="24"/>
                <w:szCs w:val="24"/>
              </w:rPr>
            </w:pPr>
            <w:r>
              <w:rPr>
                <w:color w:val="000000"/>
              </w:rPr>
              <w:t xml:space="preserve">          1 440 000 </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1A989E1F" w14:textId="75720147" w:rsidR="000A048D" w:rsidRPr="00115553" w:rsidRDefault="000A048D" w:rsidP="000A048D">
            <w:pPr>
              <w:spacing w:after="0" w:line="240" w:lineRule="auto"/>
              <w:ind w:hanging="385"/>
              <w:jc w:val="right"/>
              <w:rPr>
                <w:rFonts w:ascii="Times New Roman" w:eastAsia="Times New Roman" w:hAnsi="Times New Roman" w:cs="Times New Roman"/>
                <w:color w:val="000000"/>
                <w:sz w:val="24"/>
                <w:szCs w:val="24"/>
              </w:rPr>
            </w:pPr>
            <w:r>
              <w:rPr>
                <w:color w:val="000000"/>
              </w:rPr>
              <w:t xml:space="preserve">                  1 632 000 </w:t>
            </w:r>
          </w:p>
        </w:tc>
        <w:tc>
          <w:tcPr>
            <w:tcW w:w="1440" w:type="dxa"/>
            <w:tcBorders>
              <w:top w:val="nil"/>
              <w:left w:val="nil"/>
              <w:bottom w:val="single" w:sz="4" w:space="0" w:color="auto"/>
              <w:right w:val="single" w:sz="4" w:space="0" w:color="auto"/>
            </w:tcBorders>
            <w:shd w:val="clear" w:color="auto" w:fill="FFFFFF" w:themeFill="background1"/>
            <w:vAlign w:val="center"/>
            <w:hideMark/>
          </w:tcPr>
          <w:p w14:paraId="6BF6CF85" w14:textId="155D86D6" w:rsidR="000A048D" w:rsidRPr="00115553" w:rsidRDefault="000A048D" w:rsidP="000A048D">
            <w:pPr>
              <w:spacing w:after="0" w:line="240" w:lineRule="auto"/>
              <w:ind w:hanging="386"/>
              <w:jc w:val="right"/>
              <w:rPr>
                <w:rFonts w:ascii="Times New Roman" w:eastAsia="Times New Roman" w:hAnsi="Times New Roman" w:cs="Times New Roman"/>
                <w:color w:val="000000"/>
                <w:sz w:val="24"/>
                <w:szCs w:val="24"/>
              </w:rPr>
            </w:pPr>
            <w:r>
              <w:rPr>
                <w:color w:val="000000"/>
              </w:rPr>
              <w:t xml:space="preserve">             1 530 000 </w:t>
            </w:r>
          </w:p>
        </w:tc>
        <w:tc>
          <w:tcPr>
            <w:tcW w:w="1643" w:type="dxa"/>
            <w:tcBorders>
              <w:top w:val="nil"/>
              <w:left w:val="nil"/>
              <w:bottom w:val="single" w:sz="4" w:space="0" w:color="auto"/>
              <w:right w:val="single" w:sz="4" w:space="0" w:color="auto"/>
            </w:tcBorders>
            <w:shd w:val="clear" w:color="auto" w:fill="FFFFFF" w:themeFill="background1"/>
            <w:vAlign w:val="center"/>
            <w:hideMark/>
          </w:tcPr>
          <w:p w14:paraId="76840D5C" w14:textId="6B43A4E7"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1 707 000 </w:t>
            </w:r>
          </w:p>
        </w:tc>
      </w:tr>
      <w:tr w:rsidR="000A048D" w:rsidRPr="00115553" w14:paraId="2D3FB374" w14:textId="77777777" w:rsidTr="000A048D">
        <w:trPr>
          <w:gridAfter w:val="1"/>
          <w:wAfter w:w="17" w:type="dxa"/>
          <w:trHeight w:val="315"/>
        </w:trPr>
        <w:tc>
          <w:tcPr>
            <w:tcW w:w="22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58A87" w14:textId="77777777" w:rsidR="000A048D" w:rsidRPr="00115553" w:rsidRDefault="000A048D" w:rsidP="000A048D">
            <w:pPr>
              <w:spacing w:after="0" w:line="240" w:lineRule="auto"/>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Проект А (6х6)</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22F0384F" w14:textId="77777777"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93</w:t>
            </w:r>
          </w:p>
        </w:tc>
        <w:tc>
          <w:tcPr>
            <w:tcW w:w="1508" w:type="dxa"/>
            <w:tcBorders>
              <w:top w:val="nil"/>
              <w:left w:val="single" w:sz="4" w:space="0" w:color="auto"/>
              <w:bottom w:val="single" w:sz="4" w:space="0" w:color="auto"/>
              <w:right w:val="single" w:sz="4" w:space="0" w:color="auto"/>
            </w:tcBorders>
            <w:shd w:val="clear" w:color="auto" w:fill="FFFFFF" w:themeFill="background1"/>
            <w:vAlign w:val="center"/>
            <w:hideMark/>
          </w:tcPr>
          <w:p w14:paraId="74ACEB50" w14:textId="0E5E1F54" w:rsidR="000A048D" w:rsidRPr="00115553" w:rsidRDefault="000A048D" w:rsidP="000A048D">
            <w:pPr>
              <w:spacing w:after="0" w:line="240" w:lineRule="auto"/>
              <w:ind w:right="37" w:hanging="306"/>
              <w:jc w:val="right"/>
              <w:rPr>
                <w:rFonts w:ascii="Times New Roman" w:eastAsia="Times New Roman" w:hAnsi="Times New Roman" w:cs="Times New Roman"/>
                <w:color w:val="000000"/>
                <w:sz w:val="24"/>
                <w:szCs w:val="24"/>
              </w:rPr>
            </w:pPr>
            <w:r>
              <w:rPr>
                <w:color w:val="000000"/>
              </w:rPr>
              <w:t xml:space="preserve">          1 965 000 </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28CC5A3E" w14:textId="1B57CE8F" w:rsidR="000A048D" w:rsidRPr="00115553" w:rsidRDefault="000A048D" w:rsidP="000A048D">
            <w:pPr>
              <w:spacing w:after="0" w:line="240" w:lineRule="auto"/>
              <w:ind w:hanging="385"/>
              <w:jc w:val="right"/>
              <w:rPr>
                <w:rFonts w:ascii="Times New Roman" w:eastAsia="Times New Roman" w:hAnsi="Times New Roman" w:cs="Times New Roman"/>
                <w:color w:val="000000"/>
                <w:sz w:val="24"/>
                <w:szCs w:val="24"/>
              </w:rPr>
            </w:pPr>
            <w:r>
              <w:rPr>
                <w:color w:val="000000"/>
              </w:rPr>
              <w:t xml:space="preserve">                  1 782 000 </w:t>
            </w:r>
          </w:p>
        </w:tc>
        <w:tc>
          <w:tcPr>
            <w:tcW w:w="1440" w:type="dxa"/>
            <w:tcBorders>
              <w:top w:val="nil"/>
              <w:left w:val="nil"/>
              <w:bottom w:val="single" w:sz="4" w:space="0" w:color="auto"/>
              <w:right w:val="single" w:sz="4" w:space="0" w:color="auto"/>
            </w:tcBorders>
            <w:shd w:val="clear" w:color="auto" w:fill="FFFFFF" w:themeFill="background1"/>
            <w:vAlign w:val="center"/>
            <w:hideMark/>
          </w:tcPr>
          <w:p w14:paraId="42AED1DE" w14:textId="059DB4B2" w:rsidR="000A048D" w:rsidRPr="00115553" w:rsidRDefault="000A048D" w:rsidP="000A048D">
            <w:pPr>
              <w:spacing w:after="0" w:line="240" w:lineRule="auto"/>
              <w:ind w:hanging="386"/>
              <w:jc w:val="right"/>
              <w:rPr>
                <w:rFonts w:ascii="Times New Roman" w:eastAsia="Times New Roman" w:hAnsi="Times New Roman" w:cs="Times New Roman"/>
                <w:color w:val="000000"/>
                <w:sz w:val="24"/>
                <w:szCs w:val="24"/>
              </w:rPr>
            </w:pPr>
            <w:r>
              <w:rPr>
                <w:color w:val="000000"/>
              </w:rPr>
              <w:t xml:space="preserve">             1 587 000 </w:t>
            </w:r>
          </w:p>
        </w:tc>
        <w:tc>
          <w:tcPr>
            <w:tcW w:w="1643" w:type="dxa"/>
            <w:tcBorders>
              <w:top w:val="nil"/>
              <w:left w:val="nil"/>
              <w:bottom w:val="single" w:sz="4" w:space="0" w:color="auto"/>
              <w:right w:val="single" w:sz="4" w:space="0" w:color="auto"/>
            </w:tcBorders>
            <w:shd w:val="clear" w:color="auto" w:fill="FFFFFF" w:themeFill="background1"/>
            <w:vAlign w:val="center"/>
            <w:hideMark/>
          </w:tcPr>
          <w:p w14:paraId="47B60737" w14:textId="71AA1E04"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1 764 000 </w:t>
            </w:r>
          </w:p>
        </w:tc>
      </w:tr>
      <w:tr w:rsidR="000A048D" w:rsidRPr="00115553" w14:paraId="5CA022EE" w14:textId="77777777" w:rsidTr="000A048D">
        <w:trPr>
          <w:gridAfter w:val="1"/>
          <w:wAfter w:w="17" w:type="dxa"/>
          <w:trHeight w:val="315"/>
        </w:trPr>
        <w:tc>
          <w:tcPr>
            <w:tcW w:w="22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4473F" w14:textId="77777777" w:rsidR="000A048D" w:rsidRPr="00115553" w:rsidRDefault="000A048D" w:rsidP="000A048D">
            <w:pPr>
              <w:spacing w:after="0" w:line="240" w:lineRule="auto"/>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lastRenderedPageBreak/>
              <w:t>Проект А (7х7)</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DBE417D" w14:textId="77777777"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139</w:t>
            </w:r>
          </w:p>
        </w:tc>
        <w:tc>
          <w:tcPr>
            <w:tcW w:w="1508" w:type="dxa"/>
            <w:tcBorders>
              <w:top w:val="nil"/>
              <w:left w:val="single" w:sz="4" w:space="0" w:color="auto"/>
              <w:bottom w:val="single" w:sz="4" w:space="0" w:color="auto"/>
              <w:right w:val="single" w:sz="4" w:space="0" w:color="auto"/>
            </w:tcBorders>
            <w:shd w:val="clear" w:color="auto" w:fill="FFFFFF" w:themeFill="background1"/>
            <w:vAlign w:val="center"/>
            <w:hideMark/>
          </w:tcPr>
          <w:p w14:paraId="56E306CA" w14:textId="2C7B8218" w:rsidR="000A048D" w:rsidRPr="00115553" w:rsidRDefault="000A048D" w:rsidP="000A048D">
            <w:pPr>
              <w:spacing w:after="0" w:line="240" w:lineRule="auto"/>
              <w:ind w:right="37" w:hanging="306"/>
              <w:jc w:val="right"/>
              <w:rPr>
                <w:rFonts w:ascii="Times New Roman" w:eastAsia="Times New Roman" w:hAnsi="Times New Roman" w:cs="Times New Roman"/>
                <w:color w:val="000000"/>
                <w:sz w:val="24"/>
                <w:szCs w:val="24"/>
              </w:rPr>
            </w:pPr>
            <w:r>
              <w:rPr>
                <w:color w:val="000000"/>
              </w:rPr>
              <w:t xml:space="preserve">          2 505 000 </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5E885DEE" w14:textId="77040945" w:rsidR="000A048D" w:rsidRPr="00115553" w:rsidRDefault="000A048D" w:rsidP="000A048D">
            <w:pPr>
              <w:spacing w:after="0" w:line="240" w:lineRule="auto"/>
              <w:ind w:hanging="385"/>
              <w:jc w:val="right"/>
              <w:rPr>
                <w:rFonts w:ascii="Times New Roman" w:eastAsia="Times New Roman" w:hAnsi="Times New Roman" w:cs="Times New Roman"/>
                <w:color w:val="000000"/>
                <w:sz w:val="24"/>
                <w:szCs w:val="24"/>
              </w:rPr>
            </w:pPr>
            <w:r>
              <w:rPr>
                <w:color w:val="000000"/>
              </w:rPr>
              <w:t xml:space="preserve">                  2 475 000 </w:t>
            </w:r>
          </w:p>
        </w:tc>
        <w:tc>
          <w:tcPr>
            <w:tcW w:w="1440" w:type="dxa"/>
            <w:tcBorders>
              <w:top w:val="nil"/>
              <w:left w:val="nil"/>
              <w:bottom w:val="single" w:sz="4" w:space="0" w:color="auto"/>
              <w:right w:val="single" w:sz="4" w:space="0" w:color="auto"/>
            </w:tcBorders>
            <w:shd w:val="clear" w:color="auto" w:fill="FFFFFF" w:themeFill="background1"/>
            <w:vAlign w:val="center"/>
            <w:hideMark/>
          </w:tcPr>
          <w:p w14:paraId="3088588A" w14:textId="0CC4BAD2" w:rsidR="000A048D" w:rsidRPr="00115553" w:rsidRDefault="000A048D" w:rsidP="000A048D">
            <w:pPr>
              <w:spacing w:after="0" w:line="240" w:lineRule="auto"/>
              <w:ind w:hanging="386"/>
              <w:jc w:val="right"/>
              <w:rPr>
                <w:rFonts w:ascii="Times New Roman" w:eastAsia="Times New Roman" w:hAnsi="Times New Roman" w:cs="Times New Roman"/>
                <w:color w:val="000000"/>
                <w:sz w:val="24"/>
                <w:szCs w:val="24"/>
              </w:rPr>
            </w:pPr>
            <w:r>
              <w:rPr>
                <w:color w:val="000000"/>
              </w:rPr>
              <w:t xml:space="preserve">             1 920 000 </w:t>
            </w:r>
          </w:p>
        </w:tc>
        <w:tc>
          <w:tcPr>
            <w:tcW w:w="1643" w:type="dxa"/>
            <w:tcBorders>
              <w:top w:val="nil"/>
              <w:left w:val="nil"/>
              <w:bottom w:val="single" w:sz="4" w:space="0" w:color="auto"/>
              <w:right w:val="single" w:sz="4" w:space="0" w:color="auto"/>
            </w:tcBorders>
            <w:shd w:val="clear" w:color="auto" w:fill="FFFFFF" w:themeFill="background1"/>
            <w:vAlign w:val="center"/>
            <w:hideMark/>
          </w:tcPr>
          <w:p w14:paraId="79B9813E" w14:textId="1299574B"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2 142 000 </w:t>
            </w:r>
          </w:p>
        </w:tc>
      </w:tr>
      <w:tr w:rsidR="000A048D" w:rsidRPr="00115553" w14:paraId="2594A403" w14:textId="77777777" w:rsidTr="000A048D">
        <w:trPr>
          <w:gridAfter w:val="1"/>
          <w:wAfter w:w="17" w:type="dxa"/>
          <w:trHeight w:val="315"/>
        </w:trPr>
        <w:tc>
          <w:tcPr>
            <w:tcW w:w="22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68E499" w14:textId="77777777" w:rsidR="000A048D" w:rsidRPr="00115553" w:rsidRDefault="000A048D" w:rsidP="000A048D">
            <w:pPr>
              <w:spacing w:after="0" w:line="240" w:lineRule="auto"/>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Проект А (8х6)</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11676C9" w14:textId="77777777"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121</w:t>
            </w:r>
          </w:p>
        </w:tc>
        <w:tc>
          <w:tcPr>
            <w:tcW w:w="1508" w:type="dxa"/>
            <w:tcBorders>
              <w:top w:val="nil"/>
              <w:left w:val="single" w:sz="4" w:space="0" w:color="auto"/>
              <w:bottom w:val="single" w:sz="4" w:space="0" w:color="auto"/>
              <w:right w:val="single" w:sz="4" w:space="0" w:color="auto"/>
            </w:tcBorders>
            <w:shd w:val="clear" w:color="auto" w:fill="FFFFFF" w:themeFill="background1"/>
            <w:vAlign w:val="center"/>
            <w:hideMark/>
          </w:tcPr>
          <w:p w14:paraId="55D7AF25" w14:textId="3835143A" w:rsidR="000A048D" w:rsidRPr="00115553" w:rsidRDefault="000A048D" w:rsidP="000A048D">
            <w:pPr>
              <w:spacing w:after="0" w:line="240" w:lineRule="auto"/>
              <w:ind w:right="37" w:hanging="306"/>
              <w:jc w:val="right"/>
              <w:rPr>
                <w:rFonts w:ascii="Times New Roman" w:eastAsia="Times New Roman" w:hAnsi="Times New Roman" w:cs="Times New Roman"/>
                <w:color w:val="000000"/>
                <w:sz w:val="24"/>
                <w:szCs w:val="24"/>
              </w:rPr>
            </w:pPr>
            <w:r>
              <w:rPr>
                <w:color w:val="000000"/>
              </w:rPr>
              <w:t xml:space="preserve">          2 460 000 </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4E670C23" w14:textId="5F886DFE" w:rsidR="000A048D" w:rsidRPr="00115553" w:rsidRDefault="000A048D" w:rsidP="000A048D">
            <w:pPr>
              <w:spacing w:after="0" w:line="240" w:lineRule="auto"/>
              <w:ind w:hanging="385"/>
              <w:jc w:val="right"/>
              <w:rPr>
                <w:rFonts w:ascii="Times New Roman" w:eastAsia="Times New Roman" w:hAnsi="Times New Roman" w:cs="Times New Roman"/>
                <w:color w:val="000000"/>
                <w:sz w:val="24"/>
                <w:szCs w:val="24"/>
              </w:rPr>
            </w:pPr>
            <w:r>
              <w:rPr>
                <w:color w:val="000000"/>
              </w:rPr>
              <w:t xml:space="preserve">                  2 352 000 </w:t>
            </w:r>
          </w:p>
        </w:tc>
        <w:tc>
          <w:tcPr>
            <w:tcW w:w="1440" w:type="dxa"/>
            <w:tcBorders>
              <w:top w:val="nil"/>
              <w:left w:val="nil"/>
              <w:bottom w:val="single" w:sz="4" w:space="0" w:color="auto"/>
              <w:right w:val="single" w:sz="4" w:space="0" w:color="auto"/>
            </w:tcBorders>
            <w:shd w:val="clear" w:color="auto" w:fill="FFFFFF" w:themeFill="background1"/>
            <w:vAlign w:val="center"/>
            <w:hideMark/>
          </w:tcPr>
          <w:p w14:paraId="62497D05" w14:textId="18C042C3" w:rsidR="000A048D" w:rsidRPr="00115553" w:rsidRDefault="000A048D" w:rsidP="000A048D">
            <w:pPr>
              <w:spacing w:after="0" w:line="240" w:lineRule="auto"/>
              <w:ind w:hanging="386"/>
              <w:jc w:val="right"/>
              <w:rPr>
                <w:rFonts w:ascii="Times New Roman" w:eastAsia="Times New Roman" w:hAnsi="Times New Roman" w:cs="Times New Roman"/>
                <w:color w:val="000000"/>
                <w:sz w:val="24"/>
                <w:szCs w:val="24"/>
              </w:rPr>
            </w:pPr>
            <w:r>
              <w:rPr>
                <w:color w:val="000000"/>
              </w:rPr>
              <w:t xml:space="preserve">             2 052 000 </w:t>
            </w:r>
          </w:p>
        </w:tc>
        <w:tc>
          <w:tcPr>
            <w:tcW w:w="1643" w:type="dxa"/>
            <w:tcBorders>
              <w:top w:val="nil"/>
              <w:left w:val="nil"/>
              <w:bottom w:val="single" w:sz="4" w:space="0" w:color="auto"/>
              <w:right w:val="single" w:sz="4" w:space="0" w:color="auto"/>
            </w:tcBorders>
            <w:shd w:val="clear" w:color="auto" w:fill="FFFFFF" w:themeFill="background1"/>
            <w:vAlign w:val="center"/>
            <w:hideMark/>
          </w:tcPr>
          <w:p w14:paraId="384E0EA5" w14:textId="51A1B0BC"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2 274 000 </w:t>
            </w:r>
          </w:p>
        </w:tc>
      </w:tr>
      <w:tr w:rsidR="000A048D" w:rsidRPr="00115553" w14:paraId="587CAAB8" w14:textId="77777777" w:rsidTr="000A048D">
        <w:trPr>
          <w:gridAfter w:val="1"/>
          <w:wAfter w:w="17" w:type="dxa"/>
          <w:trHeight w:val="315"/>
        </w:trPr>
        <w:tc>
          <w:tcPr>
            <w:tcW w:w="22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64D949" w14:textId="77777777" w:rsidR="000A048D" w:rsidRPr="00115553" w:rsidRDefault="000A048D" w:rsidP="000A048D">
            <w:pPr>
              <w:spacing w:after="0" w:line="240" w:lineRule="auto"/>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Проект А (9х9)</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1F0A954" w14:textId="77777777"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215</w:t>
            </w:r>
          </w:p>
        </w:tc>
        <w:tc>
          <w:tcPr>
            <w:tcW w:w="1508" w:type="dxa"/>
            <w:tcBorders>
              <w:top w:val="nil"/>
              <w:left w:val="single" w:sz="4" w:space="0" w:color="auto"/>
              <w:bottom w:val="single" w:sz="4" w:space="0" w:color="auto"/>
              <w:right w:val="single" w:sz="4" w:space="0" w:color="auto"/>
            </w:tcBorders>
            <w:shd w:val="clear" w:color="auto" w:fill="FFFFFF" w:themeFill="background1"/>
            <w:vAlign w:val="center"/>
            <w:hideMark/>
          </w:tcPr>
          <w:p w14:paraId="089CACE6" w14:textId="55397FF9" w:rsidR="000A048D" w:rsidRPr="00115553" w:rsidRDefault="000A048D" w:rsidP="000A048D">
            <w:pPr>
              <w:spacing w:after="0" w:line="240" w:lineRule="auto"/>
              <w:ind w:right="37" w:hanging="306"/>
              <w:jc w:val="right"/>
              <w:rPr>
                <w:rFonts w:ascii="Times New Roman" w:eastAsia="Times New Roman" w:hAnsi="Times New Roman" w:cs="Times New Roman"/>
                <w:color w:val="000000"/>
                <w:sz w:val="24"/>
                <w:szCs w:val="24"/>
              </w:rPr>
            </w:pPr>
            <w:r>
              <w:rPr>
                <w:color w:val="000000"/>
              </w:rPr>
              <w:t xml:space="preserve"> Х </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7DA19B91" w14:textId="0FE4C6B6" w:rsidR="000A048D" w:rsidRPr="00115553" w:rsidRDefault="000A048D" w:rsidP="000A048D">
            <w:pPr>
              <w:spacing w:after="0" w:line="240" w:lineRule="auto"/>
              <w:ind w:hanging="385"/>
              <w:jc w:val="right"/>
              <w:rPr>
                <w:rFonts w:ascii="Times New Roman" w:eastAsia="Times New Roman" w:hAnsi="Times New Roman" w:cs="Times New Roman"/>
                <w:color w:val="000000"/>
                <w:sz w:val="24"/>
                <w:szCs w:val="24"/>
              </w:rPr>
            </w:pPr>
            <w:r>
              <w:rPr>
                <w:color w:val="000000"/>
              </w:rPr>
              <w:t xml:space="preserve">                  3 975 000 </w:t>
            </w:r>
          </w:p>
        </w:tc>
        <w:tc>
          <w:tcPr>
            <w:tcW w:w="1440" w:type="dxa"/>
            <w:tcBorders>
              <w:top w:val="nil"/>
              <w:left w:val="nil"/>
              <w:bottom w:val="single" w:sz="4" w:space="0" w:color="auto"/>
              <w:right w:val="single" w:sz="4" w:space="0" w:color="auto"/>
            </w:tcBorders>
            <w:shd w:val="clear" w:color="auto" w:fill="FFFFFF" w:themeFill="background1"/>
            <w:vAlign w:val="center"/>
            <w:hideMark/>
          </w:tcPr>
          <w:p w14:paraId="3BD9FA5C" w14:textId="0318FC23" w:rsidR="000A048D" w:rsidRPr="00115553" w:rsidRDefault="000A048D" w:rsidP="000A048D">
            <w:pPr>
              <w:spacing w:after="0" w:line="240" w:lineRule="auto"/>
              <w:ind w:hanging="386"/>
              <w:jc w:val="right"/>
              <w:rPr>
                <w:rFonts w:ascii="Times New Roman" w:eastAsia="Times New Roman" w:hAnsi="Times New Roman" w:cs="Times New Roman"/>
                <w:color w:val="000000"/>
                <w:sz w:val="24"/>
                <w:szCs w:val="24"/>
              </w:rPr>
            </w:pPr>
            <w:r>
              <w:rPr>
                <w:color w:val="000000"/>
              </w:rPr>
              <w:t xml:space="preserve">             2 964 000 </w:t>
            </w:r>
          </w:p>
        </w:tc>
        <w:tc>
          <w:tcPr>
            <w:tcW w:w="1643" w:type="dxa"/>
            <w:tcBorders>
              <w:top w:val="nil"/>
              <w:left w:val="nil"/>
              <w:bottom w:val="single" w:sz="4" w:space="0" w:color="auto"/>
              <w:right w:val="single" w:sz="4" w:space="0" w:color="auto"/>
            </w:tcBorders>
            <w:shd w:val="clear" w:color="auto" w:fill="FFFFFF" w:themeFill="background1"/>
            <w:vAlign w:val="center"/>
            <w:hideMark/>
          </w:tcPr>
          <w:p w14:paraId="34666D52" w14:textId="7C8E4DBC"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3 306 000 </w:t>
            </w:r>
          </w:p>
        </w:tc>
      </w:tr>
      <w:tr w:rsidR="000A048D" w:rsidRPr="00115553" w14:paraId="203EE4FE" w14:textId="77777777" w:rsidTr="000A048D">
        <w:trPr>
          <w:gridAfter w:val="1"/>
          <w:wAfter w:w="17" w:type="dxa"/>
          <w:trHeight w:val="315"/>
        </w:trPr>
        <w:tc>
          <w:tcPr>
            <w:tcW w:w="22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41AE3D12" w14:textId="77777777" w:rsidR="000A048D" w:rsidRPr="00115553" w:rsidRDefault="000A048D" w:rsidP="000A048D">
            <w:pPr>
              <w:spacing w:after="0" w:line="240" w:lineRule="auto"/>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Проект В (6х4)</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5469A86A" w14:textId="77777777"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42</w:t>
            </w:r>
          </w:p>
        </w:tc>
        <w:tc>
          <w:tcPr>
            <w:tcW w:w="1508" w:type="dxa"/>
            <w:tcBorders>
              <w:top w:val="nil"/>
              <w:left w:val="single" w:sz="4" w:space="0" w:color="auto"/>
              <w:bottom w:val="single" w:sz="4" w:space="0" w:color="auto"/>
              <w:right w:val="single" w:sz="4" w:space="0" w:color="auto"/>
            </w:tcBorders>
            <w:shd w:val="clear" w:color="auto" w:fill="FFFFFF" w:themeFill="background1"/>
            <w:vAlign w:val="center"/>
            <w:hideMark/>
          </w:tcPr>
          <w:p w14:paraId="746ED248" w14:textId="619E035A" w:rsidR="000A048D" w:rsidRPr="00115553" w:rsidRDefault="000A048D" w:rsidP="000A048D">
            <w:pPr>
              <w:spacing w:after="0" w:line="240" w:lineRule="auto"/>
              <w:ind w:right="37" w:hanging="306"/>
              <w:jc w:val="right"/>
              <w:rPr>
                <w:rFonts w:ascii="Times New Roman" w:eastAsia="Times New Roman" w:hAnsi="Times New Roman" w:cs="Times New Roman"/>
                <w:color w:val="000000"/>
                <w:sz w:val="24"/>
                <w:szCs w:val="24"/>
              </w:rPr>
            </w:pPr>
            <w:r>
              <w:rPr>
                <w:color w:val="000000"/>
              </w:rPr>
              <w:t xml:space="preserve">          1 002 000 </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5A8603F3" w14:textId="67F46479" w:rsidR="000A048D" w:rsidRPr="00115553" w:rsidRDefault="000A048D" w:rsidP="000A048D">
            <w:pPr>
              <w:spacing w:after="0" w:line="240" w:lineRule="auto"/>
              <w:ind w:hanging="385"/>
              <w:jc w:val="right"/>
              <w:rPr>
                <w:rFonts w:ascii="Times New Roman" w:eastAsia="Times New Roman" w:hAnsi="Times New Roman" w:cs="Times New Roman"/>
                <w:color w:val="000000"/>
                <w:sz w:val="24"/>
                <w:szCs w:val="24"/>
              </w:rPr>
            </w:pPr>
            <w:r>
              <w:rPr>
                <w:color w:val="000000"/>
              </w:rPr>
              <w:t xml:space="preserve">                  1 167 000 </w:t>
            </w:r>
          </w:p>
        </w:tc>
        <w:tc>
          <w:tcPr>
            <w:tcW w:w="1440" w:type="dxa"/>
            <w:tcBorders>
              <w:top w:val="nil"/>
              <w:left w:val="nil"/>
              <w:bottom w:val="single" w:sz="4" w:space="0" w:color="auto"/>
              <w:right w:val="single" w:sz="4" w:space="0" w:color="auto"/>
            </w:tcBorders>
            <w:shd w:val="clear" w:color="auto" w:fill="FFFFFF" w:themeFill="background1"/>
            <w:vAlign w:val="center"/>
            <w:hideMark/>
          </w:tcPr>
          <w:p w14:paraId="62525B6A" w14:textId="399E3D2D" w:rsidR="000A048D" w:rsidRPr="00115553" w:rsidRDefault="000A048D" w:rsidP="000A048D">
            <w:pPr>
              <w:spacing w:after="0" w:line="240" w:lineRule="auto"/>
              <w:ind w:hanging="386"/>
              <w:jc w:val="right"/>
              <w:rPr>
                <w:rFonts w:ascii="Times New Roman" w:eastAsia="Times New Roman" w:hAnsi="Times New Roman" w:cs="Times New Roman"/>
                <w:color w:val="000000"/>
                <w:sz w:val="24"/>
                <w:szCs w:val="24"/>
              </w:rPr>
            </w:pPr>
            <w:r>
              <w:rPr>
                <w:color w:val="000000"/>
              </w:rPr>
              <w:t xml:space="preserve">             1 131 000 </w:t>
            </w:r>
          </w:p>
        </w:tc>
        <w:tc>
          <w:tcPr>
            <w:tcW w:w="1643" w:type="dxa"/>
            <w:tcBorders>
              <w:top w:val="nil"/>
              <w:left w:val="nil"/>
              <w:bottom w:val="single" w:sz="4" w:space="0" w:color="auto"/>
              <w:right w:val="single" w:sz="4" w:space="0" w:color="auto"/>
            </w:tcBorders>
            <w:shd w:val="clear" w:color="auto" w:fill="FFFFFF" w:themeFill="background1"/>
            <w:vAlign w:val="center"/>
            <w:hideMark/>
          </w:tcPr>
          <w:p w14:paraId="0C89DF0E" w14:textId="6B6B32BB"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1 263 000 </w:t>
            </w:r>
          </w:p>
        </w:tc>
      </w:tr>
      <w:tr w:rsidR="000A048D" w:rsidRPr="00115553" w14:paraId="14A7D43B" w14:textId="77777777" w:rsidTr="000A048D">
        <w:trPr>
          <w:gridAfter w:val="1"/>
          <w:wAfter w:w="17" w:type="dxa"/>
          <w:trHeight w:val="315"/>
        </w:trPr>
        <w:tc>
          <w:tcPr>
            <w:tcW w:w="22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7E3B400" w14:textId="77777777" w:rsidR="000A048D" w:rsidRPr="00115553" w:rsidRDefault="000A048D" w:rsidP="000A048D">
            <w:pPr>
              <w:spacing w:after="0" w:line="240" w:lineRule="auto"/>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Проект В (8х5)</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657D21AA" w14:textId="77777777"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78</w:t>
            </w:r>
          </w:p>
        </w:tc>
        <w:tc>
          <w:tcPr>
            <w:tcW w:w="1508" w:type="dxa"/>
            <w:tcBorders>
              <w:top w:val="nil"/>
              <w:left w:val="single" w:sz="4" w:space="0" w:color="auto"/>
              <w:bottom w:val="single" w:sz="4" w:space="0" w:color="auto"/>
              <w:right w:val="single" w:sz="4" w:space="0" w:color="auto"/>
            </w:tcBorders>
            <w:shd w:val="clear" w:color="auto" w:fill="FFFFFF" w:themeFill="background1"/>
            <w:vAlign w:val="center"/>
            <w:hideMark/>
          </w:tcPr>
          <w:p w14:paraId="0C816368" w14:textId="55D2646A" w:rsidR="000A048D" w:rsidRPr="00115553" w:rsidRDefault="000A048D" w:rsidP="000A048D">
            <w:pPr>
              <w:spacing w:after="0" w:line="240" w:lineRule="auto"/>
              <w:ind w:right="37" w:hanging="306"/>
              <w:jc w:val="right"/>
              <w:rPr>
                <w:rFonts w:ascii="Times New Roman" w:eastAsia="Times New Roman" w:hAnsi="Times New Roman" w:cs="Times New Roman"/>
                <w:color w:val="000000"/>
                <w:sz w:val="24"/>
                <w:szCs w:val="24"/>
              </w:rPr>
            </w:pPr>
            <w:r>
              <w:rPr>
                <w:color w:val="000000"/>
              </w:rPr>
              <w:t xml:space="preserve">          1 440 000 </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5ACF4ECB" w14:textId="0AA7D5CF" w:rsidR="000A048D" w:rsidRPr="00115553" w:rsidRDefault="000A048D" w:rsidP="000A048D">
            <w:pPr>
              <w:spacing w:after="0" w:line="240" w:lineRule="auto"/>
              <w:ind w:hanging="385"/>
              <w:jc w:val="right"/>
              <w:rPr>
                <w:rFonts w:ascii="Times New Roman" w:eastAsia="Times New Roman" w:hAnsi="Times New Roman" w:cs="Times New Roman"/>
                <w:color w:val="000000"/>
                <w:sz w:val="24"/>
                <w:szCs w:val="24"/>
              </w:rPr>
            </w:pPr>
            <w:r>
              <w:rPr>
                <w:color w:val="000000"/>
              </w:rPr>
              <w:t xml:space="preserve">                  1 620 000 </w:t>
            </w:r>
          </w:p>
        </w:tc>
        <w:tc>
          <w:tcPr>
            <w:tcW w:w="1440" w:type="dxa"/>
            <w:tcBorders>
              <w:top w:val="nil"/>
              <w:left w:val="nil"/>
              <w:bottom w:val="single" w:sz="4" w:space="0" w:color="auto"/>
              <w:right w:val="single" w:sz="4" w:space="0" w:color="auto"/>
            </w:tcBorders>
            <w:shd w:val="clear" w:color="auto" w:fill="FFFFFF" w:themeFill="background1"/>
            <w:vAlign w:val="center"/>
            <w:hideMark/>
          </w:tcPr>
          <w:p w14:paraId="5E0E9C8F" w14:textId="294E68CA" w:rsidR="000A048D" w:rsidRPr="00115553" w:rsidRDefault="000A048D" w:rsidP="000A048D">
            <w:pPr>
              <w:spacing w:after="0" w:line="240" w:lineRule="auto"/>
              <w:ind w:hanging="386"/>
              <w:jc w:val="right"/>
              <w:rPr>
                <w:rFonts w:ascii="Times New Roman" w:eastAsia="Times New Roman" w:hAnsi="Times New Roman" w:cs="Times New Roman"/>
                <w:color w:val="000000"/>
                <w:sz w:val="24"/>
                <w:szCs w:val="24"/>
              </w:rPr>
            </w:pPr>
            <w:r>
              <w:rPr>
                <w:color w:val="000000"/>
              </w:rPr>
              <w:t xml:space="preserve">             1 632 000 </w:t>
            </w:r>
          </w:p>
        </w:tc>
        <w:tc>
          <w:tcPr>
            <w:tcW w:w="1643" w:type="dxa"/>
            <w:tcBorders>
              <w:top w:val="nil"/>
              <w:left w:val="nil"/>
              <w:bottom w:val="single" w:sz="4" w:space="0" w:color="auto"/>
              <w:right w:val="single" w:sz="4" w:space="0" w:color="auto"/>
            </w:tcBorders>
            <w:shd w:val="clear" w:color="auto" w:fill="FFFFFF" w:themeFill="background1"/>
            <w:vAlign w:val="center"/>
            <w:hideMark/>
          </w:tcPr>
          <w:p w14:paraId="7198F97B" w14:textId="445BE4CF"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1 818 000 </w:t>
            </w:r>
          </w:p>
        </w:tc>
      </w:tr>
      <w:tr w:rsidR="000A048D" w:rsidRPr="00115553" w14:paraId="59328F9C" w14:textId="77777777" w:rsidTr="000A048D">
        <w:trPr>
          <w:gridAfter w:val="1"/>
          <w:wAfter w:w="17" w:type="dxa"/>
          <w:trHeight w:val="315"/>
        </w:trPr>
        <w:tc>
          <w:tcPr>
            <w:tcW w:w="22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5858852" w14:textId="77777777" w:rsidR="000A048D" w:rsidRPr="00115553" w:rsidRDefault="000A048D" w:rsidP="000A048D">
            <w:pPr>
              <w:spacing w:after="0" w:line="240" w:lineRule="auto"/>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Проект В (9х6)</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6ECB5DB2" w14:textId="77777777"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105</w:t>
            </w:r>
          </w:p>
        </w:tc>
        <w:tc>
          <w:tcPr>
            <w:tcW w:w="1508" w:type="dxa"/>
            <w:tcBorders>
              <w:top w:val="nil"/>
              <w:left w:val="single" w:sz="4" w:space="0" w:color="auto"/>
              <w:bottom w:val="single" w:sz="4" w:space="0" w:color="auto"/>
              <w:right w:val="single" w:sz="4" w:space="0" w:color="auto"/>
            </w:tcBorders>
            <w:shd w:val="clear" w:color="auto" w:fill="FFFFFF" w:themeFill="background1"/>
            <w:vAlign w:val="center"/>
            <w:hideMark/>
          </w:tcPr>
          <w:p w14:paraId="0AD66071" w14:textId="1CA67767" w:rsidR="000A048D" w:rsidRPr="00115553" w:rsidRDefault="000A048D" w:rsidP="000A048D">
            <w:pPr>
              <w:spacing w:after="0" w:line="240" w:lineRule="auto"/>
              <w:ind w:right="37" w:hanging="306"/>
              <w:jc w:val="right"/>
              <w:rPr>
                <w:rFonts w:ascii="Times New Roman" w:eastAsia="Times New Roman" w:hAnsi="Times New Roman" w:cs="Times New Roman"/>
                <w:color w:val="000000"/>
                <w:sz w:val="24"/>
                <w:szCs w:val="24"/>
              </w:rPr>
            </w:pPr>
            <w:r>
              <w:rPr>
                <w:color w:val="000000"/>
              </w:rPr>
              <w:t xml:space="preserve">          1 710 000 </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5D3E7C62" w14:textId="505DBC37" w:rsidR="000A048D" w:rsidRPr="00115553" w:rsidRDefault="000A048D" w:rsidP="000A048D">
            <w:pPr>
              <w:spacing w:after="0" w:line="240" w:lineRule="auto"/>
              <w:ind w:hanging="385"/>
              <w:jc w:val="right"/>
              <w:rPr>
                <w:rFonts w:ascii="Times New Roman" w:eastAsia="Times New Roman" w:hAnsi="Times New Roman" w:cs="Times New Roman"/>
                <w:color w:val="000000"/>
                <w:sz w:val="24"/>
                <w:szCs w:val="24"/>
              </w:rPr>
            </w:pPr>
            <w:r>
              <w:rPr>
                <w:color w:val="000000"/>
              </w:rPr>
              <w:t xml:space="preserve">                  2 082 000 </w:t>
            </w:r>
          </w:p>
        </w:tc>
        <w:tc>
          <w:tcPr>
            <w:tcW w:w="1440" w:type="dxa"/>
            <w:tcBorders>
              <w:top w:val="nil"/>
              <w:left w:val="nil"/>
              <w:bottom w:val="single" w:sz="4" w:space="0" w:color="auto"/>
              <w:right w:val="single" w:sz="4" w:space="0" w:color="auto"/>
            </w:tcBorders>
            <w:shd w:val="clear" w:color="auto" w:fill="FFFFFF" w:themeFill="background1"/>
            <w:vAlign w:val="center"/>
            <w:hideMark/>
          </w:tcPr>
          <w:p w14:paraId="41369152" w14:textId="2495E19C" w:rsidR="000A048D" w:rsidRPr="00115553" w:rsidRDefault="000A048D" w:rsidP="000A048D">
            <w:pPr>
              <w:spacing w:after="0" w:line="240" w:lineRule="auto"/>
              <w:ind w:hanging="386"/>
              <w:jc w:val="right"/>
              <w:rPr>
                <w:rFonts w:ascii="Times New Roman" w:eastAsia="Times New Roman" w:hAnsi="Times New Roman" w:cs="Times New Roman"/>
                <w:color w:val="000000"/>
                <w:sz w:val="24"/>
                <w:szCs w:val="24"/>
              </w:rPr>
            </w:pPr>
            <w:r>
              <w:rPr>
                <w:color w:val="000000"/>
              </w:rPr>
              <w:t xml:space="preserve">             2 031 000 </w:t>
            </w:r>
          </w:p>
        </w:tc>
        <w:tc>
          <w:tcPr>
            <w:tcW w:w="1643" w:type="dxa"/>
            <w:tcBorders>
              <w:top w:val="nil"/>
              <w:left w:val="nil"/>
              <w:bottom w:val="single" w:sz="4" w:space="0" w:color="auto"/>
              <w:right w:val="single" w:sz="4" w:space="0" w:color="auto"/>
            </w:tcBorders>
            <w:shd w:val="clear" w:color="auto" w:fill="FFFFFF" w:themeFill="background1"/>
            <w:vAlign w:val="center"/>
            <w:hideMark/>
          </w:tcPr>
          <w:p w14:paraId="6571C8D5" w14:textId="14F5ADB1"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2 262 000 </w:t>
            </w:r>
          </w:p>
        </w:tc>
      </w:tr>
      <w:tr w:rsidR="000A048D" w:rsidRPr="00115553" w14:paraId="63E276B4" w14:textId="77777777" w:rsidTr="000A048D">
        <w:trPr>
          <w:gridAfter w:val="1"/>
          <w:wAfter w:w="17" w:type="dxa"/>
          <w:trHeight w:val="315"/>
        </w:trPr>
        <w:tc>
          <w:tcPr>
            <w:tcW w:w="22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3BC33A9" w14:textId="77777777" w:rsidR="000A048D" w:rsidRPr="00115553" w:rsidRDefault="000A048D" w:rsidP="000A048D">
            <w:pPr>
              <w:spacing w:after="0" w:line="240" w:lineRule="auto"/>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Проект В (12х6)</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661681A8" w14:textId="77777777"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167</w:t>
            </w:r>
          </w:p>
        </w:tc>
        <w:tc>
          <w:tcPr>
            <w:tcW w:w="1508" w:type="dxa"/>
            <w:tcBorders>
              <w:top w:val="nil"/>
              <w:left w:val="single" w:sz="4" w:space="0" w:color="auto"/>
              <w:bottom w:val="single" w:sz="4" w:space="0" w:color="auto"/>
              <w:right w:val="single" w:sz="4" w:space="0" w:color="auto"/>
            </w:tcBorders>
            <w:shd w:val="clear" w:color="auto" w:fill="FFFFFF" w:themeFill="background1"/>
            <w:vAlign w:val="center"/>
            <w:hideMark/>
          </w:tcPr>
          <w:p w14:paraId="0878EAC4" w14:textId="340547E3" w:rsidR="000A048D" w:rsidRPr="00115553" w:rsidRDefault="000A048D" w:rsidP="000A048D">
            <w:pPr>
              <w:spacing w:after="0" w:line="240" w:lineRule="auto"/>
              <w:ind w:hanging="306"/>
              <w:jc w:val="right"/>
              <w:rPr>
                <w:rFonts w:ascii="Times New Roman" w:eastAsia="Times New Roman" w:hAnsi="Times New Roman" w:cs="Times New Roman"/>
                <w:color w:val="000000"/>
                <w:sz w:val="24"/>
                <w:szCs w:val="24"/>
              </w:rPr>
            </w:pPr>
            <w:r>
              <w:rPr>
                <w:color w:val="000000"/>
              </w:rPr>
              <w:t xml:space="preserve"> Х </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21D327CA" w14:textId="2649CB05" w:rsidR="000A048D" w:rsidRPr="00115553" w:rsidRDefault="000A048D" w:rsidP="000A048D">
            <w:pPr>
              <w:spacing w:after="0" w:line="240" w:lineRule="auto"/>
              <w:ind w:hanging="385"/>
              <w:jc w:val="right"/>
              <w:rPr>
                <w:rFonts w:ascii="Times New Roman" w:eastAsia="Times New Roman" w:hAnsi="Times New Roman" w:cs="Times New Roman"/>
                <w:color w:val="000000"/>
                <w:sz w:val="24"/>
                <w:szCs w:val="24"/>
              </w:rPr>
            </w:pPr>
            <w:r>
              <w:rPr>
                <w:color w:val="000000"/>
              </w:rPr>
              <w:t xml:space="preserve">                  2 829 000 </w:t>
            </w:r>
          </w:p>
        </w:tc>
        <w:tc>
          <w:tcPr>
            <w:tcW w:w="1440" w:type="dxa"/>
            <w:tcBorders>
              <w:top w:val="nil"/>
              <w:left w:val="nil"/>
              <w:bottom w:val="single" w:sz="4" w:space="0" w:color="auto"/>
              <w:right w:val="single" w:sz="4" w:space="0" w:color="auto"/>
            </w:tcBorders>
            <w:shd w:val="clear" w:color="auto" w:fill="FFFFFF" w:themeFill="background1"/>
            <w:vAlign w:val="center"/>
            <w:hideMark/>
          </w:tcPr>
          <w:p w14:paraId="3CAA27E8" w14:textId="6FB0C3D6" w:rsidR="000A048D" w:rsidRPr="00115553" w:rsidRDefault="000A048D" w:rsidP="000A048D">
            <w:pPr>
              <w:spacing w:after="0" w:line="240" w:lineRule="auto"/>
              <w:ind w:hanging="386"/>
              <w:jc w:val="right"/>
              <w:rPr>
                <w:rFonts w:ascii="Times New Roman" w:eastAsia="Times New Roman" w:hAnsi="Times New Roman" w:cs="Times New Roman"/>
                <w:color w:val="000000"/>
                <w:sz w:val="24"/>
                <w:szCs w:val="24"/>
              </w:rPr>
            </w:pPr>
            <w:r>
              <w:rPr>
                <w:color w:val="000000"/>
              </w:rPr>
              <w:t xml:space="preserve">             2 586 000 </w:t>
            </w:r>
          </w:p>
        </w:tc>
        <w:tc>
          <w:tcPr>
            <w:tcW w:w="1643" w:type="dxa"/>
            <w:tcBorders>
              <w:top w:val="nil"/>
              <w:left w:val="nil"/>
              <w:bottom w:val="single" w:sz="4" w:space="0" w:color="auto"/>
              <w:right w:val="single" w:sz="4" w:space="0" w:color="auto"/>
            </w:tcBorders>
            <w:shd w:val="clear" w:color="auto" w:fill="FFFFFF" w:themeFill="background1"/>
            <w:vAlign w:val="center"/>
            <w:hideMark/>
          </w:tcPr>
          <w:p w14:paraId="66C9B99C" w14:textId="56D9C00F"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2 907 000 </w:t>
            </w:r>
          </w:p>
        </w:tc>
      </w:tr>
      <w:tr w:rsidR="000A048D" w:rsidRPr="00115553" w14:paraId="259AA911" w14:textId="77777777" w:rsidTr="000A048D">
        <w:trPr>
          <w:gridAfter w:val="1"/>
          <w:wAfter w:w="17" w:type="dxa"/>
          <w:trHeight w:val="315"/>
        </w:trPr>
        <w:tc>
          <w:tcPr>
            <w:tcW w:w="22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1F0B9DA" w14:textId="77777777" w:rsidR="000A048D" w:rsidRPr="00115553" w:rsidRDefault="000A048D" w:rsidP="000A048D">
            <w:pPr>
              <w:spacing w:after="0" w:line="240" w:lineRule="auto"/>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Проект С (6х4)</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0B16873D" w14:textId="77777777"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37</w:t>
            </w:r>
          </w:p>
        </w:tc>
        <w:tc>
          <w:tcPr>
            <w:tcW w:w="1508" w:type="dxa"/>
            <w:tcBorders>
              <w:top w:val="nil"/>
              <w:left w:val="single" w:sz="4" w:space="0" w:color="auto"/>
              <w:bottom w:val="single" w:sz="4" w:space="0" w:color="auto"/>
              <w:right w:val="single" w:sz="4" w:space="0" w:color="auto"/>
            </w:tcBorders>
            <w:shd w:val="clear" w:color="auto" w:fill="FFFFFF" w:themeFill="background1"/>
            <w:vAlign w:val="center"/>
            <w:hideMark/>
          </w:tcPr>
          <w:p w14:paraId="7A4ED4A0" w14:textId="654BCC26"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975 000 </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3D3FE811" w14:textId="691DF780" w:rsidR="000A048D" w:rsidRPr="00115553" w:rsidRDefault="000A048D" w:rsidP="000A048D">
            <w:pPr>
              <w:spacing w:after="0" w:line="240" w:lineRule="auto"/>
              <w:ind w:hanging="385"/>
              <w:jc w:val="right"/>
              <w:rPr>
                <w:rFonts w:ascii="Times New Roman" w:eastAsia="Times New Roman" w:hAnsi="Times New Roman" w:cs="Times New Roman"/>
                <w:color w:val="000000"/>
                <w:sz w:val="24"/>
                <w:szCs w:val="24"/>
              </w:rPr>
            </w:pPr>
            <w:r>
              <w:rPr>
                <w:color w:val="000000"/>
              </w:rPr>
              <w:t xml:space="preserve">                  1 107 000 </w:t>
            </w:r>
          </w:p>
        </w:tc>
        <w:tc>
          <w:tcPr>
            <w:tcW w:w="1440" w:type="dxa"/>
            <w:tcBorders>
              <w:top w:val="nil"/>
              <w:left w:val="nil"/>
              <w:bottom w:val="single" w:sz="4" w:space="0" w:color="auto"/>
              <w:right w:val="single" w:sz="4" w:space="0" w:color="auto"/>
            </w:tcBorders>
            <w:shd w:val="clear" w:color="auto" w:fill="FFFFFF" w:themeFill="background1"/>
            <w:vAlign w:val="center"/>
            <w:hideMark/>
          </w:tcPr>
          <w:p w14:paraId="57B698BC" w14:textId="2B104CC6" w:rsidR="000A048D" w:rsidRPr="00115553" w:rsidRDefault="000A048D" w:rsidP="000A048D">
            <w:pPr>
              <w:spacing w:after="0" w:line="240" w:lineRule="auto"/>
              <w:ind w:hanging="386"/>
              <w:jc w:val="right"/>
              <w:rPr>
                <w:rFonts w:ascii="Times New Roman" w:eastAsia="Times New Roman" w:hAnsi="Times New Roman" w:cs="Times New Roman"/>
                <w:color w:val="000000"/>
                <w:sz w:val="24"/>
                <w:szCs w:val="24"/>
              </w:rPr>
            </w:pPr>
            <w:r>
              <w:rPr>
                <w:color w:val="000000"/>
              </w:rPr>
              <w:t xml:space="preserve">             1 053 000 </w:t>
            </w:r>
          </w:p>
        </w:tc>
        <w:tc>
          <w:tcPr>
            <w:tcW w:w="1643" w:type="dxa"/>
            <w:tcBorders>
              <w:top w:val="nil"/>
              <w:left w:val="nil"/>
              <w:bottom w:val="single" w:sz="4" w:space="0" w:color="auto"/>
              <w:right w:val="single" w:sz="4" w:space="0" w:color="auto"/>
            </w:tcBorders>
            <w:shd w:val="clear" w:color="auto" w:fill="FFFFFF" w:themeFill="background1"/>
            <w:vAlign w:val="center"/>
            <w:hideMark/>
          </w:tcPr>
          <w:p w14:paraId="130E45DB" w14:textId="5450DF1A"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1 164 000 </w:t>
            </w:r>
          </w:p>
        </w:tc>
      </w:tr>
      <w:tr w:rsidR="000A048D" w:rsidRPr="00115553" w14:paraId="12F8D59E" w14:textId="77777777" w:rsidTr="000A048D">
        <w:trPr>
          <w:gridAfter w:val="1"/>
          <w:wAfter w:w="17" w:type="dxa"/>
          <w:trHeight w:val="315"/>
        </w:trPr>
        <w:tc>
          <w:tcPr>
            <w:tcW w:w="22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954C818" w14:textId="77777777" w:rsidR="000A048D" w:rsidRPr="00115553" w:rsidRDefault="000A048D" w:rsidP="000A048D">
            <w:pPr>
              <w:spacing w:after="0" w:line="240" w:lineRule="auto"/>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Проект С (8х5)</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048D0F2C" w14:textId="77777777"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111</w:t>
            </w:r>
          </w:p>
        </w:tc>
        <w:tc>
          <w:tcPr>
            <w:tcW w:w="1508" w:type="dxa"/>
            <w:tcBorders>
              <w:top w:val="nil"/>
              <w:left w:val="single" w:sz="4" w:space="0" w:color="auto"/>
              <w:bottom w:val="single" w:sz="4" w:space="0" w:color="auto"/>
              <w:right w:val="single" w:sz="4" w:space="0" w:color="auto"/>
            </w:tcBorders>
            <w:shd w:val="clear" w:color="auto" w:fill="FFFFFF" w:themeFill="background1"/>
            <w:vAlign w:val="center"/>
            <w:hideMark/>
          </w:tcPr>
          <w:p w14:paraId="328BC548" w14:textId="35BA7B6B"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1 770 000 </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371C1AC5" w14:textId="5BA5F03E" w:rsidR="000A048D" w:rsidRPr="00115553" w:rsidRDefault="000A048D" w:rsidP="000A048D">
            <w:pPr>
              <w:spacing w:after="0" w:line="240" w:lineRule="auto"/>
              <w:ind w:hanging="385"/>
              <w:jc w:val="right"/>
              <w:rPr>
                <w:rFonts w:ascii="Times New Roman" w:eastAsia="Times New Roman" w:hAnsi="Times New Roman" w:cs="Times New Roman"/>
                <w:color w:val="000000"/>
                <w:sz w:val="24"/>
                <w:szCs w:val="24"/>
              </w:rPr>
            </w:pPr>
            <w:r>
              <w:rPr>
                <w:color w:val="000000"/>
              </w:rPr>
              <w:t xml:space="preserve">                  2 121 000 </w:t>
            </w:r>
          </w:p>
        </w:tc>
        <w:tc>
          <w:tcPr>
            <w:tcW w:w="1440" w:type="dxa"/>
            <w:tcBorders>
              <w:top w:val="nil"/>
              <w:left w:val="nil"/>
              <w:bottom w:val="single" w:sz="4" w:space="0" w:color="auto"/>
              <w:right w:val="single" w:sz="4" w:space="0" w:color="auto"/>
            </w:tcBorders>
            <w:shd w:val="clear" w:color="auto" w:fill="FFFFFF" w:themeFill="background1"/>
            <w:vAlign w:val="center"/>
            <w:hideMark/>
          </w:tcPr>
          <w:p w14:paraId="4C3BD992" w14:textId="43700007" w:rsidR="000A048D" w:rsidRPr="00115553" w:rsidRDefault="000A048D" w:rsidP="000A048D">
            <w:pPr>
              <w:spacing w:after="0" w:line="240" w:lineRule="auto"/>
              <w:ind w:hanging="386"/>
              <w:jc w:val="right"/>
              <w:rPr>
                <w:rFonts w:ascii="Times New Roman" w:eastAsia="Times New Roman" w:hAnsi="Times New Roman" w:cs="Times New Roman"/>
                <w:color w:val="000000"/>
                <w:sz w:val="24"/>
                <w:szCs w:val="24"/>
              </w:rPr>
            </w:pPr>
            <w:r>
              <w:rPr>
                <w:color w:val="000000"/>
              </w:rPr>
              <w:t xml:space="preserve">             1 674 000 </w:t>
            </w:r>
          </w:p>
        </w:tc>
        <w:tc>
          <w:tcPr>
            <w:tcW w:w="1643" w:type="dxa"/>
            <w:tcBorders>
              <w:top w:val="nil"/>
              <w:left w:val="nil"/>
              <w:bottom w:val="single" w:sz="4" w:space="0" w:color="auto"/>
              <w:right w:val="single" w:sz="4" w:space="0" w:color="auto"/>
            </w:tcBorders>
            <w:shd w:val="clear" w:color="auto" w:fill="FFFFFF" w:themeFill="background1"/>
            <w:vAlign w:val="center"/>
            <w:hideMark/>
          </w:tcPr>
          <w:p w14:paraId="2F16A65C" w14:textId="1F39B1EF"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1 863 000 </w:t>
            </w:r>
          </w:p>
        </w:tc>
      </w:tr>
      <w:tr w:rsidR="000A048D" w:rsidRPr="00115553" w14:paraId="4244380F" w14:textId="77777777" w:rsidTr="000A048D">
        <w:trPr>
          <w:gridAfter w:val="1"/>
          <w:wAfter w:w="17" w:type="dxa"/>
          <w:trHeight w:val="315"/>
        </w:trPr>
        <w:tc>
          <w:tcPr>
            <w:tcW w:w="22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F27B8BB" w14:textId="77777777" w:rsidR="000A048D" w:rsidRPr="00115553" w:rsidRDefault="000A048D" w:rsidP="000A048D">
            <w:pPr>
              <w:spacing w:after="0" w:line="240" w:lineRule="auto"/>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Проект С (8х6)</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61E6CFD3" w14:textId="77777777"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122</w:t>
            </w:r>
          </w:p>
        </w:tc>
        <w:tc>
          <w:tcPr>
            <w:tcW w:w="1508" w:type="dxa"/>
            <w:tcBorders>
              <w:top w:val="nil"/>
              <w:left w:val="single" w:sz="4" w:space="0" w:color="auto"/>
              <w:bottom w:val="single" w:sz="4" w:space="0" w:color="auto"/>
              <w:right w:val="single" w:sz="4" w:space="0" w:color="auto"/>
            </w:tcBorders>
            <w:shd w:val="clear" w:color="auto" w:fill="FFFFFF" w:themeFill="background1"/>
            <w:vAlign w:val="center"/>
            <w:hideMark/>
          </w:tcPr>
          <w:p w14:paraId="6EBFAF16" w14:textId="5EC1552C"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Х </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4AACCC3D" w14:textId="61E82ACE" w:rsidR="000A048D" w:rsidRPr="00115553" w:rsidRDefault="000A048D" w:rsidP="000A048D">
            <w:pPr>
              <w:spacing w:after="0" w:line="240" w:lineRule="auto"/>
              <w:ind w:hanging="385"/>
              <w:jc w:val="right"/>
              <w:rPr>
                <w:rFonts w:ascii="Times New Roman" w:eastAsia="Times New Roman" w:hAnsi="Times New Roman" w:cs="Times New Roman"/>
                <w:color w:val="000000"/>
                <w:sz w:val="24"/>
                <w:szCs w:val="24"/>
              </w:rPr>
            </w:pPr>
            <w:r>
              <w:rPr>
                <w:color w:val="000000"/>
              </w:rPr>
              <w:t xml:space="preserve">                  2 499 000 </w:t>
            </w:r>
          </w:p>
        </w:tc>
        <w:tc>
          <w:tcPr>
            <w:tcW w:w="1440" w:type="dxa"/>
            <w:tcBorders>
              <w:top w:val="nil"/>
              <w:left w:val="nil"/>
              <w:bottom w:val="single" w:sz="4" w:space="0" w:color="auto"/>
              <w:right w:val="single" w:sz="4" w:space="0" w:color="auto"/>
            </w:tcBorders>
            <w:shd w:val="clear" w:color="auto" w:fill="FFFFFF" w:themeFill="background1"/>
            <w:vAlign w:val="center"/>
            <w:hideMark/>
          </w:tcPr>
          <w:p w14:paraId="622413B4" w14:textId="14334A0E" w:rsidR="000A048D" w:rsidRPr="00115553" w:rsidRDefault="000A048D" w:rsidP="000A048D">
            <w:pPr>
              <w:spacing w:after="0" w:line="240" w:lineRule="auto"/>
              <w:ind w:hanging="386"/>
              <w:jc w:val="right"/>
              <w:rPr>
                <w:rFonts w:ascii="Times New Roman" w:eastAsia="Times New Roman" w:hAnsi="Times New Roman" w:cs="Times New Roman"/>
                <w:color w:val="000000"/>
                <w:sz w:val="24"/>
                <w:szCs w:val="24"/>
              </w:rPr>
            </w:pPr>
            <w:r>
              <w:rPr>
                <w:color w:val="000000"/>
              </w:rPr>
              <w:t xml:space="preserve">             1 896 000 </w:t>
            </w:r>
          </w:p>
        </w:tc>
        <w:tc>
          <w:tcPr>
            <w:tcW w:w="1643" w:type="dxa"/>
            <w:tcBorders>
              <w:top w:val="nil"/>
              <w:left w:val="nil"/>
              <w:bottom w:val="single" w:sz="4" w:space="0" w:color="auto"/>
              <w:right w:val="single" w:sz="4" w:space="0" w:color="auto"/>
            </w:tcBorders>
            <w:shd w:val="clear" w:color="auto" w:fill="FFFFFF" w:themeFill="background1"/>
            <w:vAlign w:val="center"/>
            <w:hideMark/>
          </w:tcPr>
          <w:p w14:paraId="1D14CE8A" w14:textId="153DF31F"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2 118 000 </w:t>
            </w:r>
          </w:p>
        </w:tc>
      </w:tr>
      <w:tr w:rsidR="000A048D" w:rsidRPr="00115553" w14:paraId="630FEEBD" w14:textId="77777777" w:rsidTr="000A048D">
        <w:trPr>
          <w:gridAfter w:val="1"/>
          <w:wAfter w:w="17" w:type="dxa"/>
          <w:trHeight w:val="315"/>
        </w:trPr>
        <w:tc>
          <w:tcPr>
            <w:tcW w:w="22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4E276C91" w14:textId="77777777" w:rsidR="000A048D" w:rsidRPr="00115553" w:rsidRDefault="000A048D" w:rsidP="000A048D">
            <w:pPr>
              <w:spacing w:after="0" w:line="240" w:lineRule="auto"/>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Проект С (9х6)</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597CDDB3" w14:textId="77777777"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134</w:t>
            </w:r>
          </w:p>
        </w:tc>
        <w:tc>
          <w:tcPr>
            <w:tcW w:w="1508"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5212DE" w14:textId="3AD0247D"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Х </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35AA8546" w14:textId="5785E6C0" w:rsidR="000A048D" w:rsidRPr="00115553" w:rsidRDefault="000A048D" w:rsidP="000A048D">
            <w:pPr>
              <w:spacing w:after="0" w:line="240" w:lineRule="auto"/>
              <w:ind w:hanging="385"/>
              <w:jc w:val="right"/>
              <w:rPr>
                <w:rFonts w:ascii="Times New Roman" w:eastAsia="Times New Roman" w:hAnsi="Times New Roman" w:cs="Times New Roman"/>
                <w:color w:val="000000"/>
                <w:sz w:val="24"/>
                <w:szCs w:val="24"/>
              </w:rPr>
            </w:pPr>
            <w:r>
              <w:rPr>
                <w:color w:val="000000"/>
              </w:rPr>
              <w:t xml:space="preserve">                  2 694 000 </w:t>
            </w:r>
          </w:p>
        </w:tc>
        <w:tc>
          <w:tcPr>
            <w:tcW w:w="1440" w:type="dxa"/>
            <w:tcBorders>
              <w:top w:val="nil"/>
              <w:left w:val="nil"/>
              <w:bottom w:val="single" w:sz="4" w:space="0" w:color="auto"/>
              <w:right w:val="single" w:sz="4" w:space="0" w:color="auto"/>
            </w:tcBorders>
            <w:shd w:val="clear" w:color="auto" w:fill="FFFFFF" w:themeFill="background1"/>
            <w:vAlign w:val="center"/>
            <w:hideMark/>
          </w:tcPr>
          <w:p w14:paraId="69C791DD" w14:textId="575262EB" w:rsidR="000A048D" w:rsidRPr="00115553" w:rsidRDefault="000A048D" w:rsidP="000A048D">
            <w:pPr>
              <w:spacing w:after="0" w:line="240" w:lineRule="auto"/>
              <w:ind w:hanging="386"/>
              <w:jc w:val="right"/>
              <w:rPr>
                <w:rFonts w:ascii="Times New Roman" w:eastAsia="Times New Roman" w:hAnsi="Times New Roman" w:cs="Times New Roman"/>
                <w:color w:val="000000"/>
                <w:sz w:val="24"/>
                <w:szCs w:val="24"/>
              </w:rPr>
            </w:pPr>
            <w:r>
              <w:rPr>
                <w:color w:val="000000"/>
              </w:rPr>
              <w:t xml:space="preserve">             1 764 000 </w:t>
            </w:r>
          </w:p>
        </w:tc>
        <w:tc>
          <w:tcPr>
            <w:tcW w:w="1643" w:type="dxa"/>
            <w:tcBorders>
              <w:top w:val="nil"/>
              <w:left w:val="nil"/>
              <w:bottom w:val="single" w:sz="4" w:space="0" w:color="auto"/>
              <w:right w:val="single" w:sz="4" w:space="0" w:color="auto"/>
            </w:tcBorders>
            <w:shd w:val="clear" w:color="auto" w:fill="FFFFFF" w:themeFill="background1"/>
            <w:vAlign w:val="center"/>
            <w:hideMark/>
          </w:tcPr>
          <w:p w14:paraId="2833B769" w14:textId="1F957738"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1 941 000 </w:t>
            </w:r>
          </w:p>
        </w:tc>
      </w:tr>
      <w:tr w:rsidR="000A048D" w:rsidRPr="00115553" w14:paraId="4A83A438" w14:textId="77777777" w:rsidTr="000A048D">
        <w:trPr>
          <w:gridAfter w:val="1"/>
          <w:wAfter w:w="17" w:type="dxa"/>
          <w:trHeight w:val="315"/>
        </w:trPr>
        <w:tc>
          <w:tcPr>
            <w:tcW w:w="22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7546C051" w14:textId="77777777" w:rsidR="000A048D" w:rsidRPr="00115553" w:rsidRDefault="000A048D" w:rsidP="000A048D">
            <w:pPr>
              <w:spacing w:after="0" w:line="240" w:lineRule="auto"/>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Проект С (12х8)</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364CE6B3" w14:textId="77777777"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249</w:t>
            </w:r>
          </w:p>
        </w:tc>
        <w:tc>
          <w:tcPr>
            <w:tcW w:w="1508" w:type="dxa"/>
            <w:tcBorders>
              <w:top w:val="nil"/>
              <w:left w:val="single" w:sz="4" w:space="0" w:color="auto"/>
              <w:bottom w:val="single" w:sz="4" w:space="0" w:color="auto"/>
              <w:right w:val="single" w:sz="4" w:space="0" w:color="auto"/>
            </w:tcBorders>
            <w:shd w:val="clear" w:color="auto" w:fill="FFFFFF" w:themeFill="background1"/>
            <w:vAlign w:val="center"/>
            <w:hideMark/>
          </w:tcPr>
          <w:p w14:paraId="3F3B43DC" w14:textId="061B1E6D"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Х </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5FA718CD" w14:textId="73999DA5" w:rsidR="000A048D" w:rsidRPr="00115553" w:rsidRDefault="000A048D" w:rsidP="000A048D">
            <w:pPr>
              <w:spacing w:after="0" w:line="240" w:lineRule="auto"/>
              <w:ind w:hanging="385"/>
              <w:jc w:val="right"/>
              <w:rPr>
                <w:rFonts w:ascii="Times New Roman" w:eastAsia="Times New Roman" w:hAnsi="Times New Roman" w:cs="Times New Roman"/>
                <w:color w:val="000000"/>
                <w:sz w:val="24"/>
                <w:szCs w:val="24"/>
              </w:rPr>
            </w:pPr>
            <w:r>
              <w:rPr>
                <w:color w:val="000000"/>
              </w:rPr>
              <w:t xml:space="preserve">                  5 406 000 </w:t>
            </w:r>
          </w:p>
        </w:tc>
        <w:tc>
          <w:tcPr>
            <w:tcW w:w="1440" w:type="dxa"/>
            <w:tcBorders>
              <w:top w:val="nil"/>
              <w:left w:val="nil"/>
              <w:bottom w:val="single" w:sz="4" w:space="0" w:color="auto"/>
              <w:right w:val="single" w:sz="4" w:space="0" w:color="auto"/>
            </w:tcBorders>
            <w:shd w:val="clear" w:color="auto" w:fill="FFFFFF" w:themeFill="background1"/>
            <w:vAlign w:val="center"/>
            <w:hideMark/>
          </w:tcPr>
          <w:p w14:paraId="286F4E0F" w14:textId="5EC60CC2" w:rsidR="000A048D" w:rsidRPr="00115553" w:rsidRDefault="000A048D" w:rsidP="000A048D">
            <w:pPr>
              <w:spacing w:after="0" w:line="240" w:lineRule="auto"/>
              <w:ind w:hanging="528"/>
              <w:jc w:val="right"/>
              <w:rPr>
                <w:rFonts w:ascii="Times New Roman" w:eastAsia="Times New Roman" w:hAnsi="Times New Roman" w:cs="Times New Roman"/>
                <w:color w:val="000000"/>
                <w:sz w:val="24"/>
                <w:szCs w:val="24"/>
              </w:rPr>
            </w:pPr>
            <w:r>
              <w:rPr>
                <w:color w:val="000000"/>
              </w:rPr>
              <w:t xml:space="preserve">             3 594 000 </w:t>
            </w:r>
          </w:p>
        </w:tc>
        <w:tc>
          <w:tcPr>
            <w:tcW w:w="1643" w:type="dxa"/>
            <w:tcBorders>
              <w:top w:val="nil"/>
              <w:left w:val="nil"/>
              <w:bottom w:val="single" w:sz="4" w:space="0" w:color="auto"/>
              <w:right w:val="single" w:sz="4" w:space="0" w:color="auto"/>
            </w:tcBorders>
            <w:shd w:val="clear" w:color="auto" w:fill="FFFFFF" w:themeFill="background1"/>
            <w:vAlign w:val="center"/>
            <w:hideMark/>
          </w:tcPr>
          <w:p w14:paraId="51126A44" w14:textId="4A0CD6B0"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4 005 000 </w:t>
            </w:r>
          </w:p>
        </w:tc>
      </w:tr>
      <w:tr w:rsidR="000A048D" w:rsidRPr="00115553" w14:paraId="2D3C5746" w14:textId="77777777" w:rsidTr="000A048D">
        <w:trPr>
          <w:gridAfter w:val="1"/>
          <w:wAfter w:w="17" w:type="dxa"/>
          <w:trHeight w:val="315"/>
        </w:trPr>
        <w:tc>
          <w:tcPr>
            <w:tcW w:w="22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73FD94D" w14:textId="77777777" w:rsidR="000A048D" w:rsidRPr="00115553" w:rsidRDefault="000A048D" w:rsidP="000A048D">
            <w:pPr>
              <w:spacing w:after="0" w:line="240" w:lineRule="auto"/>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Проект D (6х4)</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27803A76" w14:textId="77777777"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44</w:t>
            </w:r>
          </w:p>
        </w:tc>
        <w:tc>
          <w:tcPr>
            <w:tcW w:w="1508" w:type="dxa"/>
            <w:tcBorders>
              <w:top w:val="nil"/>
              <w:left w:val="single" w:sz="4" w:space="0" w:color="auto"/>
              <w:bottom w:val="single" w:sz="4" w:space="0" w:color="auto"/>
              <w:right w:val="single" w:sz="4" w:space="0" w:color="auto"/>
            </w:tcBorders>
            <w:shd w:val="clear" w:color="auto" w:fill="FFFFFF" w:themeFill="background1"/>
            <w:vAlign w:val="center"/>
            <w:hideMark/>
          </w:tcPr>
          <w:p w14:paraId="7D4F9263" w14:textId="1370D947"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1 065 000 </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70AFD1C7" w14:textId="65CC5368" w:rsidR="000A048D" w:rsidRPr="00115553" w:rsidRDefault="000A048D" w:rsidP="000A048D">
            <w:pPr>
              <w:spacing w:after="0" w:line="240" w:lineRule="auto"/>
              <w:ind w:hanging="385"/>
              <w:jc w:val="right"/>
              <w:rPr>
                <w:rFonts w:ascii="Times New Roman" w:eastAsia="Times New Roman" w:hAnsi="Times New Roman" w:cs="Times New Roman"/>
                <w:color w:val="000000"/>
                <w:sz w:val="24"/>
                <w:szCs w:val="24"/>
              </w:rPr>
            </w:pPr>
            <w:r>
              <w:rPr>
                <w:color w:val="000000"/>
              </w:rPr>
              <w:t xml:space="preserve">                  1 302 000 </w:t>
            </w:r>
          </w:p>
        </w:tc>
        <w:tc>
          <w:tcPr>
            <w:tcW w:w="1440" w:type="dxa"/>
            <w:tcBorders>
              <w:top w:val="nil"/>
              <w:left w:val="nil"/>
              <w:bottom w:val="single" w:sz="4" w:space="0" w:color="auto"/>
              <w:right w:val="single" w:sz="4" w:space="0" w:color="auto"/>
            </w:tcBorders>
            <w:shd w:val="clear" w:color="auto" w:fill="FFFFFF" w:themeFill="background1"/>
            <w:vAlign w:val="center"/>
            <w:hideMark/>
          </w:tcPr>
          <w:p w14:paraId="240FBC33" w14:textId="6410FC1E" w:rsidR="000A048D" w:rsidRPr="00115553" w:rsidRDefault="000A048D" w:rsidP="000A048D">
            <w:pPr>
              <w:spacing w:after="0" w:line="240" w:lineRule="auto"/>
              <w:ind w:hanging="528"/>
              <w:jc w:val="right"/>
              <w:rPr>
                <w:rFonts w:ascii="Times New Roman" w:eastAsia="Times New Roman" w:hAnsi="Times New Roman" w:cs="Times New Roman"/>
                <w:color w:val="000000"/>
                <w:sz w:val="24"/>
                <w:szCs w:val="24"/>
              </w:rPr>
            </w:pPr>
            <w:r>
              <w:rPr>
                <w:color w:val="000000"/>
              </w:rPr>
              <w:t xml:space="preserve">             1 119 000 </w:t>
            </w:r>
          </w:p>
        </w:tc>
        <w:tc>
          <w:tcPr>
            <w:tcW w:w="1643" w:type="dxa"/>
            <w:tcBorders>
              <w:top w:val="nil"/>
              <w:left w:val="nil"/>
              <w:bottom w:val="single" w:sz="4" w:space="0" w:color="auto"/>
              <w:right w:val="single" w:sz="4" w:space="0" w:color="auto"/>
            </w:tcBorders>
            <w:shd w:val="clear" w:color="auto" w:fill="FFFFFF" w:themeFill="background1"/>
            <w:vAlign w:val="center"/>
            <w:hideMark/>
          </w:tcPr>
          <w:p w14:paraId="0AB3C294" w14:textId="24D0A259"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1 242 000 </w:t>
            </w:r>
          </w:p>
        </w:tc>
      </w:tr>
      <w:tr w:rsidR="000A048D" w:rsidRPr="00115553" w14:paraId="32CCFE92" w14:textId="77777777" w:rsidTr="000A048D">
        <w:trPr>
          <w:gridAfter w:val="1"/>
          <w:wAfter w:w="17" w:type="dxa"/>
          <w:trHeight w:val="315"/>
        </w:trPr>
        <w:tc>
          <w:tcPr>
            <w:tcW w:w="22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7EECD20C" w14:textId="77777777" w:rsidR="000A048D" w:rsidRPr="00115553" w:rsidRDefault="000A048D" w:rsidP="000A048D">
            <w:pPr>
              <w:spacing w:after="0" w:line="240" w:lineRule="auto"/>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Проект D (8х6)</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5E430A59" w14:textId="77777777"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103</w:t>
            </w:r>
          </w:p>
        </w:tc>
        <w:tc>
          <w:tcPr>
            <w:tcW w:w="1508" w:type="dxa"/>
            <w:tcBorders>
              <w:top w:val="nil"/>
              <w:left w:val="single" w:sz="4" w:space="0" w:color="auto"/>
              <w:bottom w:val="single" w:sz="4" w:space="0" w:color="auto"/>
              <w:right w:val="single" w:sz="4" w:space="0" w:color="auto"/>
            </w:tcBorders>
            <w:shd w:val="clear" w:color="auto" w:fill="FFFFFF" w:themeFill="background1"/>
            <w:vAlign w:val="center"/>
            <w:hideMark/>
          </w:tcPr>
          <w:p w14:paraId="4CF0D910" w14:textId="228D9DC4"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Х </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4EC427C2" w14:textId="0962B1D1" w:rsidR="000A048D" w:rsidRPr="00115553" w:rsidRDefault="000A048D" w:rsidP="000A048D">
            <w:pPr>
              <w:spacing w:after="0" w:line="240" w:lineRule="auto"/>
              <w:ind w:hanging="385"/>
              <w:jc w:val="right"/>
              <w:rPr>
                <w:rFonts w:ascii="Times New Roman" w:eastAsia="Times New Roman" w:hAnsi="Times New Roman" w:cs="Times New Roman"/>
                <w:color w:val="000000"/>
                <w:sz w:val="24"/>
                <w:szCs w:val="24"/>
              </w:rPr>
            </w:pPr>
            <w:r>
              <w:rPr>
                <w:color w:val="000000"/>
              </w:rPr>
              <w:t xml:space="preserve">                  2 547 000 </w:t>
            </w:r>
          </w:p>
        </w:tc>
        <w:tc>
          <w:tcPr>
            <w:tcW w:w="1440" w:type="dxa"/>
            <w:tcBorders>
              <w:top w:val="nil"/>
              <w:left w:val="nil"/>
              <w:bottom w:val="single" w:sz="4" w:space="0" w:color="auto"/>
              <w:right w:val="single" w:sz="4" w:space="0" w:color="auto"/>
            </w:tcBorders>
            <w:shd w:val="clear" w:color="auto" w:fill="FFFFFF" w:themeFill="background1"/>
            <w:vAlign w:val="center"/>
            <w:hideMark/>
          </w:tcPr>
          <w:p w14:paraId="56361B5C" w14:textId="4E8EB93E" w:rsidR="000A048D" w:rsidRPr="00115553" w:rsidRDefault="000A048D" w:rsidP="000A048D">
            <w:pPr>
              <w:spacing w:after="0" w:line="240" w:lineRule="auto"/>
              <w:ind w:hanging="528"/>
              <w:jc w:val="right"/>
              <w:rPr>
                <w:rFonts w:ascii="Times New Roman" w:eastAsia="Times New Roman" w:hAnsi="Times New Roman" w:cs="Times New Roman"/>
                <w:color w:val="000000"/>
                <w:sz w:val="24"/>
                <w:szCs w:val="24"/>
              </w:rPr>
            </w:pPr>
            <w:r>
              <w:rPr>
                <w:color w:val="000000"/>
              </w:rPr>
              <w:t xml:space="preserve">             1 854 000 </w:t>
            </w:r>
          </w:p>
        </w:tc>
        <w:tc>
          <w:tcPr>
            <w:tcW w:w="1643" w:type="dxa"/>
            <w:tcBorders>
              <w:top w:val="nil"/>
              <w:left w:val="nil"/>
              <w:bottom w:val="single" w:sz="4" w:space="0" w:color="auto"/>
              <w:right w:val="single" w:sz="4" w:space="0" w:color="auto"/>
            </w:tcBorders>
            <w:shd w:val="clear" w:color="auto" w:fill="FFFFFF" w:themeFill="background1"/>
            <w:vAlign w:val="center"/>
            <w:hideMark/>
          </w:tcPr>
          <w:p w14:paraId="74C4891C" w14:textId="50138B98"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2 052 000 </w:t>
            </w:r>
          </w:p>
        </w:tc>
      </w:tr>
      <w:tr w:rsidR="000A048D" w:rsidRPr="00115553" w14:paraId="034E5FCC" w14:textId="77777777" w:rsidTr="000A048D">
        <w:trPr>
          <w:gridAfter w:val="1"/>
          <w:wAfter w:w="17" w:type="dxa"/>
          <w:trHeight w:val="315"/>
        </w:trPr>
        <w:tc>
          <w:tcPr>
            <w:tcW w:w="22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7D4EE334" w14:textId="77777777" w:rsidR="000A048D" w:rsidRPr="00115553" w:rsidRDefault="000A048D" w:rsidP="000A048D">
            <w:pPr>
              <w:spacing w:after="0" w:line="240" w:lineRule="auto"/>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Проект D (9х6)</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566F3C9F" w14:textId="77777777"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178</w:t>
            </w:r>
          </w:p>
        </w:tc>
        <w:tc>
          <w:tcPr>
            <w:tcW w:w="1508" w:type="dxa"/>
            <w:tcBorders>
              <w:top w:val="nil"/>
              <w:left w:val="single" w:sz="4" w:space="0" w:color="auto"/>
              <w:bottom w:val="single" w:sz="4" w:space="0" w:color="auto"/>
              <w:right w:val="single" w:sz="4" w:space="0" w:color="auto"/>
            </w:tcBorders>
            <w:shd w:val="clear" w:color="auto" w:fill="FFFFFF" w:themeFill="background1"/>
            <w:vAlign w:val="center"/>
            <w:hideMark/>
          </w:tcPr>
          <w:p w14:paraId="04758DFC" w14:textId="42A9F373"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Х </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2CD4B771" w14:textId="0893F03F"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3 390 000 </w:t>
            </w:r>
          </w:p>
        </w:tc>
        <w:tc>
          <w:tcPr>
            <w:tcW w:w="1440" w:type="dxa"/>
            <w:tcBorders>
              <w:top w:val="nil"/>
              <w:left w:val="nil"/>
              <w:bottom w:val="single" w:sz="4" w:space="0" w:color="auto"/>
              <w:right w:val="single" w:sz="4" w:space="0" w:color="auto"/>
            </w:tcBorders>
            <w:shd w:val="clear" w:color="auto" w:fill="FFFFFF" w:themeFill="background1"/>
            <w:vAlign w:val="center"/>
            <w:hideMark/>
          </w:tcPr>
          <w:p w14:paraId="778E3B0C" w14:textId="4178F293" w:rsidR="000A048D" w:rsidRPr="00115553" w:rsidRDefault="000A048D" w:rsidP="000A048D">
            <w:pPr>
              <w:spacing w:after="0" w:line="240" w:lineRule="auto"/>
              <w:ind w:hanging="528"/>
              <w:jc w:val="right"/>
              <w:rPr>
                <w:rFonts w:ascii="Times New Roman" w:eastAsia="Times New Roman" w:hAnsi="Times New Roman" w:cs="Times New Roman"/>
                <w:color w:val="000000"/>
                <w:sz w:val="24"/>
                <w:szCs w:val="24"/>
              </w:rPr>
            </w:pPr>
            <w:r>
              <w:rPr>
                <w:color w:val="000000"/>
              </w:rPr>
              <w:t xml:space="preserve">             2 442 000 </w:t>
            </w:r>
          </w:p>
        </w:tc>
        <w:tc>
          <w:tcPr>
            <w:tcW w:w="1643" w:type="dxa"/>
            <w:tcBorders>
              <w:top w:val="nil"/>
              <w:left w:val="nil"/>
              <w:bottom w:val="single" w:sz="4" w:space="0" w:color="auto"/>
              <w:right w:val="single" w:sz="4" w:space="0" w:color="auto"/>
            </w:tcBorders>
            <w:shd w:val="clear" w:color="auto" w:fill="FFFFFF" w:themeFill="background1"/>
            <w:vAlign w:val="center"/>
            <w:hideMark/>
          </w:tcPr>
          <w:p w14:paraId="267C22C3" w14:textId="66884705"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2 706 000 </w:t>
            </w:r>
          </w:p>
        </w:tc>
      </w:tr>
      <w:tr w:rsidR="000A048D" w:rsidRPr="00115553" w14:paraId="0C42E131" w14:textId="77777777" w:rsidTr="000A048D">
        <w:trPr>
          <w:gridAfter w:val="1"/>
          <w:wAfter w:w="17" w:type="dxa"/>
          <w:trHeight w:val="315"/>
        </w:trPr>
        <w:tc>
          <w:tcPr>
            <w:tcW w:w="22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70BDB720" w14:textId="77777777" w:rsidR="000A048D" w:rsidRPr="00115553" w:rsidRDefault="000A048D" w:rsidP="000A048D">
            <w:pPr>
              <w:spacing w:after="0" w:line="240" w:lineRule="auto"/>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Проект D (12х8)</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3927324D" w14:textId="77777777"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382</w:t>
            </w:r>
          </w:p>
        </w:tc>
        <w:tc>
          <w:tcPr>
            <w:tcW w:w="1508" w:type="dxa"/>
            <w:tcBorders>
              <w:top w:val="nil"/>
              <w:left w:val="single" w:sz="4" w:space="0" w:color="auto"/>
              <w:bottom w:val="single" w:sz="4" w:space="0" w:color="auto"/>
              <w:right w:val="single" w:sz="4" w:space="0" w:color="auto"/>
            </w:tcBorders>
            <w:shd w:val="clear" w:color="auto" w:fill="FFFFFF" w:themeFill="background1"/>
            <w:vAlign w:val="center"/>
            <w:hideMark/>
          </w:tcPr>
          <w:p w14:paraId="2FC17F21" w14:textId="0B8A8372"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Х </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2D36CF95" w14:textId="71F46ACE"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8 310 000 </w:t>
            </w:r>
          </w:p>
        </w:tc>
        <w:tc>
          <w:tcPr>
            <w:tcW w:w="1440" w:type="dxa"/>
            <w:tcBorders>
              <w:top w:val="nil"/>
              <w:left w:val="nil"/>
              <w:bottom w:val="single" w:sz="4" w:space="0" w:color="auto"/>
              <w:right w:val="single" w:sz="4" w:space="0" w:color="auto"/>
            </w:tcBorders>
            <w:shd w:val="clear" w:color="auto" w:fill="FFFFFF" w:themeFill="background1"/>
            <w:vAlign w:val="center"/>
            <w:hideMark/>
          </w:tcPr>
          <w:p w14:paraId="2AC6629E" w14:textId="7D1C5B91" w:rsidR="000A048D" w:rsidRPr="00115553" w:rsidRDefault="000A048D" w:rsidP="000A048D">
            <w:pPr>
              <w:spacing w:after="0" w:line="240" w:lineRule="auto"/>
              <w:ind w:hanging="528"/>
              <w:jc w:val="right"/>
              <w:rPr>
                <w:rFonts w:ascii="Times New Roman" w:eastAsia="Times New Roman" w:hAnsi="Times New Roman" w:cs="Times New Roman"/>
                <w:color w:val="000000"/>
                <w:sz w:val="24"/>
                <w:szCs w:val="24"/>
              </w:rPr>
            </w:pPr>
            <w:r>
              <w:rPr>
                <w:color w:val="000000"/>
              </w:rPr>
              <w:t xml:space="preserve">             3 816 000 </w:t>
            </w:r>
          </w:p>
        </w:tc>
        <w:tc>
          <w:tcPr>
            <w:tcW w:w="1643" w:type="dxa"/>
            <w:tcBorders>
              <w:top w:val="nil"/>
              <w:left w:val="nil"/>
              <w:bottom w:val="single" w:sz="4" w:space="0" w:color="auto"/>
              <w:right w:val="single" w:sz="4" w:space="0" w:color="auto"/>
            </w:tcBorders>
            <w:shd w:val="clear" w:color="auto" w:fill="FFFFFF" w:themeFill="background1"/>
            <w:vAlign w:val="center"/>
            <w:hideMark/>
          </w:tcPr>
          <w:p w14:paraId="17C218EC" w14:textId="2E956601"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4 227 000 </w:t>
            </w:r>
          </w:p>
        </w:tc>
      </w:tr>
      <w:tr w:rsidR="000A048D" w:rsidRPr="00115553" w14:paraId="12BB579A" w14:textId="77777777" w:rsidTr="000A048D">
        <w:trPr>
          <w:gridAfter w:val="1"/>
          <w:wAfter w:w="17" w:type="dxa"/>
          <w:trHeight w:val="315"/>
        </w:trPr>
        <w:tc>
          <w:tcPr>
            <w:tcW w:w="22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7CC5C4E7" w14:textId="77777777" w:rsidR="000A048D" w:rsidRPr="00115553" w:rsidRDefault="000A048D" w:rsidP="000A048D">
            <w:pPr>
              <w:spacing w:after="0" w:line="240" w:lineRule="auto"/>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Проект E (8х5)</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4A1FC349" w14:textId="77777777"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72</w:t>
            </w:r>
          </w:p>
        </w:tc>
        <w:tc>
          <w:tcPr>
            <w:tcW w:w="1508" w:type="dxa"/>
            <w:tcBorders>
              <w:top w:val="nil"/>
              <w:left w:val="single" w:sz="4" w:space="0" w:color="auto"/>
              <w:bottom w:val="single" w:sz="4" w:space="0" w:color="auto"/>
              <w:right w:val="single" w:sz="4" w:space="0" w:color="auto"/>
            </w:tcBorders>
            <w:shd w:val="clear" w:color="auto" w:fill="FFFFFF" w:themeFill="background1"/>
            <w:vAlign w:val="center"/>
            <w:hideMark/>
          </w:tcPr>
          <w:p w14:paraId="3F939A9E" w14:textId="5671522C"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1 650 000 </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1C9F63BC" w14:textId="0E5A133A"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Х </w:t>
            </w:r>
          </w:p>
        </w:tc>
        <w:tc>
          <w:tcPr>
            <w:tcW w:w="1440" w:type="dxa"/>
            <w:tcBorders>
              <w:top w:val="nil"/>
              <w:left w:val="nil"/>
              <w:bottom w:val="single" w:sz="4" w:space="0" w:color="auto"/>
              <w:right w:val="single" w:sz="4" w:space="0" w:color="auto"/>
            </w:tcBorders>
            <w:shd w:val="clear" w:color="auto" w:fill="FFFFFF" w:themeFill="background1"/>
            <w:vAlign w:val="center"/>
            <w:hideMark/>
          </w:tcPr>
          <w:p w14:paraId="29C1EFF3" w14:textId="128D13DE" w:rsidR="000A048D" w:rsidRPr="00115553" w:rsidRDefault="000A048D" w:rsidP="000A048D">
            <w:pPr>
              <w:spacing w:after="0" w:line="240" w:lineRule="auto"/>
              <w:ind w:hanging="528"/>
              <w:jc w:val="right"/>
              <w:rPr>
                <w:rFonts w:ascii="Times New Roman" w:eastAsia="Times New Roman" w:hAnsi="Times New Roman" w:cs="Times New Roman"/>
                <w:color w:val="000000"/>
                <w:sz w:val="24"/>
                <w:szCs w:val="24"/>
              </w:rPr>
            </w:pPr>
            <w:r>
              <w:rPr>
                <w:color w:val="000000"/>
              </w:rPr>
              <w:t xml:space="preserve">             1 665 000 </w:t>
            </w:r>
          </w:p>
        </w:tc>
        <w:tc>
          <w:tcPr>
            <w:tcW w:w="1643" w:type="dxa"/>
            <w:tcBorders>
              <w:top w:val="nil"/>
              <w:left w:val="nil"/>
              <w:bottom w:val="single" w:sz="4" w:space="0" w:color="auto"/>
              <w:right w:val="single" w:sz="4" w:space="0" w:color="auto"/>
            </w:tcBorders>
            <w:shd w:val="clear" w:color="auto" w:fill="FFFFFF" w:themeFill="background1"/>
            <w:vAlign w:val="center"/>
            <w:hideMark/>
          </w:tcPr>
          <w:p w14:paraId="101F1027" w14:textId="34456A71"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1 896 000 </w:t>
            </w:r>
          </w:p>
        </w:tc>
      </w:tr>
      <w:tr w:rsidR="000A048D" w:rsidRPr="00115553" w14:paraId="1EC82319" w14:textId="77777777" w:rsidTr="000A048D">
        <w:trPr>
          <w:gridAfter w:val="1"/>
          <w:wAfter w:w="17" w:type="dxa"/>
          <w:trHeight w:val="315"/>
        </w:trPr>
        <w:tc>
          <w:tcPr>
            <w:tcW w:w="22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81C6199" w14:textId="77777777" w:rsidR="000A048D" w:rsidRPr="00115553" w:rsidRDefault="000A048D" w:rsidP="000A048D">
            <w:pPr>
              <w:spacing w:after="0" w:line="240" w:lineRule="auto"/>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Проект E (8х6)</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33D8FC54" w14:textId="77777777"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84</w:t>
            </w:r>
          </w:p>
        </w:tc>
        <w:tc>
          <w:tcPr>
            <w:tcW w:w="1508"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5502E0" w14:textId="3F7E897E"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Х </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265C157B" w14:textId="289B30D2"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Х </w:t>
            </w:r>
          </w:p>
        </w:tc>
        <w:tc>
          <w:tcPr>
            <w:tcW w:w="1440" w:type="dxa"/>
            <w:tcBorders>
              <w:top w:val="nil"/>
              <w:left w:val="nil"/>
              <w:bottom w:val="single" w:sz="4" w:space="0" w:color="auto"/>
              <w:right w:val="single" w:sz="4" w:space="0" w:color="auto"/>
            </w:tcBorders>
            <w:shd w:val="clear" w:color="auto" w:fill="FFFFFF" w:themeFill="background1"/>
            <w:vAlign w:val="center"/>
            <w:hideMark/>
          </w:tcPr>
          <w:p w14:paraId="35B0DBD0" w14:textId="4F6462E8" w:rsidR="000A048D" w:rsidRPr="00115553" w:rsidRDefault="000A048D" w:rsidP="000A048D">
            <w:pPr>
              <w:spacing w:after="0" w:line="240" w:lineRule="auto"/>
              <w:ind w:hanging="528"/>
              <w:jc w:val="right"/>
              <w:rPr>
                <w:rFonts w:ascii="Times New Roman" w:eastAsia="Times New Roman" w:hAnsi="Times New Roman" w:cs="Times New Roman"/>
                <w:color w:val="000000"/>
                <w:sz w:val="24"/>
                <w:szCs w:val="24"/>
              </w:rPr>
            </w:pPr>
            <w:r>
              <w:rPr>
                <w:color w:val="000000"/>
              </w:rPr>
              <w:t xml:space="preserve">             1 875 000 </w:t>
            </w:r>
          </w:p>
        </w:tc>
        <w:tc>
          <w:tcPr>
            <w:tcW w:w="1643" w:type="dxa"/>
            <w:tcBorders>
              <w:top w:val="nil"/>
              <w:left w:val="nil"/>
              <w:bottom w:val="single" w:sz="4" w:space="0" w:color="auto"/>
              <w:right w:val="single" w:sz="4" w:space="0" w:color="auto"/>
            </w:tcBorders>
            <w:shd w:val="clear" w:color="auto" w:fill="FFFFFF" w:themeFill="background1"/>
            <w:vAlign w:val="center"/>
            <w:hideMark/>
          </w:tcPr>
          <w:p w14:paraId="5CED8304" w14:textId="1C8F93DA"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2 142 000 </w:t>
            </w:r>
          </w:p>
        </w:tc>
      </w:tr>
      <w:tr w:rsidR="000A048D" w:rsidRPr="00115553" w14:paraId="2DD793E3" w14:textId="77777777" w:rsidTr="000A048D">
        <w:trPr>
          <w:gridAfter w:val="1"/>
          <w:wAfter w:w="17" w:type="dxa"/>
          <w:trHeight w:val="315"/>
        </w:trPr>
        <w:tc>
          <w:tcPr>
            <w:tcW w:w="22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7EF7261C" w14:textId="77777777" w:rsidR="000A048D" w:rsidRPr="00115553" w:rsidRDefault="000A048D" w:rsidP="000A048D">
            <w:pPr>
              <w:spacing w:after="0" w:line="240" w:lineRule="auto"/>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Проект E (7х7)</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6A7DEA91" w14:textId="77777777"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92</w:t>
            </w:r>
          </w:p>
        </w:tc>
        <w:tc>
          <w:tcPr>
            <w:tcW w:w="1508" w:type="dxa"/>
            <w:tcBorders>
              <w:top w:val="nil"/>
              <w:left w:val="single" w:sz="4" w:space="0" w:color="auto"/>
              <w:bottom w:val="single" w:sz="4" w:space="0" w:color="auto"/>
              <w:right w:val="single" w:sz="4" w:space="0" w:color="auto"/>
            </w:tcBorders>
            <w:shd w:val="clear" w:color="auto" w:fill="FFFFFF" w:themeFill="background1"/>
            <w:vAlign w:val="center"/>
            <w:hideMark/>
          </w:tcPr>
          <w:p w14:paraId="7B9CBA2D" w14:textId="503EA480"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Х </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469F5A11" w14:textId="53E1BF42"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Х </w:t>
            </w:r>
          </w:p>
        </w:tc>
        <w:tc>
          <w:tcPr>
            <w:tcW w:w="1440" w:type="dxa"/>
            <w:tcBorders>
              <w:top w:val="nil"/>
              <w:left w:val="nil"/>
              <w:bottom w:val="single" w:sz="4" w:space="0" w:color="auto"/>
              <w:right w:val="single" w:sz="4" w:space="0" w:color="auto"/>
            </w:tcBorders>
            <w:shd w:val="clear" w:color="auto" w:fill="FFFFFF" w:themeFill="background1"/>
            <w:vAlign w:val="center"/>
            <w:hideMark/>
          </w:tcPr>
          <w:p w14:paraId="6A4F129E" w14:textId="5BA1ADDF" w:rsidR="000A048D" w:rsidRPr="00115553" w:rsidRDefault="000A048D" w:rsidP="000A048D">
            <w:pPr>
              <w:spacing w:after="0" w:line="240" w:lineRule="auto"/>
              <w:ind w:hanging="528"/>
              <w:jc w:val="right"/>
              <w:rPr>
                <w:rFonts w:ascii="Times New Roman" w:eastAsia="Times New Roman" w:hAnsi="Times New Roman" w:cs="Times New Roman"/>
                <w:color w:val="000000"/>
                <w:sz w:val="24"/>
                <w:szCs w:val="24"/>
              </w:rPr>
            </w:pPr>
            <w:r>
              <w:rPr>
                <w:color w:val="000000"/>
              </w:rPr>
              <w:t xml:space="preserve">             1 995 000 </w:t>
            </w:r>
          </w:p>
        </w:tc>
        <w:tc>
          <w:tcPr>
            <w:tcW w:w="1643" w:type="dxa"/>
            <w:tcBorders>
              <w:top w:val="nil"/>
              <w:left w:val="nil"/>
              <w:bottom w:val="single" w:sz="4" w:space="0" w:color="auto"/>
              <w:right w:val="single" w:sz="4" w:space="0" w:color="auto"/>
            </w:tcBorders>
            <w:shd w:val="clear" w:color="auto" w:fill="FFFFFF" w:themeFill="background1"/>
            <w:vAlign w:val="center"/>
            <w:hideMark/>
          </w:tcPr>
          <w:p w14:paraId="768A2C6F" w14:textId="3A67C9BF"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2 253 000 </w:t>
            </w:r>
          </w:p>
        </w:tc>
      </w:tr>
      <w:tr w:rsidR="000A048D" w:rsidRPr="00115553" w14:paraId="616EAC8D" w14:textId="77777777" w:rsidTr="000A048D">
        <w:trPr>
          <w:gridAfter w:val="1"/>
          <w:wAfter w:w="17" w:type="dxa"/>
          <w:trHeight w:val="315"/>
        </w:trPr>
        <w:tc>
          <w:tcPr>
            <w:tcW w:w="22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42514527" w14:textId="77777777" w:rsidR="000A048D" w:rsidRPr="00115553" w:rsidRDefault="000A048D" w:rsidP="000A048D">
            <w:pPr>
              <w:spacing w:after="0" w:line="240" w:lineRule="auto"/>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Проект E (10х8)</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42D6D344" w14:textId="77777777"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sidRPr="00115553">
              <w:rPr>
                <w:rFonts w:ascii="Times New Roman" w:eastAsia="Times New Roman" w:hAnsi="Times New Roman" w:cs="Times New Roman"/>
                <w:color w:val="000000"/>
                <w:sz w:val="24"/>
                <w:szCs w:val="24"/>
              </w:rPr>
              <w:t>149</w:t>
            </w:r>
          </w:p>
        </w:tc>
        <w:tc>
          <w:tcPr>
            <w:tcW w:w="1508" w:type="dxa"/>
            <w:tcBorders>
              <w:top w:val="nil"/>
              <w:left w:val="single" w:sz="4" w:space="0" w:color="auto"/>
              <w:bottom w:val="single" w:sz="4" w:space="0" w:color="auto"/>
              <w:right w:val="single" w:sz="4" w:space="0" w:color="auto"/>
            </w:tcBorders>
            <w:shd w:val="clear" w:color="auto" w:fill="FFFFFF" w:themeFill="background1"/>
            <w:vAlign w:val="center"/>
            <w:hideMark/>
          </w:tcPr>
          <w:p w14:paraId="4673B956" w14:textId="1434BAC7"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Х </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6099E5B7" w14:textId="5C4BD8A1"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Х </w:t>
            </w:r>
          </w:p>
        </w:tc>
        <w:tc>
          <w:tcPr>
            <w:tcW w:w="1440" w:type="dxa"/>
            <w:tcBorders>
              <w:top w:val="nil"/>
              <w:left w:val="nil"/>
              <w:bottom w:val="single" w:sz="4" w:space="0" w:color="auto"/>
              <w:right w:val="single" w:sz="4" w:space="0" w:color="auto"/>
            </w:tcBorders>
            <w:shd w:val="clear" w:color="auto" w:fill="FFFFFF" w:themeFill="background1"/>
            <w:vAlign w:val="center"/>
            <w:hideMark/>
          </w:tcPr>
          <w:p w14:paraId="0B0E96A5" w14:textId="16CAA299" w:rsidR="000A048D" w:rsidRPr="00115553" w:rsidRDefault="000A048D" w:rsidP="000A048D">
            <w:pPr>
              <w:spacing w:after="0" w:line="240" w:lineRule="auto"/>
              <w:ind w:hanging="386"/>
              <w:jc w:val="right"/>
              <w:rPr>
                <w:rFonts w:ascii="Times New Roman" w:eastAsia="Times New Roman" w:hAnsi="Times New Roman" w:cs="Times New Roman"/>
                <w:color w:val="000000"/>
                <w:sz w:val="24"/>
                <w:szCs w:val="24"/>
              </w:rPr>
            </w:pPr>
            <w:r>
              <w:rPr>
                <w:color w:val="000000"/>
              </w:rPr>
              <w:t xml:space="preserve">             2 940 000 </w:t>
            </w:r>
          </w:p>
        </w:tc>
        <w:tc>
          <w:tcPr>
            <w:tcW w:w="1643" w:type="dxa"/>
            <w:tcBorders>
              <w:top w:val="nil"/>
              <w:left w:val="nil"/>
              <w:bottom w:val="single" w:sz="4" w:space="0" w:color="auto"/>
              <w:right w:val="single" w:sz="4" w:space="0" w:color="auto"/>
            </w:tcBorders>
            <w:shd w:val="clear" w:color="auto" w:fill="FFFFFF" w:themeFill="background1"/>
            <w:vAlign w:val="center"/>
            <w:hideMark/>
          </w:tcPr>
          <w:p w14:paraId="49B5E067" w14:textId="203A61DC" w:rsidR="000A048D" w:rsidRPr="00115553" w:rsidRDefault="000A048D" w:rsidP="000A048D">
            <w:pPr>
              <w:spacing w:after="0" w:line="240" w:lineRule="auto"/>
              <w:jc w:val="right"/>
              <w:rPr>
                <w:rFonts w:ascii="Times New Roman" w:eastAsia="Times New Roman" w:hAnsi="Times New Roman" w:cs="Times New Roman"/>
                <w:color w:val="000000"/>
                <w:sz w:val="24"/>
                <w:szCs w:val="24"/>
              </w:rPr>
            </w:pPr>
            <w:r>
              <w:rPr>
                <w:color w:val="000000"/>
              </w:rPr>
              <w:t xml:space="preserve">          3 393 000 </w:t>
            </w:r>
          </w:p>
        </w:tc>
      </w:tr>
    </w:tbl>
    <w:p w14:paraId="08B320F1" w14:textId="77777777" w:rsidR="00EC4163" w:rsidRDefault="00EC4163">
      <w:pPr>
        <w:suppressAutoHyphens/>
        <w:spacing w:after="0" w:line="240" w:lineRule="auto"/>
        <w:jc w:val="both"/>
        <w:rPr>
          <w:rFonts w:ascii="Times New Roman" w:eastAsia="Times New Roman" w:hAnsi="Times New Roman" w:cs="Times New Roman"/>
          <w:b/>
          <w:sz w:val="28"/>
        </w:rPr>
      </w:pPr>
    </w:p>
    <w:p w14:paraId="5B037DB0" w14:textId="77777777" w:rsidR="00EC4163" w:rsidRDefault="00EC4163">
      <w:pPr>
        <w:suppressAutoHyphens/>
        <w:spacing w:after="0" w:line="240" w:lineRule="auto"/>
        <w:jc w:val="both"/>
        <w:rPr>
          <w:rFonts w:ascii="Times New Roman" w:eastAsia="Times New Roman" w:hAnsi="Times New Roman" w:cs="Times New Roman"/>
          <w:b/>
          <w:sz w:val="28"/>
        </w:rPr>
      </w:pPr>
    </w:p>
    <w:p w14:paraId="2FF9B55C" w14:textId="77777777" w:rsidR="00EC4163" w:rsidRDefault="00EC4163">
      <w:pPr>
        <w:suppressAutoHyphens/>
        <w:spacing w:after="0" w:line="240" w:lineRule="auto"/>
        <w:jc w:val="both"/>
        <w:rPr>
          <w:rFonts w:ascii="Times New Roman" w:eastAsia="Times New Roman" w:hAnsi="Times New Roman" w:cs="Times New Roman"/>
          <w:b/>
          <w:sz w:val="28"/>
        </w:rPr>
      </w:pPr>
    </w:p>
    <w:p w14:paraId="19AF5DE5" w14:textId="77777777" w:rsidR="00EC4163" w:rsidRDefault="00EC4163">
      <w:pPr>
        <w:suppressAutoHyphens/>
        <w:spacing w:after="0" w:line="240" w:lineRule="auto"/>
        <w:jc w:val="both"/>
        <w:rPr>
          <w:rFonts w:ascii="Times New Roman" w:eastAsia="Times New Roman" w:hAnsi="Times New Roman" w:cs="Times New Roman"/>
          <w:b/>
          <w:sz w:val="28"/>
        </w:rPr>
      </w:pPr>
    </w:p>
    <w:p w14:paraId="77B1DB00" w14:textId="77777777" w:rsidR="00EC4163" w:rsidRDefault="00EC4163">
      <w:pPr>
        <w:suppressAutoHyphens/>
        <w:spacing w:after="0" w:line="240" w:lineRule="auto"/>
        <w:jc w:val="both"/>
        <w:rPr>
          <w:rFonts w:ascii="Times New Roman" w:eastAsia="Times New Roman" w:hAnsi="Times New Roman" w:cs="Times New Roman"/>
          <w:b/>
          <w:sz w:val="28"/>
        </w:rPr>
      </w:pPr>
    </w:p>
    <w:p w14:paraId="28D66FE4" w14:textId="77777777" w:rsidR="00D27C22" w:rsidRDefault="00D157D2">
      <w:pPr>
        <w:suppressAutoHyphens/>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Проект Е (8х6)                                                          Проект С (6х4)</w:t>
      </w:r>
    </w:p>
    <w:p w14:paraId="458F3619" w14:textId="77777777" w:rsidR="00D27C22" w:rsidRDefault="00D27C22">
      <w:pPr>
        <w:suppressAutoHyphens/>
        <w:spacing w:after="0" w:line="240" w:lineRule="auto"/>
        <w:ind w:left="540" w:firstLine="360"/>
        <w:jc w:val="center"/>
        <w:rPr>
          <w:rFonts w:ascii="Times New Roman" w:eastAsia="Times New Roman" w:hAnsi="Times New Roman" w:cs="Times New Roman"/>
          <w:b/>
          <w:sz w:val="28"/>
        </w:rPr>
      </w:pPr>
    </w:p>
    <w:p w14:paraId="221B46BC" w14:textId="77777777" w:rsidR="00EC4163" w:rsidRDefault="00EC4163">
      <w:pPr>
        <w:suppressAutoHyphens/>
        <w:spacing w:after="0" w:line="240" w:lineRule="auto"/>
        <w:ind w:left="540"/>
        <w:jc w:val="center"/>
      </w:pPr>
    </w:p>
    <w:p w14:paraId="0B75521F" w14:textId="77777777" w:rsidR="00D27C22" w:rsidRDefault="00D157D2">
      <w:pPr>
        <w:suppressAutoHyphens/>
        <w:spacing w:after="0" w:line="240" w:lineRule="auto"/>
        <w:ind w:left="540"/>
        <w:jc w:val="center"/>
        <w:rPr>
          <w:rFonts w:ascii="Times New Roman" w:eastAsia="Times New Roman" w:hAnsi="Times New Roman" w:cs="Times New Roman"/>
          <w:b/>
          <w:sz w:val="28"/>
        </w:rPr>
      </w:pPr>
      <w:r>
        <w:object w:dxaOrig="3974" w:dyaOrig="2789" w14:anchorId="6E6C86CB">
          <v:rect id="rectole0000000098" o:spid="_x0000_i1038" style="width:198.7pt;height:139.45pt" o:ole="" o:preferrelative="t" stroked="f">
            <v:imagedata r:id="rId8" o:title=""/>
          </v:rect>
          <o:OLEObject Type="Embed" ProgID="StaticMetafile" ShapeID="rectole0000000098" DrawAspect="Content" ObjectID="_1794024473" r:id="rId36"/>
        </w:object>
      </w:r>
      <w:r>
        <w:rPr>
          <w:rFonts w:ascii="Times New Roman" w:eastAsia="Times New Roman" w:hAnsi="Times New Roman" w:cs="Times New Roman"/>
          <w:b/>
          <w:sz w:val="28"/>
        </w:rPr>
        <w:t xml:space="preserve">                            </w:t>
      </w:r>
      <w:r>
        <w:object w:dxaOrig="3945" w:dyaOrig="2729" w14:anchorId="547C11A1">
          <v:rect id="rectole0000000099" o:spid="_x0000_i1039" style="width:197.25pt;height:136.45pt" o:ole="" o:preferrelative="t" stroked="f">
            <v:imagedata r:id="rId37" o:title=""/>
          </v:rect>
          <o:OLEObject Type="Embed" ProgID="StaticMetafile" ShapeID="rectole0000000099" DrawAspect="Content" ObjectID="_1794024474" r:id="rId38"/>
        </w:object>
      </w:r>
    </w:p>
    <w:p w14:paraId="2EDC2F1A" w14:textId="77777777" w:rsidR="00D27C22" w:rsidRDefault="00D27C22">
      <w:pPr>
        <w:suppressAutoHyphens/>
        <w:spacing w:after="0" w:line="240" w:lineRule="auto"/>
        <w:jc w:val="center"/>
        <w:rPr>
          <w:rFonts w:ascii="Times New Roman" w:eastAsia="Times New Roman" w:hAnsi="Times New Roman" w:cs="Times New Roman"/>
          <w:b/>
          <w:sz w:val="28"/>
        </w:rPr>
      </w:pPr>
    </w:p>
    <w:p w14:paraId="5007C8FE" w14:textId="77777777" w:rsidR="00D27C22" w:rsidRDefault="00D157D2">
      <w:pPr>
        <w:suppressAutoHyphen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Проект С (8х5)                                                Проект С (6х4)</w:t>
      </w:r>
    </w:p>
    <w:p w14:paraId="55B69C3A" w14:textId="77777777" w:rsidR="00D27C22" w:rsidRDefault="00D27C22">
      <w:pPr>
        <w:suppressAutoHyphens/>
        <w:spacing w:after="0" w:line="240" w:lineRule="auto"/>
        <w:jc w:val="center"/>
        <w:rPr>
          <w:rFonts w:ascii="Times New Roman" w:eastAsia="Times New Roman" w:hAnsi="Times New Roman" w:cs="Times New Roman"/>
          <w:b/>
          <w:sz w:val="28"/>
        </w:rPr>
      </w:pPr>
    </w:p>
    <w:p w14:paraId="599442BF" w14:textId="77777777" w:rsidR="00D27C22" w:rsidRDefault="00D27C22">
      <w:pPr>
        <w:suppressAutoHyphens/>
        <w:spacing w:after="0" w:line="240" w:lineRule="auto"/>
        <w:jc w:val="center"/>
        <w:rPr>
          <w:rFonts w:ascii="Times New Roman" w:eastAsia="Times New Roman" w:hAnsi="Times New Roman" w:cs="Times New Roman"/>
          <w:b/>
          <w:sz w:val="28"/>
        </w:rPr>
      </w:pPr>
    </w:p>
    <w:p w14:paraId="27D185E2" w14:textId="77777777" w:rsidR="00D27C22" w:rsidRDefault="00D157D2">
      <w:pPr>
        <w:suppressAutoHyphens/>
        <w:spacing w:after="0" w:line="240" w:lineRule="auto"/>
        <w:rPr>
          <w:rFonts w:ascii="Times New Roman" w:eastAsia="Times New Roman" w:hAnsi="Times New Roman" w:cs="Times New Roman"/>
          <w:b/>
          <w:sz w:val="28"/>
        </w:rPr>
      </w:pPr>
      <w:r>
        <w:object w:dxaOrig="4515" w:dyaOrig="2700" w14:anchorId="36BD3F4E">
          <v:rect id="rectole0000000100" o:spid="_x0000_i1040" style="width:225.75pt;height:135pt" o:ole="" o:preferrelative="t" stroked="f">
            <v:imagedata r:id="rId39" o:title=""/>
          </v:rect>
          <o:OLEObject Type="Embed" ProgID="StaticMetafile" ShapeID="rectole0000000100" DrawAspect="Content" ObjectID="_1794024475" r:id="rId40"/>
        </w:object>
      </w:r>
      <w:r>
        <w:object w:dxaOrig="3449" w:dyaOrig="2520" w14:anchorId="153269CE">
          <v:rect id="rectole0000000101" o:spid="_x0000_i1041" style="width:172.45pt;height:126.75pt" o:ole="" o:preferrelative="t" stroked="f">
            <v:imagedata r:id="rId41" o:title=""/>
          </v:rect>
          <o:OLEObject Type="Embed" ProgID="StaticMetafile" ShapeID="rectole0000000101" DrawAspect="Content" ObjectID="_1794024476" r:id="rId42"/>
        </w:object>
      </w:r>
    </w:p>
    <w:p w14:paraId="2C0A098B" w14:textId="77777777" w:rsidR="00D27C22" w:rsidRDefault="00D27C22">
      <w:pPr>
        <w:suppressAutoHyphens/>
        <w:spacing w:after="0" w:line="240" w:lineRule="auto"/>
        <w:ind w:left="540" w:firstLine="360"/>
        <w:rPr>
          <w:rFonts w:ascii="Times New Roman" w:eastAsia="Times New Roman" w:hAnsi="Times New Roman" w:cs="Times New Roman"/>
          <w:b/>
          <w:sz w:val="28"/>
        </w:rPr>
      </w:pPr>
    </w:p>
    <w:p w14:paraId="181CD631" w14:textId="77777777" w:rsidR="00D27C22" w:rsidRDefault="00D157D2">
      <w:pPr>
        <w:suppressAutoHyphens/>
        <w:spacing w:after="0" w:line="240" w:lineRule="auto"/>
        <w:ind w:left="540" w:firstLine="360"/>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14:paraId="2551CE39" w14:textId="77777777" w:rsidR="00D27C22" w:rsidRDefault="00D27C22">
      <w:pPr>
        <w:suppressAutoHyphens/>
        <w:spacing w:after="0" w:line="240" w:lineRule="auto"/>
        <w:ind w:firstLine="360"/>
        <w:jc w:val="center"/>
        <w:rPr>
          <w:rFonts w:ascii="Times New Roman" w:eastAsia="Times New Roman" w:hAnsi="Times New Roman" w:cs="Times New Roman"/>
          <w:b/>
          <w:sz w:val="28"/>
        </w:rPr>
      </w:pPr>
    </w:p>
    <w:p w14:paraId="4E6131EE" w14:textId="77777777" w:rsidR="00EC4163" w:rsidRDefault="00EC4163">
      <w:pPr>
        <w:suppressAutoHyphens/>
        <w:spacing w:after="0" w:line="240" w:lineRule="auto"/>
        <w:ind w:firstLine="360"/>
        <w:jc w:val="center"/>
        <w:rPr>
          <w:rFonts w:ascii="Times New Roman" w:eastAsia="Times New Roman" w:hAnsi="Times New Roman" w:cs="Times New Roman"/>
          <w:b/>
          <w:sz w:val="28"/>
        </w:rPr>
      </w:pPr>
    </w:p>
    <w:p w14:paraId="01C54D68" w14:textId="77777777" w:rsidR="00EC4163" w:rsidRDefault="00EC4163">
      <w:pPr>
        <w:suppressAutoHyphens/>
        <w:spacing w:after="0" w:line="240" w:lineRule="auto"/>
        <w:ind w:firstLine="360"/>
        <w:jc w:val="center"/>
        <w:rPr>
          <w:rFonts w:ascii="Times New Roman" w:eastAsia="Times New Roman" w:hAnsi="Times New Roman" w:cs="Times New Roman"/>
          <w:b/>
          <w:sz w:val="28"/>
        </w:rPr>
      </w:pPr>
    </w:p>
    <w:p w14:paraId="09374F60" w14:textId="77777777" w:rsidR="00EC4163" w:rsidRDefault="00EC4163">
      <w:pPr>
        <w:suppressAutoHyphens/>
        <w:spacing w:after="0" w:line="240" w:lineRule="auto"/>
        <w:ind w:firstLine="360"/>
        <w:jc w:val="center"/>
        <w:rPr>
          <w:rFonts w:ascii="Times New Roman" w:eastAsia="Times New Roman" w:hAnsi="Times New Roman" w:cs="Times New Roman"/>
          <w:b/>
          <w:sz w:val="28"/>
        </w:rPr>
      </w:pPr>
    </w:p>
    <w:p w14:paraId="29ECB905" w14:textId="77777777" w:rsidR="00EC4163" w:rsidRDefault="00EC4163">
      <w:pPr>
        <w:suppressAutoHyphens/>
        <w:spacing w:after="0" w:line="240" w:lineRule="auto"/>
        <w:ind w:firstLine="360"/>
        <w:jc w:val="center"/>
        <w:rPr>
          <w:rFonts w:ascii="Times New Roman" w:eastAsia="Times New Roman" w:hAnsi="Times New Roman" w:cs="Times New Roman"/>
          <w:b/>
          <w:sz w:val="28"/>
        </w:rPr>
      </w:pPr>
    </w:p>
    <w:p w14:paraId="7982C68D" w14:textId="77777777" w:rsidR="00EC4163" w:rsidRDefault="00EC4163">
      <w:pPr>
        <w:suppressAutoHyphens/>
        <w:spacing w:after="0" w:line="240" w:lineRule="auto"/>
        <w:ind w:firstLine="360"/>
        <w:jc w:val="center"/>
        <w:rPr>
          <w:rFonts w:ascii="Times New Roman" w:eastAsia="Times New Roman" w:hAnsi="Times New Roman" w:cs="Times New Roman"/>
          <w:b/>
          <w:sz w:val="28"/>
        </w:rPr>
      </w:pPr>
    </w:p>
    <w:p w14:paraId="290806B3" w14:textId="77777777" w:rsidR="00D27C22" w:rsidRDefault="00D157D2">
      <w:pPr>
        <w:suppressAutoHyphens/>
        <w:spacing w:after="0" w:line="240" w:lineRule="auto"/>
        <w:ind w:firstLine="360"/>
        <w:jc w:val="center"/>
        <w:rPr>
          <w:rFonts w:ascii="Times New Roman" w:eastAsia="Times New Roman" w:hAnsi="Times New Roman" w:cs="Times New Roman"/>
          <w:b/>
          <w:sz w:val="28"/>
        </w:rPr>
      </w:pPr>
      <w:r>
        <w:rPr>
          <w:rFonts w:ascii="Times New Roman" w:eastAsia="Times New Roman" w:hAnsi="Times New Roman" w:cs="Times New Roman"/>
          <w:b/>
          <w:sz w:val="28"/>
        </w:rPr>
        <w:t>Проект D (6х4)                                            Проект А (7х7)</w:t>
      </w:r>
    </w:p>
    <w:p w14:paraId="33F5B973" w14:textId="77777777" w:rsidR="00D27C22" w:rsidRDefault="00D27C22" w:rsidP="00EC4163">
      <w:pPr>
        <w:suppressAutoHyphens/>
        <w:spacing w:after="0" w:line="240" w:lineRule="auto"/>
        <w:jc w:val="both"/>
        <w:rPr>
          <w:rFonts w:ascii="Times New Roman" w:eastAsia="Times New Roman" w:hAnsi="Times New Roman" w:cs="Times New Roman"/>
          <w:b/>
          <w:sz w:val="28"/>
        </w:rPr>
      </w:pPr>
    </w:p>
    <w:p w14:paraId="74D841FF" w14:textId="77777777" w:rsidR="00D27C22" w:rsidRDefault="00D157D2">
      <w:pPr>
        <w:suppressAutoHyphens/>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lastRenderedPageBreak/>
        <w:t xml:space="preserve">       </w:t>
      </w:r>
      <w:r>
        <w:object w:dxaOrig="3628" w:dyaOrig="2268" w14:anchorId="4A11CED7">
          <v:rect id="rectole0000000102" o:spid="_x0000_i1042" style="width:181.6pt;height:113.3pt" o:ole="" o:preferrelative="t" stroked="f">
            <v:imagedata r:id="rId43" o:title=""/>
          </v:rect>
          <o:OLEObject Type="Embed" ProgID="StaticMetafile" ShapeID="rectole0000000102" DrawAspect="Content" ObjectID="_1794024477" r:id="rId44"/>
        </w:object>
      </w:r>
      <w:r>
        <w:rPr>
          <w:rFonts w:ascii="Times New Roman" w:eastAsia="Times New Roman" w:hAnsi="Times New Roman" w:cs="Times New Roman"/>
          <w:b/>
          <w:sz w:val="28"/>
        </w:rPr>
        <w:t xml:space="preserve">               </w:t>
      </w:r>
      <w:r>
        <w:object w:dxaOrig="3179" w:dyaOrig="2594" w14:anchorId="2838E121">
          <v:rect id="rectole0000000103" o:spid="_x0000_i1043" style="width:158.95pt;height:129.7pt" o:ole="" o:preferrelative="t" stroked="f">
            <v:imagedata r:id="rId45" o:title=""/>
          </v:rect>
          <o:OLEObject Type="Embed" ProgID="StaticMetafile" ShapeID="rectole0000000103" DrawAspect="Content" ObjectID="_1794024478" r:id="rId46"/>
        </w:object>
      </w:r>
    </w:p>
    <w:p w14:paraId="2768CFF2" w14:textId="77777777" w:rsidR="00D27C22" w:rsidRPr="00EC4163" w:rsidRDefault="00D157D2" w:rsidP="00EC4163">
      <w:pPr>
        <w:suppressAutoHyphens/>
        <w:spacing w:after="0" w:line="240" w:lineRule="auto"/>
        <w:ind w:left="540" w:firstLine="360"/>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14:paraId="7AFE3793" w14:textId="77777777" w:rsidR="00D27C22" w:rsidRDefault="00D157D2" w:rsidP="00EC4163">
      <w:pPr>
        <w:suppressAutoHyphens/>
        <w:spacing w:after="0" w:line="240" w:lineRule="auto"/>
        <w:ind w:firstLine="360"/>
        <w:rPr>
          <w:rFonts w:ascii="Times New Roman" w:eastAsia="Times New Roman" w:hAnsi="Times New Roman" w:cs="Times New Roman"/>
          <w:b/>
          <w:i/>
          <w:sz w:val="28"/>
        </w:rPr>
      </w:pPr>
      <w:r>
        <w:rPr>
          <w:rFonts w:ascii="Times New Roman" w:eastAsia="Times New Roman" w:hAnsi="Times New Roman" w:cs="Times New Roman"/>
          <w:b/>
          <w:i/>
          <w:sz w:val="28"/>
        </w:rPr>
        <w:t>Схематическое строение модульных домов по американской технологии.</w:t>
      </w:r>
    </w:p>
    <w:p w14:paraId="05A6F93E" w14:textId="77777777" w:rsidR="00D27C22" w:rsidRDefault="00D27C22">
      <w:pPr>
        <w:suppressAutoHyphens/>
        <w:spacing w:after="0" w:line="240" w:lineRule="auto"/>
        <w:ind w:firstLine="360"/>
        <w:rPr>
          <w:rFonts w:ascii="Times New Roman" w:eastAsia="Times New Roman" w:hAnsi="Times New Roman" w:cs="Times New Roman"/>
          <w:b/>
          <w:i/>
          <w:sz w:val="28"/>
        </w:rPr>
      </w:pPr>
    </w:p>
    <w:p w14:paraId="71B4764B" w14:textId="77777777" w:rsidR="00D27C22" w:rsidRDefault="00EC4163">
      <w:pPr>
        <w:suppressAutoHyphens/>
        <w:spacing w:after="0" w:line="240" w:lineRule="auto"/>
        <w:ind w:left="540" w:firstLine="360"/>
        <w:jc w:val="center"/>
        <w:rPr>
          <w:rFonts w:ascii="Times New Roman" w:eastAsia="Times New Roman" w:hAnsi="Times New Roman" w:cs="Times New Roman"/>
          <w:b/>
          <w:sz w:val="28"/>
        </w:rPr>
      </w:pPr>
      <w:r>
        <w:object w:dxaOrig="3540" w:dyaOrig="3698" w14:anchorId="29216C5B">
          <v:rect id="rectole0000000104" o:spid="_x0000_i1044" style="width:177pt;height:166.4pt" o:ole="" o:preferrelative="t" stroked="f">
            <v:imagedata r:id="rId47" o:title=""/>
          </v:rect>
          <o:OLEObject Type="Embed" ProgID="StaticMetafile" ShapeID="rectole0000000104" DrawAspect="Content" ObjectID="_1794024479" r:id="rId48"/>
        </w:object>
      </w:r>
    </w:p>
    <w:p w14:paraId="332B12FC" w14:textId="77777777" w:rsidR="00D27C22" w:rsidRDefault="00EC4163" w:rsidP="00EC4163">
      <w:pPr>
        <w:suppressAutoHyphens/>
        <w:spacing w:after="0" w:line="240" w:lineRule="auto"/>
        <w:rPr>
          <w:rFonts w:ascii="Times New Roman" w:eastAsia="Times New Roman" w:hAnsi="Times New Roman" w:cs="Times New Roman"/>
          <w:b/>
          <w:sz w:val="28"/>
        </w:rPr>
      </w:pPr>
      <w:r>
        <w:t xml:space="preserve">                        </w:t>
      </w:r>
      <w:r w:rsidR="00D157D2">
        <w:object w:dxaOrig="3166" w:dyaOrig="3367" w14:anchorId="0246AFD6">
          <v:rect id="rectole0000000105" o:spid="_x0000_i1045" style="width:158.3pt;height:168pt" o:ole="" o:preferrelative="t" stroked="f">
            <v:imagedata r:id="rId49" o:title=""/>
          </v:rect>
          <o:OLEObject Type="Embed" ProgID="StaticMetafile" ShapeID="rectole0000000105" DrawAspect="Content" ObjectID="_1794024480" r:id="rId50"/>
        </w:object>
      </w:r>
      <w:r w:rsidR="00D157D2">
        <w:object w:dxaOrig="3149" w:dyaOrig="3000" w14:anchorId="6CD450DF">
          <v:rect id="rectole0000000106" o:spid="_x0000_i1046" style="width:157.45pt;height:150pt" o:ole="" o:preferrelative="t" stroked="f">
            <v:imagedata r:id="rId51" o:title=""/>
          </v:rect>
          <o:OLEObject Type="Embed" ProgID="StaticMetafile" ShapeID="rectole0000000106" DrawAspect="Content" ObjectID="_1794024481" r:id="rId52"/>
        </w:object>
      </w:r>
    </w:p>
    <w:p w14:paraId="16840B37" w14:textId="77777777" w:rsidR="00D27C22" w:rsidRDefault="00D27C22">
      <w:pPr>
        <w:suppressAutoHyphens/>
        <w:spacing w:after="0" w:line="240" w:lineRule="auto"/>
        <w:ind w:left="540" w:firstLine="360"/>
        <w:jc w:val="center"/>
        <w:rPr>
          <w:rFonts w:ascii="Times New Roman" w:eastAsia="Times New Roman" w:hAnsi="Times New Roman" w:cs="Times New Roman"/>
          <w:b/>
          <w:sz w:val="28"/>
        </w:rPr>
      </w:pPr>
    </w:p>
    <w:p w14:paraId="62AF0343" w14:textId="77777777" w:rsidR="00D27C22" w:rsidRDefault="00D27C22">
      <w:pPr>
        <w:suppressAutoHyphens/>
        <w:spacing w:after="0" w:line="240" w:lineRule="auto"/>
        <w:ind w:left="540"/>
        <w:rPr>
          <w:rFonts w:ascii="Times New Roman" w:eastAsia="Times New Roman" w:hAnsi="Times New Roman" w:cs="Times New Roman"/>
          <w:sz w:val="28"/>
        </w:rPr>
      </w:pPr>
    </w:p>
    <w:p w14:paraId="6F1D09B6" w14:textId="77777777" w:rsidR="00D27C22" w:rsidRDefault="00D157D2">
      <w:pPr>
        <w:suppressAutoHyphens/>
        <w:spacing w:after="24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Общая площадь - 34 кв.м Размер застройки - 5х5 м</w:t>
      </w:r>
    </w:p>
    <w:p w14:paraId="480A8C4B" w14:textId="77777777" w:rsidR="00D27C22" w:rsidRPr="00EC4163" w:rsidRDefault="00D157D2" w:rsidP="00EC4163">
      <w:pPr>
        <w:suppressAutoHyphens/>
        <w:spacing w:after="240" w:line="240" w:lineRule="auto"/>
        <w:ind w:left="540"/>
        <w:jc w:val="center"/>
        <w:rPr>
          <w:rFonts w:ascii="Times New Roman" w:eastAsia="Times New Roman" w:hAnsi="Times New Roman" w:cs="Times New Roman"/>
          <w:sz w:val="28"/>
        </w:rPr>
      </w:pPr>
      <w:r>
        <w:rPr>
          <w:rFonts w:ascii="Times New Roman" w:eastAsia="Times New Roman" w:hAnsi="Times New Roman" w:cs="Times New Roman"/>
          <w:sz w:val="28"/>
        </w:rPr>
        <w:tab/>
      </w:r>
    </w:p>
    <w:p w14:paraId="57B4F8C7" w14:textId="77777777" w:rsidR="00D27C22" w:rsidRDefault="00D157D2">
      <w:pPr>
        <w:suppressAutoHyphens/>
        <w:spacing w:after="240" w:line="240" w:lineRule="auto"/>
        <w:rPr>
          <w:rFonts w:ascii="Times New Roman" w:eastAsia="Times New Roman" w:hAnsi="Times New Roman" w:cs="Times New Roman"/>
          <w:b/>
          <w:color w:val="000000"/>
          <w:sz w:val="24"/>
        </w:rPr>
      </w:pPr>
      <w:r>
        <w:object w:dxaOrig="3000" w:dyaOrig="3284" w14:anchorId="282F7AB2">
          <v:rect id="rectole0000000107" o:spid="_x0000_i1047" style="width:150pt;height:164.2pt" o:ole="" o:preferrelative="t" stroked="f">
            <v:imagedata r:id="rId53" o:title=""/>
          </v:rect>
          <o:OLEObject Type="Embed" ProgID="StaticMetafile" ShapeID="rectole0000000107" DrawAspect="Content" ObjectID="_1794024482" r:id="rId54"/>
        </w:object>
      </w:r>
      <w:r>
        <w:object w:dxaOrig="3795" w:dyaOrig="3374" w14:anchorId="4082B6A3">
          <v:rect id="rectole0000000108" o:spid="_x0000_i1048" style="width:189.75pt;height:168.7pt" o:ole="" o:preferrelative="t" stroked="f">
            <v:imagedata r:id="rId55" o:title=""/>
          </v:rect>
          <o:OLEObject Type="Embed" ProgID="StaticMetafile" ShapeID="rectole0000000108" DrawAspect="Content" ObjectID="_1794024483" r:id="rId56"/>
        </w:object>
      </w:r>
      <w:r>
        <w:object w:dxaOrig="3626" w:dyaOrig="3328" w14:anchorId="71A558FD">
          <v:rect id="rectole0000000109" o:spid="_x0000_i1049" style="width:181.5pt;height:166.55pt" o:ole="" o:preferrelative="t" stroked="f">
            <v:imagedata r:id="rId57" o:title=""/>
          </v:rect>
          <o:OLEObject Type="Embed" ProgID="StaticMetafile" ShapeID="rectole0000000109" DrawAspect="Content" ObjectID="_1794024484" r:id="rId58"/>
        </w:object>
      </w:r>
      <w:r>
        <w:rPr>
          <w:rFonts w:ascii="Times New Roman" w:eastAsia="Times New Roman" w:hAnsi="Times New Roman" w:cs="Times New Roman"/>
          <w:b/>
          <w:color w:val="000000"/>
          <w:sz w:val="24"/>
        </w:rPr>
        <w:t xml:space="preserve">Общая площадь - 55 кв.м </w:t>
      </w:r>
    </w:p>
    <w:p w14:paraId="54B8DAD6" w14:textId="77777777" w:rsidR="00D27C22" w:rsidRDefault="00D27C22">
      <w:pPr>
        <w:suppressAutoHyphens/>
        <w:spacing w:after="240" w:line="240" w:lineRule="auto"/>
        <w:rPr>
          <w:rFonts w:ascii="Times New Roman" w:eastAsia="Times New Roman" w:hAnsi="Times New Roman" w:cs="Times New Roman"/>
          <w:b/>
          <w:color w:val="000000"/>
          <w:sz w:val="24"/>
        </w:rPr>
      </w:pPr>
    </w:p>
    <w:p w14:paraId="1BB6841F" w14:textId="38E44C6B" w:rsidR="00D27C22" w:rsidRDefault="00D157D2" w:rsidP="00E65265">
      <w:pPr>
        <w:suppressAutoHyphens/>
        <w:spacing w:after="240" w:line="240" w:lineRule="auto"/>
        <w:rPr>
          <w:rFonts w:ascii="Times New Roman" w:eastAsia="Times New Roman" w:hAnsi="Times New Roman" w:cs="Times New Roman"/>
          <w:sz w:val="28"/>
        </w:rPr>
      </w:pPr>
      <w:r>
        <w:rPr>
          <w:rFonts w:ascii="Times New Roman" w:eastAsia="Times New Roman" w:hAnsi="Times New Roman" w:cs="Times New Roman"/>
          <w:b/>
          <w:color w:val="000000"/>
          <w:sz w:val="24"/>
        </w:rPr>
        <w:t>Размер застройки - 6,2х6,2 м</w:t>
      </w:r>
    </w:p>
    <w:p w14:paraId="43F766D0" w14:textId="77777777" w:rsidR="00D27C22" w:rsidRDefault="00D157D2">
      <w:pPr>
        <w:suppressAutoHyphens/>
        <w:spacing w:after="0" w:line="240" w:lineRule="auto"/>
        <w:ind w:left="540"/>
        <w:rPr>
          <w:rFonts w:ascii="Times New Roman" w:eastAsia="Times New Roman" w:hAnsi="Times New Roman" w:cs="Times New Roman"/>
          <w:sz w:val="28"/>
        </w:rPr>
      </w:pPr>
      <w:r>
        <w:object w:dxaOrig="3166" w:dyaOrig="2734" w14:anchorId="6F53D094">
          <v:rect id="rectole0000000110" o:spid="_x0000_i1050" style="width:158.3pt;height:136.55pt" o:ole="" o:preferrelative="t" stroked="f">
            <v:imagedata r:id="rId59" o:title=""/>
          </v:rect>
          <o:OLEObject Type="Embed" ProgID="StaticMetafile" ShapeID="rectole0000000110" DrawAspect="Content" ObjectID="_1794024485" r:id="rId60"/>
        </w:object>
      </w:r>
      <w:r>
        <w:object w:dxaOrig="3684" w:dyaOrig="3742" w14:anchorId="7D75A28A">
          <v:rect id="rectole0000000111" o:spid="_x0000_i1051" style="width:184.55pt;height:186.75pt" o:ole="" o:preferrelative="t" stroked="f">
            <v:imagedata r:id="rId61" o:title=""/>
          </v:rect>
          <o:OLEObject Type="Embed" ProgID="StaticMetafile" ShapeID="rectole0000000111" DrawAspect="Content" ObjectID="_1794024486" r:id="rId62"/>
        </w:object>
      </w:r>
    </w:p>
    <w:p w14:paraId="05301355" w14:textId="77777777" w:rsidR="00D27C22" w:rsidRDefault="00D27C22">
      <w:pPr>
        <w:suppressAutoHyphens/>
        <w:spacing w:after="0" w:line="240" w:lineRule="auto"/>
        <w:ind w:left="540"/>
        <w:rPr>
          <w:rFonts w:ascii="Times New Roman" w:eastAsia="Times New Roman" w:hAnsi="Times New Roman" w:cs="Times New Roman"/>
          <w:sz w:val="28"/>
        </w:rPr>
      </w:pPr>
    </w:p>
    <w:p w14:paraId="20624839" w14:textId="77777777" w:rsidR="00D27C22" w:rsidRDefault="00D27C22">
      <w:pPr>
        <w:suppressAutoHyphens/>
        <w:spacing w:after="0" w:line="240" w:lineRule="auto"/>
        <w:ind w:left="540"/>
        <w:rPr>
          <w:rFonts w:ascii="Times New Roman" w:eastAsia="Times New Roman" w:hAnsi="Times New Roman" w:cs="Times New Roman"/>
          <w:sz w:val="28"/>
        </w:rPr>
      </w:pPr>
    </w:p>
    <w:p w14:paraId="757969DA" w14:textId="77777777" w:rsidR="00D27C22" w:rsidRDefault="00D27C22">
      <w:pPr>
        <w:suppressAutoHyphens/>
        <w:spacing w:after="0" w:line="240" w:lineRule="auto"/>
        <w:ind w:left="540"/>
        <w:rPr>
          <w:rFonts w:ascii="Times New Roman" w:eastAsia="Times New Roman" w:hAnsi="Times New Roman" w:cs="Times New Roman"/>
          <w:sz w:val="28"/>
        </w:rPr>
      </w:pPr>
    </w:p>
    <w:p w14:paraId="4DDEC469" w14:textId="77777777" w:rsidR="00D27C22" w:rsidRDefault="00D157D2">
      <w:pPr>
        <w:suppressAutoHyphens/>
        <w:spacing w:after="0" w:line="240" w:lineRule="auto"/>
        <w:ind w:left="540"/>
        <w:rPr>
          <w:rFonts w:ascii="Times New Roman" w:eastAsia="Times New Roman" w:hAnsi="Times New Roman" w:cs="Times New Roman"/>
          <w:sz w:val="28"/>
        </w:rPr>
      </w:pPr>
      <w:r>
        <w:object w:dxaOrig="3166" w:dyaOrig="2676" w14:anchorId="24E9942D">
          <v:rect id="rectole0000000112" o:spid="_x0000_i1052" style="width:158.3pt;height:133.55pt" o:ole="" o:preferrelative="t" stroked="f">
            <v:imagedata r:id="rId63" o:title=""/>
          </v:rect>
          <o:OLEObject Type="Embed" ProgID="StaticMetafile" ShapeID="rectole0000000112" DrawAspect="Content" ObjectID="_1794024487" r:id="rId64"/>
        </w:object>
      </w:r>
    </w:p>
    <w:p w14:paraId="7621BF7E" w14:textId="77777777" w:rsidR="00D27C22" w:rsidRDefault="00D27C22">
      <w:pPr>
        <w:suppressAutoHyphens/>
        <w:spacing w:after="240" w:line="240" w:lineRule="auto"/>
        <w:rPr>
          <w:rFonts w:ascii="Times New Roman" w:eastAsia="Times New Roman" w:hAnsi="Times New Roman" w:cs="Times New Roman"/>
          <w:b/>
          <w:color w:val="000000"/>
          <w:sz w:val="24"/>
        </w:rPr>
      </w:pPr>
    </w:p>
    <w:p w14:paraId="58FD4730" w14:textId="77777777" w:rsidR="00D27C22" w:rsidRDefault="00D157D2">
      <w:pPr>
        <w:suppressAutoHyphens/>
        <w:spacing w:after="24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Общая площадь - 37 кв.м Размер застройки - 6х5,3 м</w:t>
      </w:r>
    </w:p>
    <w:p w14:paraId="7DDEB3FB" w14:textId="77777777" w:rsidR="00D27C22" w:rsidRDefault="00D27C22">
      <w:pPr>
        <w:tabs>
          <w:tab w:val="left" w:pos="2070"/>
        </w:tabs>
        <w:suppressAutoHyphens/>
        <w:spacing w:after="0" w:line="240" w:lineRule="auto"/>
        <w:ind w:left="540"/>
        <w:rPr>
          <w:rFonts w:ascii="Times New Roman" w:eastAsia="Times New Roman" w:hAnsi="Times New Roman" w:cs="Times New Roman"/>
          <w:sz w:val="24"/>
        </w:rPr>
      </w:pPr>
    </w:p>
    <w:p w14:paraId="63AB97F2" w14:textId="77777777" w:rsidR="00D27C22" w:rsidRDefault="00D27C22">
      <w:pPr>
        <w:suppressAutoHyphens/>
        <w:spacing w:after="0" w:line="240" w:lineRule="auto"/>
        <w:ind w:left="540"/>
        <w:rPr>
          <w:rFonts w:ascii="Times New Roman" w:eastAsia="Times New Roman" w:hAnsi="Times New Roman" w:cs="Times New Roman"/>
          <w:sz w:val="28"/>
        </w:rPr>
      </w:pPr>
    </w:p>
    <w:p w14:paraId="48F1112E" w14:textId="77777777" w:rsidR="00D27C22" w:rsidRDefault="00D157D2">
      <w:pPr>
        <w:suppressAutoHyphens/>
        <w:spacing w:after="0" w:line="240" w:lineRule="auto"/>
        <w:ind w:left="540"/>
        <w:rPr>
          <w:rFonts w:ascii="Times New Roman" w:eastAsia="Times New Roman" w:hAnsi="Times New Roman" w:cs="Times New Roman"/>
          <w:sz w:val="28"/>
        </w:rPr>
      </w:pPr>
      <w:r>
        <w:object w:dxaOrig="2849" w:dyaOrig="3468" w14:anchorId="2FE6488F">
          <v:rect id="rectole0000000113" o:spid="_x0000_i1053" style="width:142.45pt;height:173.25pt" o:ole="" o:preferrelative="t" stroked="f">
            <v:imagedata r:id="rId65" o:title=""/>
          </v:rect>
          <o:OLEObject Type="Embed" ProgID="StaticMetafile" ShapeID="rectole0000000113" DrawAspect="Content" ObjectID="_1794024488" r:id="rId66"/>
        </w:object>
      </w:r>
    </w:p>
    <w:p w14:paraId="632CEBA0" w14:textId="77777777" w:rsidR="00D27C22" w:rsidRDefault="00D157D2">
      <w:pPr>
        <w:suppressAutoHyphens/>
        <w:spacing w:after="0" w:line="240" w:lineRule="auto"/>
        <w:ind w:left="540"/>
        <w:rPr>
          <w:rFonts w:ascii="Times New Roman" w:eastAsia="Times New Roman" w:hAnsi="Times New Roman" w:cs="Times New Roman"/>
          <w:sz w:val="28"/>
        </w:rPr>
      </w:pPr>
      <w:r>
        <w:object w:dxaOrig="3166" w:dyaOrig="2993" w14:anchorId="307A50FE">
          <v:rect id="rectole0000000114" o:spid="_x0000_i1054" style="width:158.3pt;height:149.95pt" o:ole="" o:preferrelative="t" stroked="f">
            <v:imagedata r:id="rId67" o:title=""/>
          </v:rect>
          <o:OLEObject Type="Embed" ProgID="StaticMetafile" ShapeID="rectole0000000114" DrawAspect="Content" ObjectID="_1794024489" r:id="rId68"/>
        </w:object>
      </w:r>
    </w:p>
    <w:p w14:paraId="4D5831C4" w14:textId="77777777" w:rsidR="00D27C22" w:rsidRDefault="00D157D2">
      <w:pPr>
        <w:suppressAutoHyphens/>
        <w:spacing w:after="0" w:line="240" w:lineRule="auto"/>
        <w:ind w:left="540"/>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p>
    <w:p w14:paraId="4B7A0179" w14:textId="77777777" w:rsidR="00D27C22" w:rsidRDefault="00D157D2">
      <w:pPr>
        <w:suppressAutoHyphens/>
        <w:spacing w:after="0" w:line="240" w:lineRule="auto"/>
        <w:ind w:left="540"/>
        <w:rPr>
          <w:rFonts w:ascii="Times New Roman" w:eastAsia="Times New Roman" w:hAnsi="Times New Roman" w:cs="Times New Roman"/>
          <w:sz w:val="28"/>
        </w:rPr>
      </w:pPr>
      <w:r>
        <w:rPr>
          <w:rFonts w:ascii="Times New Roman" w:eastAsia="Times New Roman" w:hAnsi="Times New Roman" w:cs="Times New Roman"/>
          <w:sz w:val="28"/>
        </w:rPr>
        <w:tab/>
      </w:r>
    </w:p>
    <w:p w14:paraId="22974D8F" w14:textId="77777777" w:rsidR="00D27C22" w:rsidRDefault="00D157D2">
      <w:pPr>
        <w:suppressAutoHyphens/>
        <w:spacing w:after="0" w:line="240" w:lineRule="auto"/>
        <w:ind w:left="540"/>
        <w:rPr>
          <w:rFonts w:ascii="Times New Roman" w:eastAsia="Times New Roman" w:hAnsi="Times New Roman" w:cs="Times New Roman"/>
          <w:sz w:val="28"/>
        </w:rPr>
      </w:pPr>
      <w:r>
        <w:object w:dxaOrig="3166" w:dyaOrig="2546" w14:anchorId="5F81FF35">
          <v:rect id="rectole0000000115" o:spid="_x0000_i1055" style="width:158.3pt;height:127.55pt" o:ole="" o:preferrelative="t" stroked="f">
            <v:imagedata r:id="rId69" o:title=""/>
          </v:rect>
          <o:OLEObject Type="Embed" ProgID="StaticMetafile" ShapeID="rectole0000000115" DrawAspect="Content" ObjectID="_1794024490" r:id="rId70"/>
        </w:object>
      </w:r>
    </w:p>
    <w:p w14:paraId="21872F2F" w14:textId="77777777" w:rsidR="00D27C22" w:rsidRDefault="00D157D2">
      <w:pPr>
        <w:suppressAutoHyphens/>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Общая площадь - 44 кв.м Размер застройки - 6х5 м</w:t>
      </w:r>
    </w:p>
    <w:p w14:paraId="5A29D572" w14:textId="77777777" w:rsidR="00D27C22" w:rsidRDefault="00D27C22">
      <w:pPr>
        <w:suppressAutoHyphens/>
        <w:spacing w:after="0" w:line="240" w:lineRule="auto"/>
        <w:ind w:left="540"/>
        <w:rPr>
          <w:rFonts w:ascii="Times New Roman" w:eastAsia="Times New Roman" w:hAnsi="Times New Roman" w:cs="Times New Roman"/>
          <w:sz w:val="28"/>
        </w:rPr>
      </w:pPr>
    </w:p>
    <w:p w14:paraId="11EE592C" w14:textId="77777777" w:rsidR="00D27C22" w:rsidRDefault="00D27C22">
      <w:pPr>
        <w:suppressAutoHyphens/>
        <w:spacing w:after="0" w:line="240" w:lineRule="auto"/>
        <w:ind w:left="540"/>
        <w:rPr>
          <w:rFonts w:ascii="Times New Roman" w:eastAsia="Times New Roman" w:hAnsi="Times New Roman" w:cs="Times New Roman"/>
          <w:sz w:val="28"/>
        </w:rPr>
      </w:pPr>
    </w:p>
    <w:p w14:paraId="436BC5E6" w14:textId="77777777" w:rsidR="00D27C22" w:rsidRDefault="00D157D2">
      <w:pPr>
        <w:tabs>
          <w:tab w:val="left" w:pos="1875"/>
        </w:tabs>
        <w:suppressAutoHyphens/>
        <w:spacing w:after="0" w:line="240" w:lineRule="auto"/>
        <w:ind w:left="540"/>
        <w:rPr>
          <w:rFonts w:ascii="Times New Roman" w:eastAsia="Times New Roman" w:hAnsi="Times New Roman" w:cs="Times New Roman"/>
          <w:sz w:val="28"/>
        </w:rPr>
      </w:pPr>
      <w:r>
        <w:rPr>
          <w:rFonts w:ascii="Times New Roman" w:eastAsia="Times New Roman" w:hAnsi="Times New Roman" w:cs="Times New Roman"/>
          <w:sz w:val="28"/>
        </w:rPr>
        <w:tab/>
      </w:r>
    </w:p>
    <w:p w14:paraId="1893DD00" w14:textId="77777777" w:rsidR="00D27C22" w:rsidRDefault="00D157D2">
      <w:pPr>
        <w:suppressAutoHyphens/>
        <w:spacing w:after="0" w:line="240" w:lineRule="auto"/>
        <w:ind w:left="540"/>
        <w:rPr>
          <w:rFonts w:ascii="Times New Roman" w:eastAsia="Times New Roman" w:hAnsi="Times New Roman" w:cs="Times New Roman"/>
          <w:sz w:val="28"/>
        </w:rPr>
      </w:pPr>
      <w:r>
        <w:object w:dxaOrig="2158" w:dyaOrig="2273" w14:anchorId="1928736A">
          <v:rect id="rectole0000000116" o:spid="_x0000_i1056" style="width:108pt;height:114pt" o:ole="" o:preferrelative="t" stroked="f">
            <v:imagedata r:id="rId71" o:title=""/>
          </v:rect>
          <o:OLEObject Type="Embed" ProgID="StaticMetafile" ShapeID="rectole0000000116" DrawAspect="Content" ObjectID="_1794024491" r:id="rId72"/>
        </w:object>
      </w:r>
      <w:r>
        <w:object w:dxaOrig="2791" w:dyaOrig="2978" w14:anchorId="3FE07735">
          <v:rect id="rectole0000000117" o:spid="_x0000_i1057" style="width:139.55pt;height:149.2pt" o:ole="" o:preferrelative="t" stroked="f">
            <v:imagedata r:id="rId73" o:title=""/>
          </v:rect>
          <o:OLEObject Type="Embed" ProgID="StaticMetafile" ShapeID="rectole0000000117" DrawAspect="Content" ObjectID="_1794024492" r:id="rId74"/>
        </w:object>
      </w:r>
      <w:r>
        <w:object w:dxaOrig="2935" w:dyaOrig="2535" w14:anchorId="214A13F5">
          <v:rect id="rectole0000000118" o:spid="_x0000_i1058" style="width:147.05pt;height:126.75pt" o:ole="" o:preferrelative="t" stroked="f">
            <v:imagedata r:id="rId75" o:title=""/>
          </v:rect>
          <o:OLEObject Type="Embed" ProgID="StaticMetafile" ShapeID="rectole0000000118" DrawAspect="Content" ObjectID="_1794024493" r:id="rId76"/>
        </w:object>
      </w:r>
    </w:p>
    <w:p w14:paraId="7B9217AC" w14:textId="77777777" w:rsidR="00D27C22" w:rsidRDefault="00D27C22">
      <w:pPr>
        <w:suppressAutoHyphens/>
        <w:spacing w:after="0" w:line="240" w:lineRule="auto"/>
        <w:ind w:left="540"/>
        <w:rPr>
          <w:rFonts w:ascii="Times New Roman" w:eastAsia="Times New Roman" w:hAnsi="Times New Roman" w:cs="Times New Roman"/>
          <w:sz w:val="28"/>
        </w:rPr>
      </w:pPr>
    </w:p>
    <w:p w14:paraId="2EA3170C" w14:textId="77777777" w:rsidR="00D27C22" w:rsidRDefault="00D157D2">
      <w:pPr>
        <w:suppressAutoHyphens/>
        <w:spacing w:after="240" w:line="240" w:lineRule="auto"/>
        <w:ind w:left="540"/>
        <w:jc w:val="center"/>
        <w:rPr>
          <w:rFonts w:ascii="Times New Roman" w:eastAsia="Times New Roman" w:hAnsi="Times New Roman" w:cs="Times New Roman"/>
          <w:b/>
          <w:color w:val="000000"/>
          <w:sz w:val="24"/>
        </w:rPr>
      </w:pPr>
      <w:r>
        <w:object w:dxaOrig="2849" w:dyaOrig="2734" w14:anchorId="31EC6077">
          <v:rect id="rectole0000000119" o:spid="_x0000_i1059" style="width:142.45pt;height:136.55pt" o:ole="" o:preferrelative="t" stroked="f">
            <v:imagedata r:id="rId77" o:title=""/>
          </v:rect>
          <o:OLEObject Type="Embed" ProgID="StaticMetafile" ShapeID="rectole0000000119" DrawAspect="Content" ObjectID="_1794024494" r:id="rId78"/>
        </w:object>
      </w:r>
    </w:p>
    <w:p w14:paraId="41B8010C" w14:textId="77777777" w:rsidR="00D27C22" w:rsidRDefault="00D157D2" w:rsidP="00EC4163">
      <w:pPr>
        <w:suppressAutoHyphens/>
        <w:spacing w:after="240" w:line="240" w:lineRule="auto"/>
        <w:rPr>
          <w:rFonts w:ascii="Times New Roman" w:eastAsia="Times New Roman" w:hAnsi="Times New Roman" w:cs="Times New Roman"/>
          <w:sz w:val="28"/>
        </w:rPr>
      </w:pPr>
      <w:r>
        <w:rPr>
          <w:rFonts w:ascii="Times New Roman" w:eastAsia="Times New Roman" w:hAnsi="Times New Roman" w:cs="Times New Roman"/>
          <w:b/>
          <w:color w:val="000000"/>
          <w:sz w:val="24"/>
        </w:rPr>
        <w:t>Общая площадь - 111 кв.м Размер застройки - 8х6,8 м</w:t>
      </w:r>
    </w:p>
    <w:p w14:paraId="4B0D1375" w14:textId="77777777" w:rsidR="00D27C22" w:rsidRDefault="00D157D2">
      <w:pPr>
        <w:suppressAutoHyphens/>
        <w:spacing w:after="0" w:line="240" w:lineRule="auto"/>
        <w:ind w:left="540"/>
        <w:rPr>
          <w:rFonts w:ascii="Times New Roman" w:eastAsia="Times New Roman" w:hAnsi="Times New Roman" w:cs="Times New Roman"/>
          <w:sz w:val="28"/>
        </w:rPr>
      </w:pPr>
      <w:r>
        <w:object w:dxaOrig="2851" w:dyaOrig="2718" w14:anchorId="543D937D">
          <v:rect id="rectole0000000120" o:spid="_x0000_i1060" style="width:142.55pt;height:135.75pt" o:ole="" o:preferrelative="t" stroked="f">
            <v:imagedata r:id="rId79" o:title=""/>
          </v:rect>
          <o:OLEObject Type="Embed" ProgID="StaticMetafile" ShapeID="rectole0000000120" DrawAspect="Content" ObjectID="_1794024495" r:id="rId80"/>
        </w:object>
      </w:r>
      <w:r w:rsidR="00EC4163">
        <w:object w:dxaOrig="3038" w:dyaOrig="2793" w14:anchorId="59500F94">
          <v:rect id="rectole0000000121" o:spid="_x0000_i1061" style="width:118.5pt;height:120.8pt" o:ole="" o:preferrelative="t" stroked="f">
            <v:imagedata r:id="rId81" o:title=""/>
          </v:rect>
          <o:OLEObject Type="Embed" ProgID="StaticMetafile" ShapeID="rectole0000000121" DrawAspect="Content" ObjectID="_1794024496" r:id="rId82"/>
        </w:object>
      </w:r>
      <w:r w:rsidR="00EC4163">
        <w:object w:dxaOrig="3626" w:dyaOrig="3396" w14:anchorId="6F72938E">
          <v:rect id="rectole0000000122" o:spid="_x0000_i1062" style="width:149.95pt;height:140.25pt" o:ole="" o:preferrelative="t" stroked="f">
            <v:imagedata r:id="rId83" o:title=""/>
          </v:rect>
          <o:OLEObject Type="Embed" ProgID="StaticMetafile" ShapeID="rectole0000000122" DrawAspect="Content" ObjectID="_1794024497" r:id="rId84"/>
        </w:object>
      </w:r>
    </w:p>
    <w:p w14:paraId="4FB05123" w14:textId="77777777" w:rsidR="00D27C22" w:rsidRDefault="00D27C22">
      <w:pPr>
        <w:suppressAutoHyphens/>
        <w:spacing w:after="0" w:line="240" w:lineRule="auto"/>
        <w:ind w:left="540"/>
        <w:rPr>
          <w:rFonts w:ascii="Times New Roman" w:eastAsia="Times New Roman" w:hAnsi="Times New Roman" w:cs="Times New Roman"/>
          <w:sz w:val="28"/>
        </w:rPr>
      </w:pPr>
    </w:p>
    <w:p w14:paraId="3A257931" w14:textId="77777777" w:rsidR="00D27C22" w:rsidRDefault="00D27C22">
      <w:pPr>
        <w:suppressAutoHyphens/>
        <w:spacing w:after="0" w:line="240" w:lineRule="auto"/>
        <w:ind w:left="540"/>
        <w:rPr>
          <w:rFonts w:ascii="Times New Roman" w:eastAsia="Times New Roman" w:hAnsi="Times New Roman" w:cs="Times New Roman"/>
          <w:sz w:val="28"/>
        </w:rPr>
      </w:pPr>
    </w:p>
    <w:p w14:paraId="4AA71F99" w14:textId="77777777" w:rsidR="00D27C22" w:rsidRDefault="00D157D2">
      <w:pPr>
        <w:suppressAutoHyphens/>
        <w:spacing w:after="24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Общая площадь - 134 кв.м Размер застройки - 9,5х9 м</w:t>
      </w:r>
    </w:p>
    <w:p w14:paraId="0873FF69" w14:textId="77777777" w:rsidR="00D27C22" w:rsidRDefault="00D27C22">
      <w:pPr>
        <w:suppressAutoHyphens/>
        <w:spacing w:after="240" w:line="240" w:lineRule="auto"/>
        <w:ind w:left="540"/>
        <w:jc w:val="center"/>
        <w:rPr>
          <w:rFonts w:ascii="Times New Roman" w:eastAsia="Times New Roman" w:hAnsi="Times New Roman" w:cs="Times New Roman"/>
          <w:color w:val="000000"/>
          <w:sz w:val="24"/>
        </w:rPr>
      </w:pPr>
    </w:p>
    <w:p w14:paraId="14D17617" w14:textId="77777777" w:rsidR="00D27C22" w:rsidRDefault="00D157D2">
      <w:pPr>
        <w:suppressAutoHyphens/>
        <w:spacing w:after="0" w:line="240" w:lineRule="auto"/>
        <w:ind w:left="540"/>
        <w:rPr>
          <w:rFonts w:ascii="Times New Roman" w:eastAsia="Times New Roman" w:hAnsi="Times New Roman" w:cs="Times New Roman"/>
          <w:sz w:val="28"/>
        </w:rPr>
      </w:pPr>
      <w:r>
        <w:object w:dxaOrig="2759" w:dyaOrig="3374" w14:anchorId="199392EB">
          <v:rect id="rectole0000000123" o:spid="_x0000_i1063" style="width:137.95pt;height:168.7pt" o:ole="" o:preferrelative="t" stroked="f">
            <v:imagedata r:id="rId85" o:title=""/>
          </v:rect>
          <o:OLEObject Type="Embed" ProgID="StaticMetafile" ShapeID="rectole0000000123" DrawAspect="Content" ObjectID="_1794024498" r:id="rId86"/>
        </w:object>
      </w:r>
      <w:r>
        <w:object w:dxaOrig="3060" w:dyaOrig="3225" w14:anchorId="4D77FD3D">
          <v:rect id="rectole0000000124" o:spid="_x0000_i1064" style="width:153pt;height:161.25pt" o:ole="" o:preferrelative="t" stroked="f">
            <v:imagedata r:id="rId87" o:title=""/>
          </v:rect>
          <o:OLEObject Type="Embed" ProgID="StaticMetafile" ShapeID="rectole0000000124" DrawAspect="Content" ObjectID="_1794024499" r:id="rId88"/>
        </w:object>
      </w:r>
      <w:r>
        <w:object w:dxaOrig="4350" w:dyaOrig="3660" w14:anchorId="0F3AEC06">
          <v:rect id="rectole0000000125" o:spid="_x0000_i1065" style="width:217.5pt;height:183pt" o:ole="" o:preferrelative="t" stroked="f">
            <v:imagedata r:id="rId89" o:title=""/>
          </v:rect>
          <o:OLEObject Type="Embed" ProgID="StaticMetafile" ShapeID="rectole0000000125" DrawAspect="Content" ObjectID="_1794024500" r:id="rId90"/>
        </w:object>
      </w:r>
    </w:p>
    <w:p w14:paraId="42AC1092" w14:textId="77777777" w:rsidR="00D27C22" w:rsidRDefault="00D27C22">
      <w:pPr>
        <w:suppressAutoHyphens/>
        <w:spacing w:after="0" w:line="240" w:lineRule="auto"/>
        <w:ind w:left="540"/>
        <w:rPr>
          <w:rFonts w:ascii="Times New Roman" w:eastAsia="Times New Roman" w:hAnsi="Times New Roman" w:cs="Times New Roman"/>
          <w:sz w:val="28"/>
        </w:rPr>
      </w:pPr>
    </w:p>
    <w:p w14:paraId="5E047E10" w14:textId="77777777" w:rsidR="00D27C22" w:rsidRDefault="00D27C22">
      <w:pPr>
        <w:suppressAutoHyphens/>
        <w:spacing w:after="0" w:line="240" w:lineRule="auto"/>
        <w:ind w:left="540"/>
        <w:rPr>
          <w:rFonts w:ascii="Times New Roman" w:eastAsia="Times New Roman" w:hAnsi="Times New Roman" w:cs="Times New Roman"/>
          <w:sz w:val="28"/>
        </w:rPr>
      </w:pPr>
    </w:p>
    <w:p w14:paraId="6D652186" w14:textId="77777777" w:rsidR="00D27C22" w:rsidRDefault="00D157D2">
      <w:pPr>
        <w:suppressAutoHyphens/>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Общая площадь - 103 кв.м Размер застройки - 8,5х6,5 м</w:t>
      </w:r>
    </w:p>
    <w:p w14:paraId="5BC3F93B" w14:textId="77777777" w:rsidR="00D27C22" w:rsidRDefault="00D27C22">
      <w:pPr>
        <w:suppressAutoHyphens/>
        <w:spacing w:after="0" w:line="240" w:lineRule="auto"/>
        <w:ind w:left="540"/>
        <w:rPr>
          <w:rFonts w:ascii="Times New Roman" w:eastAsia="Times New Roman" w:hAnsi="Times New Roman" w:cs="Times New Roman"/>
          <w:color w:val="000000"/>
          <w:sz w:val="24"/>
        </w:rPr>
      </w:pPr>
    </w:p>
    <w:tbl>
      <w:tblPr>
        <w:tblW w:w="0" w:type="auto"/>
        <w:tblInd w:w="3" w:type="dxa"/>
        <w:tblCellMar>
          <w:left w:w="10" w:type="dxa"/>
          <w:right w:w="10" w:type="dxa"/>
        </w:tblCellMar>
        <w:tblLook w:val="0000" w:firstRow="0" w:lastRow="0" w:firstColumn="0" w:lastColumn="0" w:noHBand="0" w:noVBand="0"/>
      </w:tblPr>
      <w:tblGrid>
        <w:gridCol w:w="3060"/>
        <w:gridCol w:w="1326"/>
      </w:tblGrid>
      <w:tr w:rsidR="00D31F1A" w14:paraId="04E6816A" w14:textId="77777777">
        <w:trPr>
          <w:trHeight w:val="1"/>
        </w:trPr>
        <w:tc>
          <w:tcPr>
            <w:tcW w:w="3060" w:type="dxa"/>
            <w:shd w:val="clear" w:color="000000" w:fill="FFFFFF"/>
            <w:tcMar>
              <w:left w:w="0" w:type="dxa"/>
              <w:right w:w="0" w:type="dxa"/>
            </w:tcMar>
            <w:vAlign w:val="center"/>
          </w:tcPr>
          <w:p w14:paraId="4DBCAE36" w14:textId="56021EF7" w:rsidR="00D27C22" w:rsidRPr="00951F24" w:rsidRDefault="00D27C22">
            <w:pPr>
              <w:suppressAutoHyphens/>
              <w:spacing w:after="0" w:line="240" w:lineRule="auto"/>
              <w:rPr>
                <w:highlight w:val="yellow"/>
              </w:rPr>
            </w:pPr>
          </w:p>
        </w:tc>
        <w:tc>
          <w:tcPr>
            <w:tcW w:w="1326" w:type="dxa"/>
            <w:shd w:val="clear" w:color="000000" w:fill="FFFFFF"/>
            <w:tcMar>
              <w:left w:w="0" w:type="dxa"/>
              <w:right w:w="0" w:type="dxa"/>
            </w:tcMar>
            <w:vAlign w:val="center"/>
          </w:tcPr>
          <w:p w14:paraId="5A742DC0" w14:textId="6379E2E4" w:rsidR="00D27C22" w:rsidRPr="00951F24" w:rsidRDefault="00D27C22">
            <w:pPr>
              <w:suppressAutoHyphens/>
              <w:spacing w:after="0" w:line="240" w:lineRule="auto"/>
              <w:jc w:val="center"/>
              <w:rPr>
                <w:highlight w:val="yellow"/>
              </w:rPr>
            </w:pPr>
          </w:p>
        </w:tc>
      </w:tr>
    </w:tbl>
    <w:p w14:paraId="406AE7FC" w14:textId="77777777" w:rsidR="00D27C22" w:rsidRDefault="00D157D2">
      <w:pPr>
        <w:suppressAutoHyphens/>
        <w:spacing w:after="0" w:line="240" w:lineRule="auto"/>
        <w:ind w:left="540"/>
        <w:rPr>
          <w:rFonts w:ascii="Times New Roman" w:eastAsia="Times New Roman" w:hAnsi="Times New Roman" w:cs="Times New Roman"/>
          <w:sz w:val="28"/>
        </w:rPr>
      </w:pPr>
      <w:r>
        <w:object w:dxaOrig="4470" w:dyaOrig="3614" w14:anchorId="627D5401">
          <v:rect id="rectole0000000126" o:spid="_x0000_i1066" style="width:223.5pt;height:180.7pt" o:ole="" o:preferrelative="t" stroked="f">
            <v:imagedata r:id="rId91" o:title=""/>
          </v:rect>
          <o:OLEObject Type="Embed" ProgID="StaticMetafile" ShapeID="rectole0000000126" DrawAspect="Content" ObjectID="_1794024501" r:id="rId92"/>
        </w:object>
      </w:r>
    </w:p>
    <w:p w14:paraId="6052878F" w14:textId="77777777" w:rsidR="00D27C22" w:rsidRDefault="00D157D2">
      <w:pPr>
        <w:suppressAutoHyphens/>
        <w:spacing w:after="0" w:line="240" w:lineRule="auto"/>
        <w:ind w:left="540"/>
        <w:rPr>
          <w:rFonts w:ascii="Times New Roman" w:eastAsia="Times New Roman" w:hAnsi="Times New Roman" w:cs="Times New Roman"/>
          <w:sz w:val="28"/>
        </w:rPr>
      </w:pPr>
      <w:r>
        <w:object w:dxaOrig="3479" w:dyaOrig="3075" w14:anchorId="7D0CA28B">
          <v:rect id="rectole0000000127" o:spid="_x0000_i1067" style="width:173.95pt;height:153.75pt" o:ole="" o:preferrelative="t" stroked="f">
            <v:imagedata r:id="rId93" o:title=""/>
          </v:rect>
          <o:OLEObject Type="Embed" ProgID="StaticMetafile" ShapeID="rectole0000000127" DrawAspect="Content" ObjectID="_1794024502" r:id="rId94"/>
        </w:object>
      </w:r>
      <w:r>
        <w:object w:dxaOrig="3404" w:dyaOrig="3449" w14:anchorId="68C4BC2F">
          <v:rect id="rectole0000000128" o:spid="_x0000_i1068" style="width:170.2pt;height:172.45pt" o:ole="" o:preferrelative="t" stroked="f">
            <v:imagedata r:id="rId95" o:title=""/>
          </v:rect>
          <o:OLEObject Type="Embed" ProgID="StaticMetafile" ShapeID="rectole0000000128" DrawAspect="Content" ObjectID="_1794024503" r:id="rId96"/>
        </w:object>
      </w:r>
    </w:p>
    <w:p w14:paraId="5927710F" w14:textId="77777777" w:rsidR="00D27C22" w:rsidRDefault="00D27C22">
      <w:pPr>
        <w:suppressAutoHyphens/>
        <w:spacing w:after="0" w:line="240" w:lineRule="auto"/>
        <w:ind w:left="540"/>
        <w:rPr>
          <w:rFonts w:ascii="Times New Roman" w:eastAsia="Times New Roman" w:hAnsi="Times New Roman" w:cs="Times New Roman"/>
          <w:sz w:val="28"/>
        </w:rPr>
      </w:pPr>
    </w:p>
    <w:p w14:paraId="59292CCE" w14:textId="77777777" w:rsidR="00D27C22" w:rsidRDefault="00D157D2">
      <w:pPr>
        <w:suppressAutoHyphens/>
        <w:spacing w:after="0" w:line="240" w:lineRule="auto"/>
        <w:rPr>
          <w:rFonts w:ascii="Times New Roman" w:eastAsia="Times New Roman" w:hAnsi="Times New Roman" w:cs="Times New Roman"/>
          <w:sz w:val="28"/>
        </w:rPr>
      </w:pPr>
      <w:r>
        <w:rPr>
          <w:rFonts w:ascii="Times New Roman" w:eastAsia="Times New Roman" w:hAnsi="Times New Roman" w:cs="Times New Roman"/>
          <w:b/>
          <w:sz w:val="24"/>
        </w:rPr>
        <w:t>Общая площадь - 188,4 кв.м. Размер застройки - 12х9</w:t>
      </w:r>
    </w:p>
    <w:p w14:paraId="1BA8CB4E" w14:textId="77777777" w:rsidR="00D27C22" w:rsidRDefault="00D27C22">
      <w:pPr>
        <w:suppressAutoHyphens/>
        <w:spacing w:after="0" w:line="240" w:lineRule="auto"/>
        <w:ind w:left="540"/>
        <w:rPr>
          <w:rFonts w:ascii="Times New Roman" w:eastAsia="Times New Roman" w:hAnsi="Times New Roman" w:cs="Times New Roman"/>
          <w:sz w:val="28"/>
        </w:rPr>
      </w:pPr>
    </w:p>
    <w:p w14:paraId="358C3B77" w14:textId="77777777" w:rsidR="00D27C22" w:rsidRDefault="00D27C22">
      <w:pPr>
        <w:suppressAutoHyphens/>
        <w:spacing w:after="0" w:line="240" w:lineRule="auto"/>
        <w:ind w:left="540"/>
        <w:rPr>
          <w:rFonts w:ascii="Times New Roman" w:eastAsia="Times New Roman" w:hAnsi="Times New Roman" w:cs="Times New Roman"/>
          <w:sz w:val="28"/>
        </w:rPr>
      </w:pPr>
    </w:p>
    <w:p w14:paraId="5FD20CAF" w14:textId="77777777" w:rsidR="00D27C22" w:rsidRDefault="00D157D2">
      <w:pPr>
        <w:suppressAutoHyphens/>
        <w:spacing w:after="0" w:line="240" w:lineRule="auto"/>
        <w:ind w:left="540"/>
        <w:rPr>
          <w:rFonts w:ascii="Times New Roman" w:eastAsia="Times New Roman" w:hAnsi="Times New Roman" w:cs="Times New Roman"/>
          <w:sz w:val="28"/>
        </w:rPr>
      </w:pPr>
      <w:r>
        <w:object w:dxaOrig="5834" w:dyaOrig="3915" w14:anchorId="5E74437E">
          <v:rect id="rectole0000000129" o:spid="_x0000_i1069" style="width:291.7pt;height:195.75pt" o:ole="" o:preferrelative="t" stroked="f">
            <v:imagedata r:id="rId97" o:title=""/>
          </v:rect>
          <o:OLEObject Type="Embed" ProgID="StaticMetafile" ShapeID="rectole0000000129" DrawAspect="Content" ObjectID="_1794024504" r:id="rId98"/>
        </w:object>
      </w:r>
    </w:p>
    <w:p w14:paraId="183D8838" w14:textId="77777777" w:rsidR="00D27C22" w:rsidRDefault="00D27C22">
      <w:pPr>
        <w:suppressAutoHyphens/>
        <w:spacing w:after="0" w:line="240" w:lineRule="auto"/>
        <w:ind w:left="540"/>
        <w:rPr>
          <w:rFonts w:ascii="Times New Roman" w:eastAsia="Times New Roman" w:hAnsi="Times New Roman" w:cs="Times New Roman"/>
          <w:sz w:val="28"/>
        </w:rPr>
      </w:pPr>
    </w:p>
    <w:p w14:paraId="0B9F7C60" w14:textId="77777777" w:rsidR="00D27C22" w:rsidRDefault="00D157D2">
      <w:pPr>
        <w:suppressAutoHyphens/>
        <w:spacing w:after="0" w:line="240" w:lineRule="auto"/>
        <w:ind w:left="540"/>
        <w:rPr>
          <w:rFonts w:ascii="Times New Roman" w:eastAsia="Times New Roman" w:hAnsi="Times New Roman" w:cs="Times New Roman"/>
          <w:sz w:val="28"/>
        </w:rPr>
      </w:pPr>
      <w:r>
        <w:object w:dxaOrig="5715" w:dyaOrig="3660" w14:anchorId="2D4E329C">
          <v:rect id="rectole0000000130" o:spid="_x0000_i1070" style="width:285.75pt;height:183pt" o:ole="" o:preferrelative="t" stroked="f">
            <v:imagedata r:id="rId99" o:title=""/>
          </v:rect>
          <o:OLEObject Type="Embed" ProgID="StaticMetafile" ShapeID="rectole0000000130" DrawAspect="Content" ObjectID="_1794024505" r:id="rId100"/>
        </w:object>
      </w:r>
    </w:p>
    <w:p w14:paraId="007332EA" w14:textId="77777777" w:rsidR="00D27C22" w:rsidRDefault="00D27C22">
      <w:pPr>
        <w:suppressAutoHyphens/>
        <w:spacing w:after="0" w:line="240" w:lineRule="auto"/>
        <w:ind w:left="540"/>
        <w:rPr>
          <w:rFonts w:ascii="Times New Roman" w:eastAsia="Times New Roman" w:hAnsi="Times New Roman" w:cs="Times New Roman"/>
          <w:sz w:val="28"/>
        </w:rPr>
      </w:pPr>
    </w:p>
    <w:p w14:paraId="5E74EBC9" w14:textId="77777777" w:rsidR="00D27C22" w:rsidRDefault="00D27C22">
      <w:pPr>
        <w:suppressAutoHyphens/>
        <w:spacing w:after="0" w:line="240" w:lineRule="auto"/>
        <w:ind w:left="540"/>
        <w:rPr>
          <w:rFonts w:ascii="Times New Roman" w:eastAsia="Times New Roman" w:hAnsi="Times New Roman" w:cs="Times New Roman"/>
          <w:sz w:val="28"/>
        </w:rPr>
      </w:pPr>
    </w:p>
    <w:p w14:paraId="46866160" w14:textId="77777777" w:rsidR="00D27C22" w:rsidRDefault="00D27C22">
      <w:pPr>
        <w:suppressAutoHyphens/>
        <w:spacing w:after="0" w:line="240" w:lineRule="auto"/>
        <w:ind w:left="540"/>
        <w:rPr>
          <w:rFonts w:ascii="Times New Roman" w:eastAsia="Times New Roman" w:hAnsi="Times New Roman" w:cs="Times New Roman"/>
          <w:sz w:val="28"/>
        </w:rPr>
      </w:pPr>
    </w:p>
    <w:p w14:paraId="2C527FA3" w14:textId="77777777" w:rsidR="00D27C22" w:rsidRDefault="00D157D2">
      <w:pPr>
        <w:suppressAutoHyphens/>
        <w:spacing w:after="0" w:line="240" w:lineRule="auto"/>
        <w:ind w:left="540"/>
        <w:rPr>
          <w:rFonts w:ascii="Times New Roman" w:eastAsia="Times New Roman" w:hAnsi="Times New Roman" w:cs="Times New Roman"/>
          <w:sz w:val="28"/>
        </w:rPr>
      </w:pPr>
      <w:r>
        <w:object w:dxaOrig="5760" w:dyaOrig="3825" w14:anchorId="2BF84B7D">
          <v:rect id="rectole0000000131" o:spid="_x0000_i1071" style="width:4in;height:192pt" o:ole="" o:preferrelative="t" stroked="f">
            <v:imagedata r:id="rId101" o:title=""/>
          </v:rect>
          <o:OLEObject Type="Embed" ProgID="StaticMetafile" ShapeID="rectole0000000131" DrawAspect="Content" ObjectID="_1794024506" r:id="rId102"/>
        </w:object>
      </w:r>
    </w:p>
    <w:p w14:paraId="73F748EF" w14:textId="77777777" w:rsidR="00D27C22" w:rsidRDefault="00D27C22">
      <w:pPr>
        <w:suppressAutoHyphens/>
        <w:spacing w:after="0" w:line="240" w:lineRule="auto"/>
        <w:rPr>
          <w:rFonts w:ascii="Times New Roman" w:eastAsia="Times New Roman" w:hAnsi="Times New Roman" w:cs="Times New Roman"/>
          <w:b/>
          <w:sz w:val="24"/>
        </w:rPr>
      </w:pPr>
    </w:p>
    <w:p w14:paraId="70B5E5EB" w14:textId="77777777" w:rsidR="00D27C22" w:rsidRDefault="00D157D2">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Общая площадь - 275,8 кв.м      Размер застройки - 17х8</w:t>
      </w:r>
    </w:p>
    <w:p w14:paraId="0D425432" w14:textId="77777777" w:rsidR="00D27C22" w:rsidRDefault="00D27C22">
      <w:pPr>
        <w:suppressAutoHyphens/>
        <w:spacing w:after="0" w:line="240" w:lineRule="auto"/>
        <w:ind w:left="540"/>
        <w:rPr>
          <w:rFonts w:ascii="Times New Roman" w:eastAsia="Times New Roman" w:hAnsi="Times New Roman" w:cs="Times New Roman"/>
          <w:sz w:val="24"/>
        </w:rPr>
      </w:pPr>
    </w:p>
    <w:p w14:paraId="44A4C453" w14:textId="77777777" w:rsidR="00D27C22" w:rsidRDefault="00D27C22">
      <w:pPr>
        <w:suppressAutoHyphens/>
        <w:spacing w:after="0" w:line="240" w:lineRule="auto"/>
        <w:ind w:left="540"/>
        <w:rPr>
          <w:rFonts w:ascii="Times New Roman" w:eastAsia="Times New Roman" w:hAnsi="Times New Roman" w:cs="Times New Roman"/>
          <w:sz w:val="28"/>
        </w:rPr>
      </w:pPr>
    </w:p>
    <w:p w14:paraId="04ECF7EF" w14:textId="77777777" w:rsidR="00D27C22" w:rsidRDefault="00D27C22">
      <w:pPr>
        <w:suppressAutoHyphens/>
        <w:spacing w:after="0" w:line="240" w:lineRule="auto"/>
        <w:jc w:val="center"/>
        <w:rPr>
          <w:rFonts w:ascii="Times New Roman" w:eastAsia="Times New Roman" w:hAnsi="Times New Roman" w:cs="Times New Roman"/>
          <w:sz w:val="24"/>
          <w:u w:val="single"/>
        </w:rPr>
      </w:pPr>
    </w:p>
    <w:p w14:paraId="7D005A44" w14:textId="3ADE427E" w:rsidR="00870179" w:rsidRPr="00870179" w:rsidRDefault="002F2A87" w:rsidP="00A757D5">
      <w:pPr>
        <w:tabs>
          <w:tab w:val="left" w:pos="5130"/>
        </w:tabs>
        <w:suppressAutoHyphens/>
        <w:spacing w:after="0" w:line="240" w:lineRule="auto"/>
        <w:ind w:right="-34"/>
        <w:jc w:val="both"/>
        <w:rPr>
          <w:rFonts w:ascii="Times New Roman" w:eastAsia="Times New Roman" w:hAnsi="Times New Roman" w:cs="Times New Roman"/>
          <w:sz w:val="24"/>
        </w:rPr>
      </w:pPr>
      <w:r>
        <w:rPr>
          <w:rFonts w:ascii="Times New Roman" w:eastAsia="Times New Roman" w:hAnsi="Times New Roman" w:cs="Times New Roman"/>
          <w:sz w:val="24"/>
        </w:rPr>
        <w:t xml:space="preserve">Для реализации проекта по строительству завода по производству модульных домов ООО «Партизан» предлагает </w:t>
      </w:r>
      <w:r w:rsidR="0075617A">
        <w:rPr>
          <w:rFonts w:ascii="Times New Roman" w:eastAsia="Times New Roman" w:hAnsi="Times New Roman" w:cs="Times New Roman"/>
          <w:sz w:val="24"/>
        </w:rPr>
        <w:t xml:space="preserve">воспользоваться технологией американской компании </w:t>
      </w:r>
      <w:r w:rsidR="00870179" w:rsidRPr="00870179">
        <w:rPr>
          <w:rFonts w:ascii="Times New Roman" w:eastAsia="Times New Roman" w:hAnsi="Times New Roman" w:cs="Times New Roman"/>
          <w:sz w:val="24"/>
        </w:rPr>
        <w:t>DONICO TRADING AND DEVELOPMENT, (США)</w:t>
      </w:r>
      <w:r w:rsidR="00A757D5" w:rsidRPr="00A757D5">
        <w:rPr>
          <w:rFonts w:ascii="Times New Roman" w:eastAsia="Times New Roman" w:hAnsi="Times New Roman" w:cs="Times New Roman"/>
          <w:sz w:val="24"/>
        </w:rPr>
        <w:t>. Она</w:t>
      </w:r>
      <w:r w:rsidR="00870179" w:rsidRPr="00870179">
        <w:rPr>
          <w:rFonts w:ascii="Times New Roman" w:eastAsia="Times New Roman" w:hAnsi="Times New Roman" w:cs="Times New Roman"/>
          <w:sz w:val="24"/>
        </w:rPr>
        <w:t xml:space="preserve"> предлагает к продаже Завод «под ключ» Модульного Домостроения для установки на территории Приморского края, под инвестиционный бизнес-проект «Модульное домостроение» ООО «Партизан».</w:t>
      </w:r>
    </w:p>
    <w:p w14:paraId="1193E455" w14:textId="77777777" w:rsidR="00870179" w:rsidRPr="00870179" w:rsidRDefault="00870179" w:rsidP="00870179">
      <w:pPr>
        <w:tabs>
          <w:tab w:val="left" w:pos="5130"/>
        </w:tabs>
        <w:suppressAutoHyphens/>
        <w:spacing w:after="0" w:line="240" w:lineRule="auto"/>
        <w:ind w:right="-34"/>
        <w:rPr>
          <w:rFonts w:ascii="Times New Roman" w:eastAsia="Times New Roman" w:hAnsi="Times New Roman" w:cs="Times New Roman"/>
          <w:sz w:val="24"/>
        </w:rPr>
      </w:pPr>
    </w:p>
    <w:p w14:paraId="71AB4DA5" w14:textId="77777777" w:rsidR="00870179" w:rsidRPr="00870179" w:rsidRDefault="00870179" w:rsidP="00870179">
      <w:pPr>
        <w:tabs>
          <w:tab w:val="left" w:pos="5130"/>
        </w:tabs>
        <w:suppressAutoHyphens/>
        <w:spacing w:after="0" w:line="240" w:lineRule="auto"/>
        <w:ind w:right="-34"/>
        <w:rPr>
          <w:rFonts w:ascii="Times New Roman" w:eastAsia="Times New Roman" w:hAnsi="Times New Roman" w:cs="Times New Roman"/>
          <w:sz w:val="24"/>
          <w:u w:val="single"/>
        </w:rPr>
      </w:pPr>
      <w:r w:rsidRPr="00870179">
        <w:rPr>
          <w:rFonts w:ascii="Times New Roman" w:eastAsia="Times New Roman" w:hAnsi="Times New Roman" w:cs="Times New Roman"/>
          <w:sz w:val="24"/>
          <w:u w:val="single"/>
        </w:rPr>
        <w:t>ПРЕИМУЩЕСТВА ТЕХНОЛОГИИ МОДУЛЬНОГО ДОМОСТРОЕНИЯ:</w:t>
      </w:r>
    </w:p>
    <w:p w14:paraId="53CE98B1" w14:textId="77777777" w:rsidR="00870179" w:rsidRPr="00870179" w:rsidRDefault="00870179" w:rsidP="00870179">
      <w:pPr>
        <w:tabs>
          <w:tab w:val="left" w:pos="5130"/>
        </w:tabs>
        <w:suppressAutoHyphens/>
        <w:spacing w:after="0" w:line="240" w:lineRule="auto"/>
        <w:ind w:right="-34"/>
        <w:rPr>
          <w:rFonts w:ascii="Times New Roman" w:eastAsia="Times New Roman" w:hAnsi="Times New Roman" w:cs="Times New Roman"/>
          <w:sz w:val="24"/>
        </w:rPr>
      </w:pPr>
    </w:p>
    <w:p w14:paraId="0FEA4244" w14:textId="0E0EE5A4" w:rsidR="00870179" w:rsidRDefault="00870179" w:rsidP="00A757D5">
      <w:pPr>
        <w:tabs>
          <w:tab w:val="left" w:pos="5130"/>
        </w:tabs>
        <w:suppressAutoHyphens/>
        <w:spacing w:after="0" w:line="240" w:lineRule="auto"/>
        <w:ind w:right="-34"/>
        <w:jc w:val="both"/>
        <w:rPr>
          <w:rFonts w:ascii="Times New Roman" w:eastAsia="Times New Roman" w:hAnsi="Times New Roman" w:cs="Times New Roman"/>
          <w:sz w:val="24"/>
        </w:rPr>
      </w:pPr>
      <w:r w:rsidRPr="00870179">
        <w:rPr>
          <w:rFonts w:ascii="Times New Roman" w:eastAsia="Times New Roman" w:hAnsi="Times New Roman" w:cs="Times New Roman"/>
          <w:sz w:val="24"/>
        </w:rPr>
        <w:t xml:space="preserve">Предлагаемый тип домов называется модульными, их строительство состоит в виде секций, или модулей. </w:t>
      </w:r>
      <w:r w:rsidR="00A757D5">
        <w:rPr>
          <w:rFonts w:ascii="Times New Roman" w:eastAsia="Times New Roman" w:hAnsi="Times New Roman" w:cs="Times New Roman"/>
          <w:sz w:val="24"/>
        </w:rPr>
        <w:t xml:space="preserve"> </w:t>
      </w:r>
      <w:r w:rsidRPr="00870179">
        <w:rPr>
          <w:rFonts w:ascii="Times New Roman" w:eastAsia="Times New Roman" w:hAnsi="Times New Roman" w:cs="Times New Roman"/>
          <w:sz w:val="24"/>
        </w:rPr>
        <w:t>Например: Дом - составляет 105 кв. м., состоящий из двух модулей, дом  209 кв. м., состоит из 4-х модулей.</w:t>
      </w:r>
    </w:p>
    <w:p w14:paraId="66E3205B" w14:textId="77777777" w:rsidR="00A757D5" w:rsidRPr="00870179" w:rsidRDefault="00A757D5" w:rsidP="00A757D5">
      <w:pPr>
        <w:tabs>
          <w:tab w:val="left" w:pos="5130"/>
        </w:tabs>
        <w:suppressAutoHyphens/>
        <w:spacing w:after="0" w:line="240" w:lineRule="auto"/>
        <w:ind w:right="-34"/>
        <w:jc w:val="both"/>
        <w:rPr>
          <w:rFonts w:ascii="Times New Roman" w:eastAsia="Times New Roman" w:hAnsi="Times New Roman" w:cs="Times New Roman"/>
          <w:sz w:val="24"/>
        </w:rPr>
      </w:pPr>
    </w:p>
    <w:p w14:paraId="08181A0F" w14:textId="7D442E83" w:rsidR="00870179" w:rsidRPr="00870179" w:rsidRDefault="00870179" w:rsidP="00A757D5">
      <w:pPr>
        <w:tabs>
          <w:tab w:val="left" w:pos="5130"/>
        </w:tabs>
        <w:suppressAutoHyphens/>
        <w:spacing w:after="0" w:line="240" w:lineRule="auto"/>
        <w:ind w:right="-34"/>
        <w:jc w:val="both"/>
        <w:rPr>
          <w:rFonts w:ascii="Times New Roman" w:eastAsia="Times New Roman" w:hAnsi="Times New Roman" w:cs="Times New Roman"/>
          <w:sz w:val="24"/>
        </w:rPr>
      </w:pPr>
      <w:r w:rsidRPr="00870179">
        <w:rPr>
          <w:rFonts w:ascii="Times New Roman" w:eastAsia="Times New Roman" w:hAnsi="Times New Roman" w:cs="Times New Roman"/>
          <w:sz w:val="24"/>
        </w:rPr>
        <w:t>Высококачественные дома строятся (производятся) на заводе, а не на земельной площадке. Поскольку, мы можем контролировать весь процесс строительства, в заводских условиях, то предполагается практически безотходное предприятие. Что позволяет строить больше жилья по более низкой цене. Низкая цена объясняется также тем, что  материалы закупаются в больших количествах, это дает  скидку у производителей.</w:t>
      </w:r>
      <w:r w:rsidR="00976630">
        <w:rPr>
          <w:rFonts w:ascii="Times New Roman" w:eastAsia="Times New Roman" w:hAnsi="Times New Roman" w:cs="Times New Roman"/>
          <w:sz w:val="24"/>
        </w:rPr>
        <w:t xml:space="preserve"> </w:t>
      </w:r>
      <w:r w:rsidRPr="00870179">
        <w:rPr>
          <w:rFonts w:ascii="Times New Roman" w:eastAsia="Times New Roman" w:hAnsi="Times New Roman" w:cs="Times New Roman"/>
          <w:sz w:val="24"/>
        </w:rPr>
        <w:t>Если строительство дома на земельном участке занимает примерно около года, то модульные дома строятся (устанавливаются) на заводе за 1-2 дня, при условии работы завода в одну смену.</w:t>
      </w:r>
    </w:p>
    <w:p w14:paraId="51EBCAB3" w14:textId="77777777" w:rsidR="00A757D5" w:rsidRDefault="00A757D5" w:rsidP="00A757D5">
      <w:pPr>
        <w:tabs>
          <w:tab w:val="left" w:pos="5130"/>
        </w:tabs>
        <w:suppressAutoHyphens/>
        <w:spacing w:after="0" w:line="240" w:lineRule="auto"/>
        <w:ind w:right="-34"/>
        <w:jc w:val="both"/>
        <w:rPr>
          <w:rFonts w:ascii="Times New Roman" w:eastAsia="Times New Roman" w:hAnsi="Times New Roman" w:cs="Times New Roman"/>
          <w:sz w:val="24"/>
        </w:rPr>
      </w:pPr>
    </w:p>
    <w:p w14:paraId="1FAC6706" w14:textId="5DCC0619" w:rsidR="00870179" w:rsidRPr="00870179" w:rsidRDefault="00870179" w:rsidP="00A757D5">
      <w:pPr>
        <w:tabs>
          <w:tab w:val="left" w:pos="5130"/>
        </w:tabs>
        <w:suppressAutoHyphens/>
        <w:spacing w:after="0" w:line="240" w:lineRule="auto"/>
        <w:ind w:right="-34"/>
        <w:jc w:val="both"/>
        <w:rPr>
          <w:rFonts w:ascii="Times New Roman" w:eastAsia="Times New Roman" w:hAnsi="Times New Roman" w:cs="Times New Roman"/>
          <w:sz w:val="24"/>
        </w:rPr>
      </w:pPr>
      <w:r w:rsidRPr="00870179">
        <w:rPr>
          <w:rFonts w:ascii="Times New Roman" w:eastAsia="Times New Roman" w:hAnsi="Times New Roman" w:cs="Times New Roman"/>
          <w:sz w:val="24"/>
        </w:rPr>
        <w:t>Модульные дома на 95% готовятся на заводе, остальные 5% завершаются на земельном участке, это означает, что клиент получает готовый дом «под ключ», готовый на 100% для проживания. В слове «под ключ» подразумевается подключение воды, электричества, канализации, отопления и полную отделку дома внутри и снаружи (через 4 (четыре)) дня после подачи заявки заказчиком.</w:t>
      </w:r>
      <w:r w:rsidR="00A757D5">
        <w:rPr>
          <w:rFonts w:ascii="Times New Roman" w:eastAsia="Times New Roman" w:hAnsi="Times New Roman" w:cs="Times New Roman"/>
          <w:sz w:val="24"/>
        </w:rPr>
        <w:t xml:space="preserve"> </w:t>
      </w:r>
    </w:p>
    <w:p w14:paraId="2979B9F9" w14:textId="77777777" w:rsidR="00A757D5" w:rsidRDefault="00A757D5" w:rsidP="00A757D5">
      <w:pPr>
        <w:tabs>
          <w:tab w:val="left" w:pos="5130"/>
        </w:tabs>
        <w:suppressAutoHyphens/>
        <w:spacing w:after="0" w:line="240" w:lineRule="auto"/>
        <w:ind w:right="-34"/>
        <w:jc w:val="both"/>
        <w:rPr>
          <w:rFonts w:ascii="Times New Roman" w:eastAsia="Times New Roman" w:hAnsi="Times New Roman" w:cs="Times New Roman"/>
          <w:sz w:val="24"/>
        </w:rPr>
      </w:pPr>
    </w:p>
    <w:p w14:paraId="7B58C1CB" w14:textId="2EAF7B87" w:rsidR="00870179" w:rsidRPr="00870179" w:rsidRDefault="00870179" w:rsidP="00A757D5">
      <w:pPr>
        <w:tabs>
          <w:tab w:val="left" w:pos="5130"/>
        </w:tabs>
        <w:suppressAutoHyphens/>
        <w:spacing w:after="0" w:line="240" w:lineRule="auto"/>
        <w:ind w:right="-34"/>
        <w:jc w:val="both"/>
        <w:rPr>
          <w:rFonts w:ascii="Times New Roman" w:eastAsia="Times New Roman" w:hAnsi="Times New Roman" w:cs="Times New Roman"/>
          <w:sz w:val="24"/>
        </w:rPr>
      </w:pPr>
      <w:r w:rsidRPr="00870179">
        <w:rPr>
          <w:rFonts w:ascii="Times New Roman" w:eastAsia="Times New Roman" w:hAnsi="Times New Roman" w:cs="Times New Roman"/>
          <w:sz w:val="24"/>
        </w:rPr>
        <w:t xml:space="preserve">Ключевой элемент модульной технологии – это деревянный каркас. Стены (17 см. толщиной), состоят из двух плит: Внутренняя – гипс-картон; Внешняя – фанера или </w:t>
      </w:r>
      <w:r w:rsidRPr="00870179">
        <w:rPr>
          <w:rFonts w:ascii="Times New Roman" w:eastAsia="Times New Roman" w:hAnsi="Times New Roman" w:cs="Times New Roman"/>
          <w:sz w:val="24"/>
          <w:lang w:val="en-US"/>
        </w:rPr>
        <w:t>OSB</w:t>
      </w:r>
      <w:r w:rsidRPr="00870179">
        <w:rPr>
          <w:rFonts w:ascii="Times New Roman" w:eastAsia="Times New Roman" w:hAnsi="Times New Roman" w:cs="Times New Roman"/>
          <w:sz w:val="24"/>
        </w:rPr>
        <w:t xml:space="preserve"> (</w:t>
      </w:r>
      <w:r w:rsidRPr="00870179">
        <w:rPr>
          <w:rFonts w:ascii="Times New Roman" w:eastAsia="Times New Roman" w:hAnsi="Times New Roman" w:cs="Times New Roman"/>
          <w:sz w:val="24"/>
          <w:lang w:val="en-US"/>
        </w:rPr>
        <w:t>OSB</w:t>
      </w:r>
      <w:r w:rsidRPr="00870179">
        <w:rPr>
          <w:rFonts w:ascii="Times New Roman" w:eastAsia="Times New Roman" w:hAnsi="Times New Roman" w:cs="Times New Roman"/>
          <w:sz w:val="24"/>
        </w:rPr>
        <w:t xml:space="preserve"> – плита из древесной стружки); Между плитами – изоляция, либо Базальтовая каменная вата, либо целлюлозная (последняя предпочтительнее); Изоляция - огнеупорная. </w:t>
      </w:r>
    </w:p>
    <w:p w14:paraId="5141E293" w14:textId="33751ED3" w:rsidR="00A757D5" w:rsidRDefault="00870179" w:rsidP="00A757D5">
      <w:pPr>
        <w:tabs>
          <w:tab w:val="left" w:pos="5130"/>
        </w:tabs>
        <w:suppressAutoHyphens/>
        <w:spacing w:after="0" w:line="240" w:lineRule="auto"/>
        <w:ind w:right="-34"/>
        <w:jc w:val="both"/>
        <w:rPr>
          <w:rFonts w:ascii="Times New Roman" w:eastAsia="Times New Roman" w:hAnsi="Times New Roman" w:cs="Times New Roman"/>
          <w:sz w:val="24"/>
        </w:rPr>
      </w:pPr>
      <w:r w:rsidRPr="00870179">
        <w:rPr>
          <w:rFonts w:ascii="Times New Roman" w:eastAsia="Times New Roman" w:hAnsi="Times New Roman" w:cs="Times New Roman"/>
          <w:sz w:val="24"/>
        </w:rPr>
        <w:lastRenderedPageBreak/>
        <w:t>Дом может быть облицован виниловым сайдинг или превосходной цементной – древесной плитой, которая выглядит как сайдинг, но по прочности как цемент и кирпич. Дом можно также облицовывать кирпичом, камнем или штукатуркой, что даст утолщение стен до 30 см</w:t>
      </w:r>
    </w:p>
    <w:p w14:paraId="422F37AF" w14:textId="7D027A98" w:rsidR="00870179" w:rsidRDefault="00870179" w:rsidP="00A757D5">
      <w:pPr>
        <w:tabs>
          <w:tab w:val="left" w:pos="5130"/>
        </w:tabs>
        <w:suppressAutoHyphens/>
        <w:spacing w:after="0" w:line="240" w:lineRule="auto"/>
        <w:ind w:right="-34"/>
        <w:jc w:val="both"/>
        <w:rPr>
          <w:rFonts w:ascii="Times New Roman" w:eastAsia="Times New Roman" w:hAnsi="Times New Roman" w:cs="Times New Roman"/>
          <w:sz w:val="24"/>
        </w:rPr>
      </w:pPr>
      <w:r w:rsidRPr="00870179">
        <w:rPr>
          <w:rFonts w:ascii="Times New Roman" w:eastAsia="Times New Roman" w:hAnsi="Times New Roman" w:cs="Times New Roman"/>
          <w:sz w:val="24"/>
        </w:rPr>
        <w:t>Все материалы экологически безопасны и чисты.</w:t>
      </w:r>
    </w:p>
    <w:p w14:paraId="4FF34A54" w14:textId="77777777" w:rsidR="007D4E9F" w:rsidRPr="00870179" w:rsidRDefault="007D4E9F" w:rsidP="00A757D5">
      <w:pPr>
        <w:tabs>
          <w:tab w:val="left" w:pos="5130"/>
        </w:tabs>
        <w:suppressAutoHyphens/>
        <w:spacing w:after="0" w:line="240" w:lineRule="auto"/>
        <w:ind w:right="-34"/>
        <w:jc w:val="both"/>
        <w:rPr>
          <w:rFonts w:ascii="Times New Roman" w:eastAsia="Times New Roman" w:hAnsi="Times New Roman" w:cs="Times New Roman"/>
          <w:sz w:val="24"/>
        </w:rPr>
      </w:pPr>
    </w:p>
    <w:p w14:paraId="22C7B36C" w14:textId="6F792D04" w:rsidR="00870179" w:rsidRDefault="00870179" w:rsidP="00A757D5">
      <w:pPr>
        <w:tabs>
          <w:tab w:val="left" w:pos="5130"/>
        </w:tabs>
        <w:suppressAutoHyphens/>
        <w:spacing w:after="0" w:line="240" w:lineRule="auto"/>
        <w:ind w:right="-34"/>
        <w:jc w:val="both"/>
        <w:rPr>
          <w:rFonts w:ascii="Times New Roman" w:eastAsia="Times New Roman" w:hAnsi="Times New Roman" w:cs="Times New Roman"/>
          <w:sz w:val="24"/>
        </w:rPr>
      </w:pPr>
      <w:r w:rsidRPr="00870179">
        <w:rPr>
          <w:rFonts w:ascii="Times New Roman" w:eastAsia="Times New Roman" w:hAnsi="Times New Roman" w:cs="Times New Roman"/>
          <w:sz w:val="24"/>
        </w:rPr>
        <w:t xml:space="preserve">Модульные дома могут быть различных размеров. Наша организация может предложить заказчику строительство дома по Американской технологии и стилю, по предложенным проектам и архитектуры. </w:t>
      </w:r>
      <w:r w:rsidR="007D4E9F">
        <w:rPr>
          <w:rFonts w:ascii="Times New Roman" w:eastAsia="Times New Roman" w:hAnsi="Times New Roman" w:cs="Times New Roman"/>
          <w:sz w:val="24"/>
        </w:rPr>
        <w:t xml:space="preserve"> </w:t>
      </w:r>
      <w:r w:rsidRPr="00870179">
        <w:rPr>
          <w:rFonts w:ascii="Times New Roman" w:eastAsia="Times New Roman" w:hAnsi="Times New Roman" w:cs="Times New Roman"/>
          <w:sz w:val="24"/>
        </w:rPr>
        <w:t xml:space="preserve">Самые популярные Американские стили – это Колониэл (2-х этажный), Кэйл Код (большой гостиный первый этаж, более маленькие комнаты на втором этаже), Рэнч (одноэтажный). </w:t>
      </w:r>
    </w:p>
    <w:p w14:paraId="01977AE3" w14:textId="77777777" w:rsidR="007D4E9F" w:rsidRPr="00870179" w:rsidRDefault="007D4E9F" w:rsidP="00A757D5">
      <w:pPr>
        <w:tabs>
          <w:tab w:val="left" w:pos="5130"/>
        </w:tabs>
        <w:suppressAutoHyphens/>
        <w:spacing w:after="0" w:line="240" w:lineRule="auto"/>
        <w:ind w:right="-34"/>
        <w:jc w:val="both"/>
        <w:rPr>
          <w:rFonts w:ascii="Times New Roman" w:eastAsia="Times New Roman" w:hAnsi="Times New Roman" w:cs="Times New Roman"/>
          <w:sz w:val="24"/>
        </w:rPr>
      </w:pPr>
    </w:p>
    <w:p w14:paraId="099D775C" w14:textId="26CD7727" w:rsidR="00870179" w:rsidRDefault="00870179" w:rsidP="007D4E9F">
      <w:pPr>
        <w:tabs>
          <w:tab w:val="left" w:pos="5130"/>
        </w:tabs>
        <w:suppressAutoHyphens/>
        <w:spacing w:after="0" w:line="240" w:lineRule="auto"/>
        <w:ind w:right="-34"/>
        <w:jc w:val="both"/>
        <w:rPr>
          <w:rFonts w:ascii="Times New Roman" w:eastAsia="Times New Roman" w:hAnsi="Times New Roman" w:cs="Times New Roman"/>
          <w:sz w:val="24"/>
        </w:rPr>
      </w:pPr>
      <w:r w:rsidRPr="00870179">
        <w:rPr>
          <w:rFonts w:ascii="Times New Roman" w:eastAsia="Times New Roman" w:hAnsi="Times New Roman" w:cs="Times New Roman"/>
          <w:sz w:val="24"/>
        </w:rPr>
        <w:t>Также можем предложить строительство под традиционный Европейский дизайн, давно привычный в России, с расчетом на климатическую особенность Приморского края и Дальнего Востока.</w:t>
      </w:r>
      <w:r w:rsidR="007D4E9F">
        <w:rPr>
          <w:rFonts w:ascii="Times New Roman" w:eastAsia="Times New Roman" w:hAnsi="Times New Roman" w:cs="Times New Roman"/>
          <w:sz w:val="24"/>
        </w:rPr>
        <w:t xml:space="preserve"> </w:t>
      </w:r>
      <w:r w:rsidRPr="00870179">
        <w:rPr>
          <w:rFonts w:ascii="Times New Roman" w:eastAsia="Times New Roman" w:hAnsi="Times New Roman" w:cs="Times New Roman"/>
          <w:sz w:val="24"/>
        </w:rPr>
        <w:t>Каждый предложенный архитектурный стиль, может быть представлен различными размерами, планировками и площадями, что является еще одним достоинством Модульной технологии. Максимальные размеры модулей не должны превышать 16 футов по ширине, 66 футов по длине, 13,5 футов по высоте, чтобы можно было транспортировать дома под мостами. А в разборном варианте, то перевозка производиться в стандартных Евро контейнерах, что позволяет перевозить многопрофильные, много этажные дома-конструкции до 5 (пяти) этажей. При этом в высоту включается и высота трейлера – перевозчика.</w:t>
      </w:r>
    </w:p>
    <w:p w14:paraId="276A333C" w14:textId="77777777" w:rsidR="007D4E9F" w:rsidRPr="00870179" w:rsidRDefault="007D4E9F" w:rsidP="007D4E9F">
      <w:pPr>
        <w:tabs>
          <w:tab w:val="left" w:pos="5130"/>
        </w:tabs>
        <w:suppressAutoHyphens/>
        <w:spacing w:after="0" w:line="240" w:lineRule="auto"/>
        <w:ind w:right="-34"/>
        <w:jc w:val="both"/>
        <w:rPr>
          <w:rFonts w:ascii="Times New Roman" w:eastAsia="Times New Roman" w:hAnsi="Times New Roman" w:cs="Times New Roman"/>
          <w:sz w:val="24"/>
        </w:rPr>
      </w:pPr>
    </w:p>
    <w:p w14:paraId="78F8CA2D" w14:textId="77777777" w:rsidR="00870179" w:rsidRDefault="00870179" w:rsidP="007D4E9F">
      <w:pPr>
        <w:tabs>
          <w:tab w:val="left" w:pos="5130"/>
        </w:tabs>
        <w:suppressAutoHyphens/>
        <w:spacing w:after="0" w:line="240" w:lineRule="auto"/>
        <w:ind w:right="-34"/>
        <w:jc w:val="both"/>
        <w:rPr>
          <w:rFonts w:ascii="Times New Roman" w:eastAsia="Times New Roman" w:hAnsi="Times New Roman" w:cs="Times New Roman"/>
          <w:sz w:val="24"/>
        </w:rPr>
      </w:pPr>
      <w:r w:rsidRPr="00870179">
        <w:rPr>
          <w:rFonts w:ascii="Times New Roman" w:eastAsia="Times New Roman" w:hAnsi="Times New Roman" w:cs="Times New Roman"/>
          <w:sz w:val="24"/>
        </w:rPr>
        <w:t>Предлагаемый проект предусматривает изготовление модельного дома-образца, для того чтобы потенциальные заказчики могли видеть, как выглядит в реальности готовый дом. Если заказчику что - то не нравится, или не подходит в рекламном образце, он может внести свои изменения (например: увеличить размер кухни). Изменения вносятся в чертеж на бумаге, а затем в компьютерный чертеж. Компьютерная программа позволяет создать подробную картинку дома, по заказу заказчика.</w:t>
      </w:r>
    </w:p>
    <w:p w14:paraId="131AC217" w14:textId="77777777" w:rsidR="007D4E9F" w:rsidRPr="00870179" w:rsidRDefault="007D4E9F" w:rsidP="007D4E9F">
      <w:pPr>
        <w:tabs>
          <w:tab w:val="left" w:pos="5130"/>
        </w:tabs>
        <w:suppressAutoHyphens/>
        <w:spacing w:after="0" w:line="240" w:lineRule="auto"/>
        <w:ind w:right="-34"/>
        <w:jc w:val="both"/>
        <w:rPr>
          <w:rFonts w:ascii="Times New Roman" w:eastAsia="Times New Roman" w:hAnsi="Times New Roman" w:cs="Times New Roman"/>
          <w:sz w:val="24"/>
        </w:rPr>
      </w:pPr>
    </w:p>
    <w:p w14:paraId="3E98ABEF" w14:textId="38ECEE12" w:rsidR="00870179" w:rsidRPr="00870179" w:rsidRDefault="00870179" w:rsidP="007D4E9F">
      <w:pPr>
        <w:tabs>
          <w:tab w:val="left" w:pos="5130"/>
        </w:tabs>
        <w:suppressAutoHyphens/>
        <w:spacing w:after="0" w:line="240" w:lineRule="auto"/>
        <w:ind w:right="-34"/>
        <w:jc w:val="both"/>
        <w:rPr>
          <w:rFonts w:ascii="Times New Roman" w:eastAsia="Times New Roman" w:hAnsi="Times New Roman" w:cs="Times New Roman"/>
          <w:sz w:val="24"/>
        </w:rPr>
      </w:pPr>
      <w:r w:rsidRPr="00870179">
        <w:rPr>
          <w:rFonts w:ascii="Times New Roman" w:eastAsia="Times New Roman" w:hAnsi="Times New Roman" w:cs="Times New Roman"/>
          <w:sz w:val="24"/>
        </w:rPr>
        <w:t>Модульные дома на 20% прочнее, чем постройки на дачных участках, что дает службу срока на 100 лет.</w:t>
      </w:r>
      <w:r w:rsidR="007D4E9F">
        <w:rPr>
          <w:rFonts w:ascii="Times New Roman" w:eastAsia="Times New Roman" w:hAnsi="Times New Roman" w:cs="Times New Roman"/>
          <w:sz w:val="24"/>
        </w:rPr>
        <w:t xml:space="preserve"> </w:t>
      </w:r>
      <w:r w:rsidRPr="00870179">
        <w:rPr>
          <w:rFonts w:ascii="Times New Roman" w:eastAsia="Times New Roman" w:hAnsi="Times New Roman" w:cs="Times New Roman"/>
          <w:sz w:val="24"/>
        </w:rPr>
        <w:t xml:space="preserve">Модульные конструкции противостоят климатически-температурным условиям от +50 до - 50, за что им присужден рейтинг </w:t>
      </w:r>
      <w:r w:rsidRPr="00870179">
        <w:rPr>
          <w:rFonts w:ascii="Times New Roman" w:eastAsia="Times New Roman" w:hAnsi="Times New Roman" w:cs="Times New Roman"/>
          <w:sz w:val="24"/>
          <w:lang w:val="en-US"/>
        </w:rPr>
        <w:t>Energy</w:t>
      </w:r>
      <w:r w:rsidRPr="00870179">
        <w:rPr>
          <w:rFonts w:ascii="Times New Roman" w:eastAsia="Times New Roman" w:hAnsi="Times New Roman" w:cs="Times New Roman"/>
          <w:sz w:val="24"/>
        </w:rPr>
        <w:t xml:space="preserve"> </w:t>
      </w:r>
      <w:r w:rsidRPr="00870179">
        <w:rPr>
          <w:rFonts w:ascii="Times New Roman" w:eastAsia="Times New Roman" w:hAnsi="Times New Roman" w:cs="Times New Roman"/>
          <w:sz w:val="24"/>
          <w:lang w:val="en-US"/>
        </w:rPr>
        <w:t>Star</w:t>
      </w:r>
      <w:r w:rsidRPr="00870179">
        <w:rPr>
          <w:rFonts w:ascii="Times New Roman" w:eastAsia="Times New Roman" w:hAnsi="Times New Roman" w:cs="Times New Roman"/>
          <w:sz w:val="24"/>
        </w:rPr>
        <w:t>.</w:t>
      </w:r>
    </w:p>
    <w:p w14:paraId="0208B463" w14:textId="77777777" w:rsidR="00870179" w:rsidRPr="00870179" w:rsidRDefault="00870179" w:rsidP="007D4E9F">
      <w:pPr>
        <w:tabs>
          <w:tab w:val="left" w:pos="5130"/>
        </w:tabs>
        <w:suppressAutoHyphens/>
        <w:spacing w:after="0" w:line="240" w:lineRule="auto"/>
        <w:ind w:right="-34"/>
        <w:jc w:val="both"/>
        <w:rPr>
          <w:rFonts w:ascii="Times New Roman" w:eastAsia="Times New Roman" w:hAnsi="Times New Roman" w:cs="Times New Roman"/>
          <w:sz w:val="24"/>
        </w:rPr>
      </w:pPr>
      <w:r w:rsidRPr="00870179">
        <w:rPr>
          <w:rFonts w:ascii="Times New Roman" w:eastAsia="Times New Roman" w:hAnsi="Times New Roman" w:cs="Times New Roman"/>
          <w:sz w:val="24"/>
        </w:rPr>
        <w:t>Модульные дома прекрасно противостоят различным дорожным условиям. Их можно перевозить в трейлерах на 800 км. и в товарных вагонах до 10 000 км..</w:t>
      </w:r>
    </w:p>
    <w:p w14:paraId="6B8E7434" w14:textId="77777777" w:rsidR="007D4E9F" w:rsidRDefault="007D4E9F" w:rsidP="007D4E9F">
      <w:pPr>
        <w:tabs>
          <w:tab w:val="left" w:pos="5130"/>
        </w:tabs>
        <w:suppressAutoHyphens/>
        <w:spacing w:after="0" w:line="240" w:lineRule="auto"/>
        <w:ind w:right="-34"/>
        <w:jc w:val="both"/>
        <w:rPr>
          <w:rFonts w:ascii="Times New Roman" w:eastAsia="Times New Roman" w:hAnsi="Times New Roman" w:cs="Times New Roman"/>
          <w:sz w:val="24"/>
        </w:rPr>
      </w:pPr>
    </w:p>
    <w:p w14:paraId="22FCF529" w14:textId="7475F03E" w:rsidR="00870179" w:rsidRPr="00870179" w:rsidRDefault="00870179" w:rsidP="007D4E9F">
      <w:pPr>
        <w:tabs>
          <w:tab w:val="left" w:pos="5130"/>
        </w:tabs>
        <w:suppressAutoHyphens/>
        <w:spacing w:after="0" w:line="240" w:lineRule="auto"/>
        <w:ind w:right="-34"/>
        <w:jc w:val="both"/>
        <w:rPr>
          <w:rFonts w:ascii="Times New Roman" w:eastAsia="Times New Roman" w:hAnsi="Times New Roman" w:cs="Times New Roman"/>
          <w:sz w:val="24"/>
        </w:rPr>
      </w:pPr>
      <w:r w:rsidRPr="00870179">
        <w:rPr>
          <w:rFonts w:ascii="Times New Roman" w:eastAsia="Times New Roman" w:hAnsi="Times New Roman" w:cs="Times New Roman"/>
          <w:sz w:val="24"/>
        </w:rPr>
        <w:t>Модульные дома по своей стоимости дешевле, чем дом (коттедж) построенный на дачном участке. Потенциальному покупателю он будет обходиться за 1 кв. м. – 18 350 рублей, в эту стоимость входит цена всей коммунальной коммуникации (вода, тепло, электричество, канализация, отделка, встроенная кухня, шкафы — купе). В стоимость не входит земля, земельные работы и транспортные расходы превышающие километраж указанный вверху нашего предложения.</w:t>
      </w:r>
    </w:p>
    <w:p w14:paraId="32263E80" w14:textId="77777777" w:rsidR="007D4E9F" w:rsidRDefault="007D4E9F" w:rsidP="007D4E9F">
      <w:pPr>
        <w:tabs>
          <w:tab w:val="left" w:pos="5130"/>
        </w:tabs>
        <w:suppressAutoHyphens/>
        <w:spacing w:after="0" w:line="240" w:lineRule="auto"/>
        <w:ind w:right="-34"/>
        <w:jc w:val="both"/>
        <w:rPr>
          <w:rFonts w:ascii="Times New Roman" w:eastAsia="Times New Roman" w:hAnsi="Times New Roman" w:cs="Times New Roman"/>
          <w:sz w:val="24"/>
        </w:rPr>
      </w:pPr>
    </w:p>
    <w:p w14:paraId="5D55EC67" w14:textId="530CEE7E" w:rsidR="00870179" w:rsidRPr="00870179" w:rsidRDefault="00870179" w:rsidP="007D4E9F">
      <w:pPr>
        <w:tabs>
          <w:tab w:val="left" w:pos="5130"/>
        </w:tabs>
        <w:suppressAutoHyphens/>
        <w:spacing w:after="0" w:line="240" w:lineRule="auto"/>
        <w:ind w:right="-34"/>
        <w:jc w:val="both"/>
        <w:rPr>
          <w:rFonts w:ascii="Times New Roman" w:eastAsia="Times New Roman" w:hAnsi="Times New Roman" w:cs="Times New Roman"/>
          <w:sz w:val="24"/>
        </w:rPr>
      </w:pPr>
      <w:r w:rsidRPr="00870179">
        <w:rPr>
          <w:rFonts w:ascii="Times New Roman" w:eastAsia="Times New Roman" w:hAnsi="Times New Roman" w:cs="Times New Roman"/>
          <w:sz w:val="24"/>
        </w:rPr>
        <w:t>Цена для потенциального покупателя дома «под ключ» площадью 105 кв. м. – 1 926 750 (один миллион девятьсот двадцать шесть тысяч семьсот пятьдесят) рублей. Покупатель сможет оплатить в начале 20% при заказе, остальные 80% - при полном завершении строительства на заводе или установке на земельной площадке заказчика, или оформить ипотечный кредит на выгодные сроки и проценты.</w:t>
      </w:r>
    </w:p>
    <w:p w14:paraId="75E7E3FC" w14:textId="1DA9BCB6" w:rsidR="00870179" w:rsidRPr="00870179" w:rsidRDefault="00870179" w:rsidP="007D4E9F">
      <w:pPr>
        <w:tabs>
          <w:tab w:val="left" w:pos="5130"/>
        </w:tabs>
        <w:suppressAutoHyphens/>
        <w:spacing w:after="0" w:line="240" w:lineRule="auto"/>
        <w:ind w:right="-34"/>
        <w:jc w:val="both"/>
        <w:rPr>
          <w:rFonts w:ascii="Times New Roman" w:eastAsia="Times New Roman" w:hAnsi="Times New Roman" w:cs="Times New Roman"/>
          <w:sz w:val="24"/>
        </w:rPr>
      </w:pPr>
      <w:r w:rsidRPr="00870179">
        <w:rPr>
          <w:rFonts w:ascii="Times New Roman" w:eastAsia="Times New Roman" w:hAnsi="Times New Roman" w:cs="Times New Roman"/>
          <w:sz w:val="24"/>
        </w:rPr>
        <w:lastRenderedPageBreak/>
        <w:t>Модульные дома имеют высокую сейсмо — устойчивость, а также превосходную звукоизоляцию.</w:t>
      </w:r>
      <w:r w:rsidR="007D4E9F">
        <w:rPr>
          <w:rFonts w:ascii="Times New Roman" w:eastAsia="Times New Roman" w:hAnsi="Times New Roman" w:cs="Times New Roman"/>
          <w:sz w:val="24"/>
        </w:rPr>
        <w:t xml:space="preserve"> </w:t>
      </w:r>
      <w:r w:rsidRPr="00870179">
        <w:rPr>
          <w:rFonts w:ascii="Times New Roman" w:eastAsia="Times New Roman" w:hAnsi="Times New Roman" w:cs="Times New Roman"/>
          <w:sz w:val="24"/>
        </w:rPr>
        <w:t>Шанс на успех существования завода, очень высокий. Благодаря новой Программе кредитования приобретаемых домов, высокому спросу на качественное жилье.</w:t>
      </w:r>
    </w:p>
    <w:p w14:paraId="5C224264" w14:textId="77777777" w:rsidR="00870179" w:rsidRPr="00870179" w:rsidRDefault="00870179" w:rsidP="00870179">
      <w:pPr>
        <w:tabs>
          <w:tab w:val="left" w:pos="5130"/>
        </w:tabs>
        <w:suppressAutoHyphens/>
        <w:spacing w:after="0" w:line="240" w:lineRule="auto"/>
        <w:ind w:right="-34"/>
        <w:rPr>
          <w:rFonts w:ascii="Times New Roman" w:eastAsia="Times New Roman" w:hAnsi="Times New Roman" w:cs="Times New Roman"/>
          <w:sz w:val="24"/>
        </w:rPr>
      </w:pPr>
    </w:p>
    <w:p w14:paraId="6DFA78E0" w14:textId="77777777" w:rsidR="00870179" w:rsidRPr="00870179" w:rsidRDefault="00870179" w:rsidP="00870179">
      <w:pPr>
        <w:tabs>
          <w:tab w:val="left" w:pos="5130"/>
        </w:tabs>
        <w:suppressAutoHyphens/>
        <w:spacing w:after="0" w:line="240" w:lineRule="auto"/>
        <w:ind w:right="-34"/>
        <w:rPr>
          <w:rFonts w:ascii="Times New Roman" w:eastAsia="Times New Roman" w:hAnsi="Times New Roman" w:cs="Times New Roman"/>
          <w:sz w:val="24"/>
          <w:u w:val="single"/>
        </w:rPr>
      </w:pPr>
      <w:r w:rsidRPr="00870179">
        <w:rPr>
          <w:rFonts w:ascii="Times New Roman" w:eastAsia="Times New Roman" w:hAnsi="Times New Roman" w:cs="Times New Roman"/>
          <w:sz w:val="24"/>
          <w:u w:val="single"/>
        </w:rPr>
        <w:t>ОСУЩЕСТВЛЕНИЕ  ПРОЕКТА:</w:t>
      </w:r>
    </w:p>
    <w:p w14:paraId="3CFC114D" w14:textId="77777777" w:rsidR="00870179" w:rsidRPr="00870179" w:rsidRDefault="00870179" w:rsidP="00870179">
      <w:pPr>
        <w:tabs>
          <w:tab w:val="left" w:pos="5130"/>
        </w:tabs>
        <w:suppressAutoHyphens/>
        <w:spacing w:after="0" w:line="240" w:lineRule="auto"/>
        <w:ind w:right="-34"/>
        <w:rPr>
          <w:rFonts w:ascii="Times New Roman" w:eastAsia="Times New Roman" w:hAnsi="Times New Roman" w:cs="Times New Roman"/>
          <w:sz w:val="24"/>
        </w:rPr>
      </w:pPr>
    </w:p>
    <w:p w14:paraId="2D308E6A" w14:textId="77777777" w:rsidR="00870179" w:rsidRPr="00870179" w:rsidRDefault="00870179" w:rsidP="00870179">
      <w:pPr>
        <w:tabs>
          <w:tab w:val="left" w:pos="5130"/>
        </w:tabs>
        <w:suppressAutoHyphens/>
        <w:spacing w:after="0" w:line="240" w:lineRule="auto"/>
        <w:ind w:right="-34"/>
        <w:rPr>
          <w:rFonts w:ascii="Times New Roman" w:eastAsia="Times New Roman" w:hAnsi="Times New Roman" w:cs="Times New Roman"/>
          <w:sz w:val="24"/>
        </w:rPr>
      </w:pPr>
      <w:r w:rsidRPr="00870179">
        <w:rPr>
          <w:rFonts w:ascii="Times New Roman" w:eastAsia="Times New Roman" w:hAnsi="Times New Roman" w:cs="Times New Roman"/>
          <w:sz w:val="24"/>
        </w:rPr>
        <w:t>Фаза 1 – Установка завода и обучение местного персонала (месяц 1,2);</w:t>
      </w:r>
    </w:p>
    <w:p w14:paraId="3AD45160" w14:textId="77777777" w:rsidR="00870179" w:rsidRPr="00870179" w:rsidRDefault="00870179" w:rsidP="00870179">
      <w:pPr>
        <w:tabs>
          <w:tab w:val="left" w:pos="5130"/>
        </w:tabs>
        <w:suppressAutoHyphens/>
        <w:spacing w:after="0" w:line="240" w:lineRule="auto"/>
        <w:ind w:right="-34"/>
        <w:rPr>
          <w:rFonts w:ascii="Times New Roman" w:eastAsia="Times New Roman" w:hAnsi="Times New Roman" w:cs="Times New Roman"/>
          <w:sz w:val="24"/>
        </w:rPr>
      </w:pPr>
      <w:r w:rsidRPr="00870179">
        <w:rPr>
          <w:rFonts w:ascii="Times New Roman" w:eastAsia="Times New Roman" w:hAnsi="Times New Roman" w:cs="Times New Roman"/>
          <w:sz w:val="24"/>
        </w:rPr>
        <w:t>Фаза 2 – Обучение местного персонала и строительство первых 6(шести) домов (месяц 3).</w:t>
      </w:r>
    </w:p>
    <w:p w14:paraId="7E4293AE" w14:textId="77777777" w:rsidR="00870179" w:rsidRPr="00870179" w:rsidRDefault="00870179" w:rsidP="00870179">
      <w:pPr>
        <w:tabs>
          <w:tab w:val="left" w:pos="5130"/>
        </w:tabs>
        <w:suppressAutoHyphens/>
        <w:spacing w:after="0" w:line="240" w:lineRule="auto"/>
        <w:ind w:right="-34"/>
        <w:rPr>
          <w:rFonts w:ascii="Times New Roman" w:eastAsia="Times New Roman" w:hAnsi="Times New Roman" w:cs="Times New Roman"/>
          <w:sz w:val="24"/>
        </w:rPr>
      </w:pPr>
      <w:r w:rsidRPr="00870179">
        <w:rPr>
          <w:rFonts w:ascii="Times New Roman" w:eastAsia="Times New Roman" w:hAnsi="Times New Roman" w:cs="Times New Roman"/>
          <w:sz w:val="24"/>
        </w:rPr>
        <w:t>Обучающая программа позволяет первой группе работников освоить все шаги строительства дома. Эти работники становятся бригадирами и мастерами, которые будут обучать других работников. Также будет подготовлен один человек на должность Контролера качества.</w:t>
      </w:r>
    </w:p>
    <w:p w14:paraId="5B28892C" w14:textId="77777777" w:rsidR="00870179" w:rsidRPr="00870179" w:rsidRDefault="00870179" w:rsidP="00870179">
      <w:pPr>
        <w:tabs>
          <w:tab w:val="left" w:pos="5130"/>
        </w:tabs>
        <w:suppressAutoHyphens/>
        <w:spacing w:after="0" w:line="240" w:lineRule="auto"/>
        <w:ind w:right="-34"/>
        <w:rPr>
          <w:rFonts w:ascii="Times New Roman" w:eastAsia="Times New Roman" w:hAnsi="Times New Roman" w:cs="Times New Roman"/>
          <w:sz w:val="24"/>
        </w:rPr>
      </w:pPr>
    </w:p>
    <w:p w14:paraId="3D234CB4" w14:textId="77777777" w:rsidR="00870179" w:rsidRPr="00870179" w:rsidRDefault="00870179" w:rsidP="00870179">
      <w:pPr>
        <w:tabs>
          <w:tab w:val="left" w:pos="5130"/>
        </w:tabs>
        <w:suppressAutoHyphens/>
        <w:spacing w:after="0" w:line="240" w:lineRule="auto"/>
        <w:ind w:right="-34"/>
        <w:rPr>
          <w:rFonts w:ascii="Times New Roman" w:eastAsia="Times New Roman" w:hAnsi="Times New Roman" w:cs="Times New Roman"/>
          <w:sz w:val="24"/>
          <w:u w:val="single"/>
        </w:rPr>
      </w:pPr>
      <w:bookmarkStart w:id="7" w:name="_Hlk151360436"/>
      <w:r w:rsidRPr="00870179">
        <w:rPr>
          <w:rFonts w:ascii="Times New Roman" w:eastAsia="Times New Roman" w:hAnsi="Times New Roman" w:cs="Times New Roman"/>
          <w:sz w:val="24"/>
          <w:u w:val="single"/>
        </w:rPr>
        <w:t>ТРЕБОВАНИЯ К ЗДАНИЮ ЗАВОДА:</w:t>
      </w:r>
    </w:p>
    <w:p w14:paraId="0E426890" w14:textId="77777777" w:rsidR="00870179" w:rsidRPr="00870179" w:rsidRDefault="00870179" w:rsidP="00870179">
      <w:pPr>
        <w:tabs>
          <w:tab w:val="left" w:pos="5130"/>
        </w:tabs>
        <w:suppressAutoHyphens/>
        <w:spacing w:after="0" w:line="240" w:lineRule="auto"/>
        <w:ind w:right="-34"/>
        <w:rPr>
          <w:rFonts w:ascii="Times New Roman" w:eastAsia="Times New Roman" w:hAnsi="Times New Roman" w:cs="Times New Roman"/>
          <w:sz w:val="24"/>
        </w:rPr>
      </w:pPr>
    </w:p>
    <w:p w14:paraId="24B2279E" w14:textId="77777777" w:rsidR="00870179" w:rsidRPr="00870179" w:rsidRDefault="00870179" w:rsidP="00870179">
      <w:pPr>
        <w:tabs>
          <w:tab w:val="left" w:pos="5130"/>
        </w:tabs>
        <w:suppressAutoHyphens/>
        <w:spacing w:after="0" w:line="240" w:lineRule="auto"/>
        <w:ind w:right="-34"/>
        <w:rPr>
          <w:rFonts w:ascii="Times New Roman" w:eastAsia="Times New Roman" w:hAnsi="Times New Roman" w:cs="Times New Roman"/>
          <w:sz w:val="24"/>
        </w:rPr>
      </w:pPr>
      <w:r w:rsidRPr="00870179">
        <w:rPr>
          <w:rFonts w:ascii="Times New Roman" w:eastAsia="Times New Roman" w:hAnsi="Times New Roman" w:cs="Times New Roman"/>
          <w:sz w:val="24"/>
        </w:rPr>
        <w:t>* Площадь земельного участка – 6 Га;</w:t>
      </w:r>
    </w:p>
    <w:p w14:paraId="61A6A0ED" w14:textId="77777777" w:rsidR="00870179" w:rsidRPr="00870179" w:rsidRDefault="00870179" w:rsidP="00870179">
      <w:pPr>
        <w:tabs>
          <w:tab w:val="left" w:pos="5130"/>
        </w:tabs>
        <w:suppressAutoHyphens/>
        <w:spacing w:after="0" w:line="240" w:lineRule="auto"/>
        <w:ind w:right="-34"/>
        <w:rPr>
          <w:rFonts w:ascii="Times New Roman" w:eastAsia="Times New Roman" w:hAnsi="Times New Roman" w:cs="Times New Roman"/>
          <w:sz w:val="24"/>
        </w:rPr>
      </w:pPr>
      <w:r w:rsidRPr="00870179">
        <w:rPr>
          <w:rFonts w:ascii="Times New Roman" w:eastAsia="Times New Roman" w:hAnsi="Times New Roman" w:cs="Times New Roman"/>
          <w:sz w:val="24"/>
        </w:rPr>
        <w:t>* Ширина здания (цехов)            – 31 м.;</w:t>
      </w:r>
    </w:p>
    <w:p w14:paraId="50789DB5" w14:textId="77777777" w:rsidR="00870179" w:rsidRPr="00870179" w:rsidRDefault="00870179" w:rsidP="00870179">
      <w:pPr>
        <w:tabs>
          <w:tab w:val="left" w:pos="5130"/>
        </w:tabs>
        <w:suppressAutoHyphens/>
        <w:spacing w:after="0" w:line="240" w:lineRule="auto"/>
        <w:ind w:right="-34"/>
        <w:rPr>
          <w:rFonts w:ascii="Times New Roman" w:eastAsia="Times New Roman" w:hAnsi="Times New Roman" w:cs="Times New Roman"/>
          <w:sz w:val="24"/>
        </w:rPr>
      </w:pPr>
      <w:r w:rsidRPr="00870179">
        <w:rPr>
          <w:rFonts w:ascii="Times New Roman" w:eastAsia="Times New Roman" w:hAnsi="Times New Roman" w:cs="Times New Roman"/>
          <w:sz w:val="24"/>
        </w:rPr>
        <w:t>* Длина здания (цеха)                   - 154 м.;</w:t>
      </w:r>
    </w:p>
    <w:p w14:paraId="3E46FB07" w14:textId="77777777" w:rsidR="00870179" w:rsidRPr="00870179" w:rsidRDefault="00870179" w:rsidP="00870179">
      <w:pPr>
        <w:tabs>
          <w:tab w:val="left" w:pos="5130"/>
        </w:tabs>
        <w:suppressAutoHyphens/>
        <w:spacing w:after="0" w:line="240" w:lineRule="auto"/>
        <w:ind w:right="-34"/>
        <w:rPr>
          <w:rFonts w:ascii="Times New Roman" w:eastAsia="Times New Roman" w:hAnsi="Times New Roman" w:cs="Times New Roman"/>
          <w:sz w:val="24"/>
        </w:rPr>
      </w:pPr>
      <w:r w:rsidRPr="00870179">
        <w:rPr>
          <w:rFonts w:ascii="Times New Roman" w:eastAsia="Times New Roman" w:hAnsi="Times New Roman" w:cs="Times New Roman"/>
          <w:sz w:val="24"/>
        </w:rPr>
        <w:t>* Высота здания (цеха)                 -  9,1 м.;</w:t>
      </w:r>
    </w:p>
    <w:p w14:paraId="4418FFF4" w14:textId="77777777" w:rsidR="00870179" w:rsidRPr="00870179" w:rsidRDefault="00870179" w:rsidP="00870179">
      <w:pPr>
        <w:tabs>
          <w:tab w:val="left" w:pos="5130"/>
        </w:tabs>
        <w:suppressAutoHyphens/>
        <w:spacing w:after="0" w:line="240" w:lineRule="auto"/>
        <w:ind w:right="-34"/>
        <w:rPr>
          <w:rFonts w:ascii="Times New Roman" w:eastAsia="Times New Roman" w:hAnsi="Times New Roman" w:cs="Times New Roman"/>
          <w:sz w:val="24"/>
        </w:rPr>
      </w:pPr>
      <w:r w:rsidRPr="00870179">
        <w:rPr>
          <w:rFonts w:ascii="Times New Roman" w:eastAsia="Times New Roman" w:hAnsi="Times New Roman" w:cs="Times New Roman"/>
          <w:sz w:val="24"/>
        </w:rPr>
        <w:t xml:space="preserve">* Форма здания: Квадратная, или </w:t>
      </w:r>
      <w:r w:rsidRPr="00870179">
        <w:rPr>
          <w:rFonts w:ascii="Times New Roman" w:eastAsia="Times New Roman" w:hAnsi="Times New Roman" w:cs="Times New Roman"/>
          <w:sz w:val="24"/>
          <w:lang w:val="en-US"/>
        </w:rPr>
        <w:t>U</w:t>
      </w:r>
      <w:r w:rsidRPr="00870179">
        <w:rPr>
          <w:rFonts w:ascii="Times New Roman" w:eastAsia="Times New Roman" w:hAnsi="Times New Roman" w:cs="Times New Roman"/>
          <w:sz w:val="24"/>
        </w:rPr>
        <w:t xml:space="preserve">-форма или </w:t>
      </w:r>
      <w:r w:rsidRPr="00870179">
        <w:rPr>
          <w:rFonts w:ascii="Times New Roman" w:eastAsia="Times New Roman" w:hAnsi="Times New Roman" w:cs="Times New Roman"/>
          <w:sz w:val="24"/>
          <w:lang w:val="en-US"/>
        </w:rPr>
        <w:t>L</w:t>
      </w:r>
      <w:r w:rsidRPr="00870179">
        <w:rPr>
          <w:rFonts w:ascii="Times New Roman" w:eastAsia="Times New Roman" w:hAnsi="Times New Roman" w:cs="Times New Roman"/>
          <w:sz w:val="24"/>
        </w:rPr>
        <w:t>- форма;</w:t>
      </w:r>
    </w:p>
    <w:p w14:paraId="0E200744" w14:textId="77777777" w:rsidR="00870179" w:rsidRPr="00870179" w:rsidRDefault="00870179" w:rsidP="00870179">
      <w:pPr>
        <w:tabs>
          <w:tab w:val="left" w:pos="5130"/>
        </w:tabs>
        <w:suppressAutoHyphens/>
        <w:spacing w:after="0" w:line="240" w:lineRule="auto"/>
        <w:ind w:right="-34"/>
        <w:rPr>
          <w:rFonts w:ascii="Times New Roman" w:eastAsia="Times New Roman" w:hAnsi="Times New Roman" w:cs="Times New Roman"/>
          <w:sz w:val="24"/>
        </w:rPr>
      </w:pPr>
      <w:r w:rsidRPr="00870179">
        <w:rPr>
          <w:rFonts w:ascii="Times New Roman" w:eastAsia="Times New Roman" w:hAnsi="Times New Roman" w:cs="Times New Roman"/>
          <w:sz w:val="24"/>
        </w:rPr>
        <w:t>* Пол – ровный и гладкий.</w:t>
      </w:r>
    </w:p>
    <w:p w14:paraId="7DC36416" w14:textId="77777777" w:rsidR="00870179" w:rsidRPr="00870179" w:rsidRDefault="00870179" w:rsidP="00870179">
      <w:pPr>
        <w:tabs>
          <w:tab w:val="left" w:pos="5130"/>
        </w:tabs>
        <w:suppressAutoHyphens/>
        <w:spacing w:after="0" w:line="240" w:lineRule="auto"/>
        <w:ind w:right="-34"/>
        <w:rPr>
          <w:rFonts w:ascii="Times New Roman" w:eastAsia="Times New Roman" w:hAnsi="Times New Roman" w:cs="Times New Roman"/>
          <w:sz w:val="24"/>
        </w:rPr>
      </w:pPr>
      <w:r w:rsidRPr="00870179">
        <w:rPr>
          <w:rFonts w:ascii="Times New Roman" w:eastAsia="Times New Roman" w:hAnsi="Times New Roman" w:cs="Times New Roman"/>
          <w:sz w:val="24"/>
        </w:rPr>
        <w:t>* Внутри здания – производственная линия, состоящая из 9 участков:</w:t>
      </w:r>
    </w:p>
    <w:p w14:paraId="6AF3AF65" w14:textId="77777777" w:rsidR="00870179" w:rsidRPr="00870179" w:rsidRDefault="00870179" w:rsidP="00870179">
      <w:pPr>
        <w:tabs>
          <w:tab w:val="left" w:pos="5130"/>
        </w:tabs>
        <w:suppressAutoHyphens/>
        <w:spacing w:after="0" w:line="240" w:lineRule="auto"/>
        <w:ind w:right="-34"/>
        <w:rPr>
          <w:rFonts w:ascii="Times New Roman" w:eastAsia="Times New Roman" w:hAnsi="Times New Roman" w:cs="Times New Roman"/>
          <w:sz w:val="24"/>
        </w:rPr>
      </w:pPr>
      <w:r w:rsidRPr="00870179">
        <w:rPr>
          <w:rFonts w:ascii="Times New Roman" w:eastAsia="Times New Roman" w:hAnsi="Times New Roman" w:cs="Times New Roman"/>
          <w:sz w:val="24"/>
        </w:rPr>
        <w:t>Участок 1 – изготовление полов;</w:t>
      </w:r>
    </w:p>
    <w:p w14:paraId="219CABC8" w14:textId="77777777" w:rsidR="00870179" w:rsidRPr="00870179" w:rsidRDefault="00870179" w:rsidP="00870179">
      <w:pPr>
        <w:tabs>
          <w:tab w:val="left" w:pos="5130"/>
        </w:tabs>
        <w:suppressAutoHyphens/>
        <w:spacing w:after="0" w:line="240" w:lineRule="auto"/>
        <w:ind w:right="-34"/>
        <w:rPr>
          <w:rFonts w:ascii="Times New Roman" w:eastAsia="Times New Roman" w:hAnsi="Times New Roman" w:cs="Times New Roman"/>
          <w:sz w:val="24"/>
        </w:rPr>
      </w:pPr>
      <w:r w:rsidRPr="00870179">
        <w:rPr>
          <w:rFonts w:ascii="Times New Roman" w:eastAsia="Times New Roman" w:hAnsi="Times New Roman" w:cs="Times New Roman"/>
          <w:sz w:val="24"/>
        </w:rPr>
        <w:t>Участок 2 – изготовление стен;</w:t>
      </w:r>
    </w:p>
    <w:p w14:paraId="1276D553" w14:textId="77777777" w:rsidR="00870179" w:rsidRPr="00870179" w:rsidRDefault="00870179" w:rsidP="00870179">
      <w:pPr>
        <w:tabs>
          <w:tab w:val="left" w:pos="5130"/>
        </w:tabs>
        <w:suppressAutoHyphens/>
        <w:spacing w:after="0" w:line="240" w:lineRule="auto"/>
        <w:ind w:right="-34"/>
        <w:rPr>
          <w:rFonts w:ascii="Times New Roman" w:eastAsia="Times New Roman" w:hAnsi="Times New Roman" w:cs="Times New Roman"/>
          <w:sz w:val="24"/>
        </w:rPr>
      </w:pPr>
      <w:r w:rsidRPr="00870179">
        <w:rPr>
          <w:rFonts w:ascii="Times New Roman" w:eastAsia="Times New Roman" w:hAnsi="Times New Roman" w:cs="Times New Roman"/>
          <w:sz w:val="24"/>
        </w:rPr>
        <w:t>Участок 3 – изготовление потолка и крыши;</w:t>
      </w:r>
    </w:p>
    <w:p w14:paraId="73E2976F" w14:textId="77777777" w:rsidR="00870179" w:rsidRPr="00870179" w:rsidRDefault="00870179" w:rsidP="00870179">
      <w:pPr>
        <w:tabs>
          <w:tab w:val="left" w:pos="5130"/>
        </w:tabs>
        <w:suppressAutoHyphens/>
        <w:spacing w:after="0" w:line="240" w:lineRule="auto"/>
        <w:ind w:right="-34"/>
        <w:rPr>
          <w:rFonts w:ascii="Times New Roman" w:eastAsia="Times New Roman" w:hAnsi="Times New Roman" w:cs="Times New Roman"/>
          <w:sz w:val="24"/>
        </w:rPr>
      </w:pPr>
      <w:r w:rsidRPr="00870179">
        <w:rPr>
          <w:rFonts w:ascii="Times New Roman" w:eastAsia="Times New Roman" w:hAnsi="Times New Roman" w:cs="Times New Roman"/>
          <w:sz w:val="24"/>
        </w:rPr>
        <w:t>Участок 4 – отделка интерьера;</w:t>
      </w:r>
    </w:p>
    <w:p w14:paraId="56D865B3" w14:textId="77777777" w:rsidR="00870179" w:rsidRPr="00870179" w:rsidRDefault="00870179" w:rsidP="00870179">
      <w:pPr>
        <w:tabs>
          <w:tab w:val="left" w:pos="5130"/>
        </w:tabs>
        <w:suppressAutoHyphens/>
        <w:spacing w:after="0" w:line="240" w:lineRule="auto"/>
        <w:ind w:right="-34"/>
        <w:rPr>
          <w:rFonts w:ascii="Times New Roman" w:eastAsia="Times New Roman" w:hAnsi="Times New Roman" w:cs="Times New Roman"/>
          <w:sz w:val="24"/>
        </w:rPr>
      </w:pPr>
      <w:r w:rsidRPr="00870179">
        <w:rPr>
          <w:rFonts w:ascii="Times New Roman" w:eastAsia="Times New Roman" w:hAnsi="Times New Roman" w:cs="Times New Roman"/>
          <w:sz w:val="24"/>
        </w:rPr>
        <w:t>Участок 5 – изготовление ферм и крыши;</w:t>
      </w:r>
    </w:p>
    <w:p w14:paraId="46C25EEA" w14:textId="77777777" w:rsidR="00870179" w:rsidRPr="00870179" w:rsidRDefault="00870179" w:rsidP="00870179">
      <w:pPr>
        <w:tabs>
          <w:tab w:val="left" w:pos="5130"/>
        </w:tabs>
        <w:suppressAutoHyphens/>
        <w:spacing w:after="0" w:line="240" w:lineRule="auto"/>
        <w:ind w:right="-34"/>
        <w:rPr>
          <w:rFonts w:ascii="Times New Roman" w:eastAsia="Times New Roman" w:hAnsi="Times New Roman" w:cs="Times New Roman"/>
          <w:sz w:val="24"/>
        </w:rPr>
      </w:pPr>
      <w:r w:rsidRPr="00870179">
        <w:rPr>
          <w:rFonts w:ascii="Times New Roman" w:eastAsia="Times New Roman" w:hAnsi="Times New Roman" w:cs="Times New Roman"/>
          <w:sz w:val="24"/>
        </w:rPr>
        <w:t>Участок 6 – отделка наружных стен;</w:t>
      </w:r>
    </w:p>
    <w:p w14:paraId="29C01D83" w14:textId="77777777" w:rsidR="00870179" w:rsidRPr="00870179" w:rsidRDefault="00870179" w:rsidP="00870179">
      <w:pPr>
        <w:tabs>
          <w:tab w:val="left" w:pos="5130"/>
        </w:tabs>
        <w:suppressAutoHyphens/>
        <w:spacing w:after="0" w:line="240" w:lineRule="auto"/>
        <w:ind w:right="-34"/>
        <w:rPr>
          <w:rFonts w:ascii="Times New Roman" w:eastAsia="Times New Roman" w:hAnsi="Times New Roman" w:cs="Times New Roman"/>
          <w:sz w:val="24"/>
        </w:rPr>
      </w:pPr>
      <w:r w:rsidRPr="00870179">
        <w:rPr>
          <w:rFonts w:ascii="Times New Roman" w:eastAsia="Times New Roman" w:hAnsi="Times New Roman" w:cs="Times New Roman"/>
          <w:sz w:val="24"/>
        </w:rPr>
        <w:t>Участок 7 – отделка наружных стен \ окна и двери;</w:t>
      </w:r>
    </w:p>
    <w:p w14:paraId="4A38F0A6" w14:textId="77777777" w:rsidR="00870179" w:rsidRPr="00870179" w:rsidRDefault="00870179" w:rsidP="00870179">
      <w:pPr>
        <w:tabs>
          <w:tab w:val="left" w:pos="5130"/>
        </w:tabs>
        <w:suppressAutoHyphens/>
        <w:spacing w:after="0" w:line="240" w:lineRule="auto"/>
        <w:ind w:right="-34"/>
        <w:rPr>
          <w:rFonts w:ascii="Times New Roman" w:eastAsia="Times New Roman" w:hAnsi="Times New Roman" w:cs="Times New Roman"/>
          <w:sz w:val="24"/>
        </w:rPr>
      </w:pPr>
      <w:r w:rsidRPr="00870179">
        <w:rPr>
          <w:rFonts w:ascii="Times New Roman" w:eastAsia="Times New Roman" w:hAnsi="Times New Roman" w:cs="Times New Roman"/>
          <w:sz w:val="24"/>
        </w:rPr>
        <w:t>Участок 8 – отделка интерьера комнат;</w:t>
      </w:r>
    </w:p>
    <w:p w14:paraId="0574E3C7" w14:textId="77777777" w:rsidR="00870179" w:rsidRPr="00870179" w:rsidRDefault="00870179" w:rsidP="00870179">
      <w:pPr>
        <w:tabs>
          <w:tab w:val="left" w:pos="5130"/>
        </w:tabs>
        <w:suppressAutoHyphens/>
        <w:spacing w:after="0" w:line="240" w:lineRule="auto"/>
        <w:ind w:right="-34"/>
        <w:rPr>
          <w:rFonts w:ascii="Times New Roman" w:eastAsia="Times New Roman" w:hAnsi="Times New Roman" w:cs="Times New Roman"/>
          <w:sz w:val="24"/>
        </w:rPr>
      </w:pPr>
      <w:r w:rsidRPr="00870179">
        <w:rPr>
          <w:rFonts w:ascii="Times New Roman" w:eastAsia="Times New Roman" w:hAnsi="Times New Roman" w:cs="Times New Roman"/>
          <w:sz w:val="24"/>
        </w:rPr>
        <w:t>Участок 9 – заключительная инспекция;</w:t>
      </w:r>
    </w:p>
    <w:p w14:paraId="70530A1A" w14:textId="77777777" w:rsidR="00870179" w:rsidRPr="00870179" w:rsidRDefault="00870179" w:rsidP="00870179">
      <w:pPr>
        <w:tabs>
          <w:tab w:val="left" w:pos="5130"/>
        </w:tabs>
        <w:suppressAutoHyphens/>
        <w:spacing w:after="0" w:line="240" w:lineRule="auto"/>
        <w:ind w:right="-34"/>
        <w:rPr>
          <w:rFonts w:ascii="Times New Roman" w:eastAsia="Times New Roman" w:hAnsi="Times New Roman" w:cs="Times New Roman"/>
          <w:sz w:val="24"/>
        </w:rPr>
      </w:pPr>
      <w:r w:rsidRPr="00870179">
        <w:rPr>
          <w:rFonts w:ascii="Times New Roman" w:eastAsia="Times New Roman" w:hAnsi="Times New Roman" w:cs="Times New Roman"/>
          <w:sz w:val="24"/>
        </w:rPr>
        <w:t>Участок 10 – мебельная фабрика (встроенной мебели).</w:t>
      </w:r>
    </w:p>
    <w:p w14:paraId="3CB78C38" w14:textId="77777777" w:rsidR="00870179" w:rsidRPr="00870179" w:rsidRDefault="00870179" w:rsidP="00870179">
      <w:pPr>
        <w:tabs>
          <w:tab w:val="left" w:pos="5130"/>
        </w:tabs>
        <w:suppressAutoHyphens/>
        <w:spacing w:after="0" w:line="240" w:lineRule="auto"/>
        <w:ind w:right="-34"/>
        <w:rPr>
          <w:rFonts w:ascii="Times New Roman" w:eastAsia="Times New Roman" w:hAnsi="Times New Roman" w:cs="Times New Roman"/>
          <w:sz w:val="24"/>
        </w:rPr>
      </w:pPr>
    </w:p>
    <w:p w14:paraId="688B1516" w14:textId="77777777" w:rsidR="00870179" w:rsidRPr="00870179" w:rsidRDefault="00870179" w:rsidP="00870179">
      <w:pPr>
        <w:tabs>
          <w:tab w:val="left" w:pos="5130"/>
        </w:tabs>
        <w:suppressAutoHyphens/>
        <w:spacing w:after="0" w:line="240" w:lineRule="auto"/>
        <w:ind w:right="-34"/>
        <w:rPr>
          <w:rFonts w:ascii="Times New Roman" w:eastAsia="Times New Roman" w:hAnsi="Times New Roman" w:cs="Times New Roman"/>
          <w:sz w:val="24"/>
        </w:rPr>
      </w:pPr>
      <w:r w:rsidRPr="00870179">
        <w:rPr>
          <w:rFonts w:ascii="Times New Roman" w:eastAsia="Times New Roman" w:hAnsi="Times New Roman" w:cs="Times New Roman"/>
          <w:sz w:val="24"/>
        </w:rPr>
        <w:t>Секции (модули) перемещаются от участка к участку по мере готовности.</w:t>
      </w:r>
    </w:p>
    <w:bookmarkEnd w:id="7"/>
    <w:p w14:paraId="3AB4D78A" w14:textId="77777777" w:rsidR="00870179" w:rsidRPr="00870179" w:rsidRDefault="00870179" w:rsidP="00870179">
      <w:pPr>
        <w:tabs>
          <w:tab w:val="left" w:pos="5130"/>
        </w:tabs>
        <w:suppressAutoHyphens/>
        <w:spacing w:after="0" w:line="240" w:lineRule="auto"/>
        <w:ind w:right="-34"/>
        <w:rPr>
          <w:rFonts w:ascii="Times New Roman" w:eastAsia="Times New Roman" w:hAnsi="Times New Roman" w:cs="Times New Roman"/>
          <w:sz w:val="24"/>
        </w:rPr>
      </w:pPr>
    </w:p>
    <w:p w14:paraId="4F8ADD77" w14:textId="190F88DC" w:rsidR="00A22513" w:rsidRPr="00BD384F" w:rsidRDefault="00A22513" w:rsidP="00A22513">
      <w:pPr>
        <w:spacing w:after="0" w:line="240" w:lineRule="auto"/>
        <w:ind w:firstLine="708"/>
        <w:jc w:val="both"/>
        <w:rPr>
          <w:rFonts w:ascii="Times New Roman" w:eastAsia="Calibri" w:hAnsi="Times New Roman" w:cs="Times New Roman"/>
          <w:sz w:val="24"/>
          <w:szCs w:val="24"/>
          <w:lang w:eastAsia="en-US"/>
        </w:rPr>
      </w:pPr>
      <w:r w:rsidRPr="00A22513">
        <w:rPr>
          <w:rFonts w:ascii="Times New Roman" w:eastAsia="Calibri" w:hAnsi="Times New Roman" w:cs="Times New Roman"/>
          <w:sz w:val="24"/>
          <w:szCs w:val="24"/>
          <w:lang w:eastAsia="en-US"/>
        </w:rPr>
        <w:t>Анализ системы качества оказываемых услуг будет проводиться в соответствии с международным стандартом качества ISO 9001:2001. В разрабатываемом проекте будут учтены требования данного стандарта</w:t>
      </w:r>
    </w:p>
    <w:p w14:paraId="5DB70A37" w14:textId="77777777" w:rsidR="00D27C22" w:rsidRPr="00A22513" w:rsidRDefault="00D27C22" w:rsidP="00A22513">
      <w:pPr>
        <w:spacing w:after="0" w:line="240" w:lineRule="auto"/>
        <w:ind w:firstLine="708"/>
        <w:jc w:val="both"/>
        <w:rPr>
          <w:rFonts w:ascii="Times New Roman" w:eastAsia="Calibri" w:hAnsi="Times New Roman" w:cs="Times New Roman"/>
          <w:sz w:val="24"/>
          <w:szCs w:val="24"/>
          <w:lang w:eastAsia="en-US"/>
        </w:rPr>
      </w:pPr>
    </w:p>
    <w:p w14:paraId="520FC4FC" w14:textId="77777777" w:rsidR="00D27C22" w:rsidRPr="00A22513" w:rsidRDefault="00D27C22" w:rsidP="00A22513">
      <w:pPr>
        <w:spacing w:after="0" w:line="240" w:lineRule="auto"/>
        <w:ind w:firstLine="708"/>
        <w:jc w:val="both"/>
        <w:rPr>
          <w:rFonts w:ascii="Times New Roman" w:eastAsia="Calibri" w:hAnsi="Times New Roman" w:cs="Times New Roman"/>
          <w:sz w:val="24"/>
          <w:szCs w:val="24"/>
          <w:lang w:eastAsia="en-US"/>
        </w:rPr>
      </w:pPr>
    </w:p>
    <w:p w14:paraId="3F114B5A" w14:textId="77777777" w:rsidR="000B66EA" w:rsidRDefault="000B66EA">
      <w:pPr>
        <w:suppressAutoHyphens/>
        <w:spacing w:after="0" w:line="240" w:lineRule="auto"/>
        <w:rPr>
          <w:rFonts w:ascii="Times New Roman" w:eastAsia="Times New Roman" w:hAnsi="Times New Roman" w:cs="Times New Roman"/>
          <w:sz w:val="24"/>
        </w:rPr>
        <w:sectPr w:rsidR="000B66EA" w:rsidSect="001C08F6">
          <w:headerReference w:type="default" r:id="rId103"/>
          <w:footerReference w:type="default" r:id="rId104"/>
          <w:pgSz w:w="11906" w:h="16838"/>
          <w:pgMar w:top="1134" w:right="850" w:bottom="1134" w:left="1701" w:header="708" w:footer="708" w:gutter="0"/>
          <w:cols w:space="708"/>
          <w:docGrid w:linePitch="360"/>
        </w:sectPr>
      </w:pPr>
    </w:p>
    <w:p w14:paraId="7B34092D" w14:textId="451F8122" w:rsidR="00D27C22" w:rsidRDefault="00B37031">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Приложение 1 – План график проекта</w:t>
      </w:r>
    </w:p>
    <w:p w14:paraId="3A83E6AE" w14:textId="33814F84" w:rsidR="00D27C22" w:rsidRPr="00870179" w:rsidRDefault="00D27C22">
      <w:pPr>
        <w:suppressAutoHyphens/>
        <w:spacing w:after="0" w:line="240" w:lineRule="auto"/>
        <w:rPr>
          <w:rFonts w:ascii="Times New Roman" w:eastAsia="Times New Roman" w:hAnsi="Times New Roman" w:cs="Times New Roman"/>
          <w:sz w:val="24"/>
        </w:rPr>
      </w:pPr>
    </w:p>
    <w:p w14:paraId="2BD8523B" w14:textId="18162DAA" w:rsidR="00D27C22" w:rsidRDefault="00733E1D">
      <w:pPr>
        <w:suppressAutoHyphens/>
        <w:spacing w:after="0" w:line="240" w:lineRule="auto"/>
        <w:rPr>
          <w:rFonts w:ascii="Times New Roman" w:eastAsia="Times New Roman" w:hAnsi="Times New Roman" w:cs="Times New Roman"/>
          <w:sz w:val="24"/>
        </w:rPr>
      </w:pPr>
      <w:r w:rsidRPr="00733E1D">
        <w:rPr>
          <w:rFonts w:ascii="Times New Roman" w:eastAsia="Times New Roman" w:hAnsi="Times New Roman" w:cs="Times New Roman"/>
          <w:noProof/>
          <w:sz w:val="24"/>
        </w:rPr>
        <w:drawing>
          <wp:inline distT="0" distB="0" distL="0" distR="0" wp14:anchorId="25E29812" wp14:editId="614E4F01">
            <wp:extent cx="9251950" cy="398526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9251950" cy="3985260"/>
                    </a:xfrm>
                    <a:prstGeom prst="rect">
                      <a:avLst/>
                    </a:prstGeom>
                  </pic:spPr>
                </pic:pic>
              </a:graphicData>
            </a:graphic>
          </wp:inline>
        </w:drawing>
      </w:r>
    </w:p>
    <w:p w14:paraId="1747851C" w14:textId="46B03337" w:rsidR="00F75AD8" w:rsidRDefault="00F75AD8">
      <w:pPr>
        <w:suppressAutoHyphens/>
        <w:spacing w:after="0" w:line="240" w:lineRule="auto"/>
        <w:rPr>
          <w:rFonts w:ascii="Times New Roman" w:eastAsia="Times New Roman" w:hAnsi="Times New Roman" w:cs="Times New Roman"/>
          <w:sz w:val="24"/>
        </w:rPr>
      </w:pPr>
    </w:p>
    <w:p w14:paraId="70A98C89" w14:textId="77777777" w:rsidR="00733E1D" w:rsidRDefault="00733E1D">
      <w:pPr>
        <w:suppressAutoHyphens/>
        <w:spacing w:after="0" w:line="240" w:lineRule="auto"/>
        <w:rPr>
          <w:rFonts w:ascii="Times New Roman" w:eastAsia="Times New Roman" w:hAnsi="Times New Roman" w:cs="Times New Roman"/>
          <w:sz w:val="24"/>
        </w:rPr>
      </w:pPr>
    </w:p>
    <w:p w14:paraId="6857649A" w14:textId="587FCF58" w:rsidR="002642DF" w:rsidRDefault="002642DF">
      <w:pPr>
        <w:suppressAutoHyphens/>
        <w:spacing w:after="0" w:line="240" w:lineRule="auto"/>
        <w:rPr>
          <w:rFonts w:ascii="Times New Roman" w:eastAsia="Times New Roman" w:hAnsi="Times New Roman" w:cs="Times New Roman"/>
          <w:sz w:val="24"/>
        </w:rPr>
      </w:pPr>
    </w:p>
    <w:p w14:paraId="3A423A69" w14:textId="19C7A703" w:rsidR="00033EF4" w:rsidRDefault="00033EF4">
      <w:pPr>
        <w:suppressAutoHyphens/>
        <w:spacing w:after="0" w:line="240" w:lineRule="auto"/>
        <w:rPr>
          <w:rFonts w:ascii="Times New Roman" w:eastAsia="Times New Roman" w:hAnsi="Times New Roman" w:cs="Times New Roman"/>
          <w:sz w:val="24"/>
        </w:rPr>
      </w:pPr>
    </w:p>
    <w:p w14:paraId="1B5EE1E7" w14:textId="220D1D28" w:rsidR="00033EF4" w:rsidRDefault="00033EF4">
      <w:pPr>
        <w:suppressAutoHyphens/>
        <w:spacing w:after="0" w:line="240" w:lineRule="auto"/>
        <w:rPr>
          <w:rFonts w:ascii="Times New Roman" w:eastAsia="Times New Roman" w:hAnsi="Times New Roman" w:cs="Times New Roman"/>
          <w:sz w:val="24"/>
        </w:rPr>
      </w:pPr>
    </w:p>
    <w:p w14:paraId="6C2450E2" w14:textId="483FE7A3" w:rsidR="00033EF4" w:rsidRDefault="00033EF4">
      <w:pPr>
        <w:suppressAutoHyphens/>
        <w:spacing w:after="0" w:line="240" w:lineRule="auto"/>
        <w:rPr>
          <w:rFonts w:ascii="Times New Roman" w:eastAsia="Times New Roman" w:hAnsi="Times New Roman" w:cs="Times New Roman"/>
          <w:sz w:val="24"/>
        </w:rPr>
      </w:pPr>
    </w:p>
    <w:p w14:paraId="56A623AB" w14:textId="77777777" w:rsidR="00033EF4" w:rsidRDefault="00033EF4">
      <w:pPr>
        <w:suppressAutoHyphens/>
        <w:spacing w:after="0" w:line="240" w:lineRule="auto"/>
        <w:rPr>
          <w:rFonts w:ascii="Times New Roman" w:eastAsia="Times New Roman" w:hAnsi="Times New Roman" w:cs="Times New Roman"/>
          <w:sz w:val="24"/>
        </w:rPr>
      </w:pPr>
    </w:p>
    <w:p w14:paraId="4DE46383" w14:textId="6CDAF2D8" w:rsidR="001E6E2B" w:rsidRDefault="00F75AD8" w:rsidP="00033EF4">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Приложение 2 – Финансовые показатели проекта</w:t>
      </w:r>
      <w:r w:rsidR="00365584">
        <w:rPr>
          <w:rFonts w:ascii="Times New Roman" w:eastAsia="Times New Roman" w:hAnsi="Times New Roman" w:cs="Times New Roman"/>
          <w:sz w:val="24"/>
        </w:rPr>
        <w:t xml:space="preserve"> </w:t>
      </w:r>
      <w:r w:rsidR="000C2AB5">
        <w:rPr>
          <w:rFonts w:ascii="Times New Roman" w:eastAsia="Times New Roman" w:hAnsi="Times New Roman" w:cs="Times New Roman"/>
          <w:sz w:val="24"/>
        </w:rPr>
        <w:t xml:space="preserve">в десятилетней перспективе </w:t>
      </w:r>
      <w:r w:rsidR="00365584">
        <w:rPr>
          <w:rFonts w:ascii="Times New Roman" w:eastAsia="Times New Roman" w:hAnsi="Times New Roman" w:cs="Times New Roman"/>
          <w:sz w:val="24"/>
        </w:rPr>
        <w:t>202</w:t>
      </w:r>
      <w:r w:rsidR="00033EF4">
        <w:rPr>
          <w:rFonts w:ascii="Times New Roman" w:eastAsia="Times New Roman" w:hAnsi="Times New Roman" w:cs="Times New Roman"/>
          <w:sz w:val="24"/>
        </w:rPr>
        <w:t>5</w:t>
      </w:r>
      <w:r w:rsidR="00365584">
        <w:rPr>
          <w:rFonts w:ascii="Times New Roman" w:eastAsia="Times New Roman" w:hAnsi="Times New Roman" w:cs="Times New Roman"/>
          <w:sz w:val="24"/>
        </w:rPr>
        <w:t>-20</w:t>
      </w:r>
      <w:r w:rsidR="000C2AB5">
        <w:rPr>
          <w:rFonts w:ascii="Times New Roman" w:eastAsia="Times New Roman" w:hAnsi="Times New Roman" w:cs="Times New Roman"/>
          <w:sz w:val="24"/>
        </w:rPr>
        <w:t>3</w:t>
      </w:r>
      <w:r w:rsidR="00033EF4">
        <w:rPr>
          <w:rFonts w:ascii="Times New Roman" w:eastAsia="Times New Roman" w:hAnsi="Times New Roman" w:cs="Times New Roman"/>
          <w:sz w:val="24"/>
        </w:rPr>
        <w:t>4</w:t>
      </w:r>
      <w:r w:rsidR="000C2AB5">
        <w:rPr>
          <w:rFonts w:ascii="Times New Roman" w:eastAsia="Times New Roman" w:hAnsi="Times New Roman" w:cs="Times New Roman"/>
          <w:sz w:val="24"/>
        </w:rPr>
        <w:t xml:space="preserve"> гг. </w:t>
      </w:r>
    </w:p>
    <w:p w14:paraId="6DC7F2C6" w14:textId="00520C53" w:rsidR="001E6E2B" w:rsidRDefault="00033EF4">
      <w:pPr>
        <w:suppressAutoHyphens/>
        <w:spacing w:after="0" w:line="240" w:lineRule="auto"/>
        <w:rPr>
          <w:rFonts w:ascii="Times New Roman" w:eastAsia="Times New Roman" w:hAnsi="Times New Roman" w:cs="Times New Roman"/>
          <w:sz w:val="24"/>
        </w:rPr>
      </w:pPr>
      <w:r w:rsidRPr="00033EF4">
        <w:rPr>
          <w:rFonts w:ascii="Times New Roman" w:eastAsia="Times New Roman" w:hAnsi="Times New Roman" w:cs="Times New Roman"/>
          <w:noProof/>
          <w:sz w:val="24"/>
        </w:rPr>
        <w:drawing>
          <wp:inline distT="0" distB="0" distL="0" distR="0" wp14:anchorId="66AF6FE4" wp14:editId="4327E723">
            <wp:extent cx="8249285" cy="5439485"/>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8255720" cy="5443728"/>
                    </a:xfrm>
                    <a:prstGeom prst="rect">
                      <a:avLst/>
                    </a:prstGeom>
                  </pic:spPr>
                </pic:pic>
              </a:graphicData>
            </a:graphic>
          </wp:inline>
        </w:drawing>
      </w:r>
    </w:p>
    <w:p w14:paraId="2926B1B0" w14:textId="2FE457EC" w:rsidR="001E6E2B" w:rsidRDefault="00365584">
      <w:pPr>
        <w:suppressAutoHyphens/>
        <w:spacing w:after="0" w:line="240" w:lineRule="auto"/>
        <w:rPr>
          <w:rFonts w:ascii="Times New Roman" w:eastAsia="Times New Roman" w:hAnsi="Times New Roman" w:cs="Times New Roman"/>
          <w:sz w:val="24"/>
        </w:rPr>
      </w:pPr>
      <w:bookmarkStart w:id="8" w:name="_Hlk151455609"/>
      <w:r>
        <w:rPr>
          <w:rFonts w:ascii="Times New Roman" w:eastAsia="Times New Roman" w:hAnsi="Times New Roman" w:cs="Times New Roman"/>
          <w:sz w:val="24"/>
        </w:rPr>
        <w:lastRenderedPageBreak/>
        <w:t xml:space="preserve">Приложение 3 </w:t>
      </w:r>
      <w:r w:rsidR="00052158">
        <w:rPr>
          <w:rFonts w:ascii="Times New Roman" w:eastAsia="Times New Roman" w:hAnsi="Times New Roman" w:cs="Times New Roman"/>
          <w:sz w:val="24"/>
        </w:rPr>
        <w:t xml:space="preserve">А – </w:t>
      </w:r>
      <w:r w:rsidR="000C2AB5">
        <w:rPr>
          <w:rFonts w:ascii="Times New Roman" w:eastAsia="Times New Roman" w:hAnsi="Times New Roman" w:cs="Times New Roman"/>
          <w:sz w:val="24"/>
        </w:rPr>
        <w:t>Ежегодный план доходов и расходов</w:t>
      </w:r>
      <w:r w:rsidR="00052158">
        <w:rPr>
          <w:rFonts w:ascii="Times New Roman" w:eastAsia="Times New Roman" w:hAnsi="Times New Roman" w:cs="Times New Roman"/>
          <w:sz w:val="24"/>
        </w:rPr>
        <w:t xml:space="preserve"> 202</w:t>
      </w:r>
      <w:r w:rsidR="00033EF4">
        <w:rPr>
          <w:rFonts w:ascii="Times New Roman" w:eastAsia="Times New Roman" w:hAnsi="Times New Roman" w:cs="Times New Roman"/>
          <w:sz w:val="24"/>
        </w:rPr>
        <w:t>5</w:t>
      </w:r>
    </w:p>
    <w:bookmarkEnd w:id="8"/>
    <w:p w14:paraId="7B3B708B" w14:textId="77777777" w:rsidR="00F2429F" w:rsidRDefault="00F2429F">
      <w:pPr>
        <w:suppressAutoHyphens/>
        <w:spacing w:after="0" w:line="240" w:lineRule="auto"/>
        <w:rPr>
          <w:rFonts w:ascii="Times New Roman" w:eastAsia="Times New Roman" w:hAnsi="Times New Roman" w:cs="Times New Roman"/>
          <w:sz w:val="24"/>
        </w:rPr>
      </w:pPr>
    </w:p>
    <w:p w14:paraId="675D6083" w14:textId="29AE3EDA" w:rsidR="00F75AD8" w:rsidRDefault="00033EF4">
      <w:pPr>
        <w:suppressAutoHyphens/>
        <w:spacing w:after="0" w:line="240" w:lineRule="auto"/>
        <w:rPr>
          <w:rFonts w:ascii="Times New Roman" w:eastAsia="Times New Roman" w:hAnsi="Times New Roman" w:cs="Times New Roman"/>
          <w:sz w:val="24"/>
        </w:rPr>
      </w:pPr>
      <w:r w:rsidRPr="00033EF4">
        <w:rPr>
          <w:rFonts w:ascii="Times New Roman" w:eastAsia="Times New Roman" w:hAnsi="Times New Roman" w:cs="Times New Roman"/>
          <w:noProof/>
          <w:sz w:val="24"/>
        </w:rPr>
        <w:drawing>
          <wp:inline distT="0" distB="0" distL="0" distR="0" wp14:anchorId="1CAE0412" wp14:editId="5ADED5F8">
            <wp:extent cx="8916644" cy="4582164"/>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8916644" cy="4582164"/>
                    </a:xfrm>
                    <a:prstGeom prst="rect">
                      <a:avLst/>
                    </a:prstGeom>
                  </pic:spPr>
                </pic:pic>
              </a:graphicData>
            </a:graphic>
          </wp:inline>
        </w:drawing>
      </w:r>
    </w:p>
    <w:p w14:paraId="2D3B73C6" w14:textId="26A32D19" w:rsidR="00295E3D" w:rsidRDefault="00295E3D" w:rsidP="00BA64BE">
      <w:pPr>
        <w:suppressAutoHyphens/>
        <w:spacing w:after="0" w:line="240" w:lineRule="auto"/>
        <w:jc w:val="center"/>
        <w:rPr>
          <w:rFonts w:ascii="Times New Roman" w:eastAsia="Times New Roman" w:hAnsi="Times New Roman" w:cs="Times New Roman"/>
          <w:sz w:val="24"/>
        </w:rPr>
      </w:pPr>
    </w:p>
    <w:p w14:paraId="368E7A0A" w14:textId="77777777" w:rsidR="00033EF4" w:rsidRDefault="00033EF4" w:rsidP="00052158">
      <w:pPr>
        <w:suppressAutoHyphens/>
        <w:spacing w:after="0" w:line="240" w:lineRule="auto"/>
        <w:rPr>
          <w:rFonts w:ascii="Times New Roman" w:eastAsia="Times New Roman" w:hAnsi="Times New Roman" w:cs="Times New Roman"/>
          <w:sz w:val="24"/>
        </w:rPr>
      </w:pPr>
    </w:p>
    <w:p w14:paraId="1A6D0A4C" w14:textId="77777777" w:rsidR="00033EF4" w:rsidRDefault="00033EF4" w:rsidP="00052158">
      <w:pPr>
        <w:suppressAutoHyphens/>
        <w:spacing w:after="0" w:line="240" w:lineRule="auto"/>
        <w:rPr>
          <w:rFonts w:ascii="Times New Roman" w:eastAsia="Times New Roman" w:hAnsi="Times New Roman" w:cs="Times New Roman"/>
          <w:sz w:val="24"/>
        </w:rPr>
      </w:pPr>
    </w:p>
    <w:p w14:paraId="3FF0C7DC" w14:textId="77777777" w:rsidR="00033EF4" w:rsidRDefault="00033EF4" w:rsidP="00052158">
      <w:pPr>
        <w:suppressAutoHyphens/>
        <w:spacing w:after="0" w:line="240" w:lineRule="auto"/>
        <w:rPr>
          <w:rFonts w:ascii="Times New Roman" w:eastAsia="Times New Roman" w:hAnsi="Times New Roman" w:cs="Times New Roman"/>
          <w:sz w:val="24"/>
        </w:rPr>
      </w:pPr>
    </w:p>
    <w:p w14:paraId="6F4BA5F6" w14:textId="658FF867" w:rsidR="00052158" w:rsidRDefault="00052158" w:rsidP="0005215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Приложение 3 Б – Ежегодный план доходов и расходов 202</w:t>
      </w:r>
      <w:r w:rsidR="00033EF4">
        <w:rPr>
          <w:rFonts w:ascii="Times New Roman" w:eastAsia="Times New Roman" w:hAnsi="Times New Roman" w:cs="Times New Roman"/>
          <w:sz w:val="24"/>
        </w:rPr>
        <w:t>6</w:t>
      </w:r>
    </w:p>
    <w:p w14:paraId="7D033DD7" w14:textId="77777777" w:rsidR="00295E3D" w:rsidRDefault="00295E3D">
      <w:pPr>
        <w:suppressAutoHyphens/>
        <w:spacing w:after="0" w:line="240" w:lineRule="auto"/>
        <w:rPr>
          <w:rFonts w:ascii="Times New Roman" w:eastAsia="Times New Roman" w:hAnsi="Times New Roman" w:cs="Times New Roman"/>
          <w:sz w:val="24"/>
        </w:rPr>
      </w:pPr>
    </w:p>
    <w:p w14:paraId="3E3EF2E5" w14:textId="5822C927" w:rsidR="00295E3D" w:rsidRDefault="00033EF4">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14:anchorId="6991F89E" wp14:editId="48469DDB">
            <wp:extent cx="8907145" cy="4677410"/>
            <wp:effectExtent l="0" t="0" r="825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907145" cy="4677410"/>
                    </a:xfrm>
                    <a:prstGeom prst="rect">
                      <a:avLst/>
                    </a:prstGeom>
                    <a:noFill/>
                  </pic:spPr>
                </pic:pic>
              </a:graphicData>
            </a:graphic>
          </wp:inline>
        </w:drawing>
      </w:r>
    </w:p>
    <w:p w14:paraId="639FBD55" w14:textId="5F396E85" w:rsidR="00295E3D" w:rsidRDefault="00295E3D" w:rsidP="00BA64BE">
      <w:pPr>
        <w:suppressAutoHyphens/>
        <w:spacing w:after="0" w:line="240" w:lineRule="auto"/>
        <w:jc w:val="center"/>
        <w:rPr>
          <w:rFonts w:ascii="Times New Roman" w:eastAsia="Times New Roman" w:hAnsi="Times New Roman" w:cs="Times New Roman"/>
          <w:sz w:val="24"/>
        </w:rPr>
      </w:pPr>
    </w:p>
    <w:p w14:paraId="19890E2D" w14:textId="108E12AD" w:rsidR="00295E3D" w:rsidRDefault="00295E3D">
      <w:pPr>
        <w:suppressAutoHyphens/>
        <w:spacing w:after="0" w:line="240" w:lineRule="auto"/>
        <w:rPr>
          <w:rFonts w:ascii="Times New Roman" w:eastAsia="Times New Roman" w:hAnsi="Times New Roman" w:cs="Times New Roman"/>
          <w:sz w:val="24"/>
        </w:rPr>
      </w:pPr>
    </w:p>
    <w:p w14:paraId="356F39C2" w14:textId="77777777" w:rsidR="00033EF4" w:rsidRDefault="00033EF4">
      <w:pPr>
        <w:suppressAutoHyphens/>
        <w:spacing w:after="0" w:line="240" w:lineRule="auto"/>
        <w:rPr>
          <w:rFonts w:ascii="Times New Roman" w:eastAsia="Times New Roman" w:hAnsi="Times New Roman" w:cs="Times New Roman"/>
          <w:sz w:val="24"/>
        </w:rPr>
      </w:pPr>
    </w:p>
    <w:p w14:paraId="28AE89F7" w14:textId="0B6A8F7A" w:rsidR="00052158" w:rsidRDefault="00052158" w:rsidP="0005215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Приложение 3 В – Ежегодный план доходов и расходов 202</w:t>
      </w:r>
      <w:r w:rsidR="00033EF4">
        <w:rPr>
          <w:rFonts w:ascii="Times New Roman" w:eastAsia="Times New Roman" w:hAnsi="Times New Roman" w:cs="Times New Roman"/>
          <w:sz w:val="24"/>
        </w:rPr>
        <w:t>7</w:t>
      </w:r>
    </w:p>
    <w:p w14:paraId="42BBA1CC" w14:textId="77777777" w:rsidR="00295E3D" w:rsidRDefault="00295E3D">
      <w:pPr>
        <w:suppressAutoHyphens/>
        <w:spacing w:after="0" w:line="240" w:lineRule="auto"/>
        <w:rPr>
          <w:rFonts w:ascii="Times New Roman" w:eastAsia="Times New Roman" w:hAnsi="Times New Roman" w:cs="Times New Roman"/>
          <w:sz w:val="24"/>
        </w:rPr>
      </w:pPr>
    </w:p>
    <w:p w14:paraId="74699692" w14:textId="77777777" w:rsidR="00295E3D" w:rsidRDefault="00295E3D">
      <w:pPr>
        <w:suppressAutoHyphens/>
        <w:spacing w:after="0" w:line="240" w:lineRule="auto"/>
        <w:rPr>
          <w:rFonts w:ascii="Times New Roman" w:eastAsia="Times New Roman" w:hAnsi="Times New Roman" w:cs="Times New Roman"/>
          <w:sz w:val="24"/>
        </w:rPr>
      </w:pPr>
    </w:p>
    <w:p w14:paraId="65AD8339" w14:textId="6042B312" w:rsidR="00295E3D" w:rsidRDefault="00033EF4" w:rsidP="00BA64BE">
      <w:pPr>
        <w:suppressAutoHyphens/>
        <w:spacing w:after="0" w:line="240" w:lineRule="auto"/>
        <w:jc w:val="center"/>
        <w:rPr>
          <w:rFonts w:ascii="Times New Roman" w:eastAsia="Times New Roman" w:hAnsi="Times New Roman" w:cs="Times New Roman"/>
          <w:sz w:val="24"/>
        </w:rPr>
      </w:pPr>
      <w:r w:rsidRPr="00033EF4">
        <w:rPr>
          <w:rFonts w:ascii="Times New Roman" w:eastAsia="Times New Roman" w:hAnsi="Times New Roman" w:cs="Times New Roman"/>
          <w:noProof/>
          <w:sz w:val="24"/>
        </w:rPr>
        <w:drawing>
          <wp:inline distT="0" distB="0" distL="0" distR="0" wp14:anchorId="79DCA01D" wp14:editId="1FF76BED">
            <wp:extent cx="9002381" cy="360095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9002381" cy="3600953"/>
                    </a:xfrm>
                    <a:prstGeom prst="rect">
                      <a:avLst/>
                    </a:prstGeom>
                  </pic:spPr>
                </pic:pic>
              </a:graphicData>
            </a:graphic>
          </wp:inline>
        </w:drawing>
      </w:r>
    </w:p>
    <w:p w14:paraId="7F9012DF" w14:textId="77777777" w:rsidR="003C5FF3" w:rsidRDefault="003C5FF3">
      <w:pPr>
        <w:suppressAutoHyphens/>
        <w:spacing w:after="0" w:line="240" w:lineRule="auto"/>
        <w:rPr>
          <w:rFonts w:ascii="Times New Roman" w:eastAsia="Times New Roman" w:hAnsi="Times New Roman" w:cs="Times New Roman"/>
          <w:sz w:val="24"/>
        </w:rPr>
      </w:pPr>
    </w:p>
    <w:p w14:paraId="41957FFA" w14:textId="71F43272" w:rsidR="003C5FF3" w:rsidRPr="00F75AD8" w:rsidRDefault="003C5FF3" w:rsidP="00BA64BE">
      <w:pPr>
        <w:suppressAutoHyphens/>
        <w:spacing w:after="0" w:line="240" w:lineRule="auto"/>
        <w:jc w:val="center"/>
        <w:rPr>
          <w:rFonts w:ascii="Times New Roman" w:eastAsia="Times New Roman" w:hAnsi="Times New Roman" w:cs="Times New Roman"/>
          <w:sz w:val="24"/>
        </w:rPr>
      </w:pPr>
    </w:p>
    <w:sectPr w:rsidR="003C5FF3" w:rsidRPr="00F75AD8" w:rsidSect="000B66EA">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FD092" w14:textId="77777777" w:rsidR="00D94FD3" w:rsidRDefault="00D94FD3" w:rsidP="00D157D2">
      <w:pPr>
        <w:spacing w:after="0" w:line="240" w:lineRule="auto"/>
      </w:pPr>
      <w:r>
        <w:separator/>
      </w:r>
    </w:p>
  </w:endnote>
  <w:endnote w:type="continuationSeparator" w:id="0">
    <w:p w14:paraId="0649643A" w14:textId="77777777" w:rsidR="00D94FD3" w:rsidRDefault="00D94FD3" w:rsidP="00D15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1427629"/>
      <w:docPartObj>
        <w:docPartGallery w:val="Page Numbers (Bottom of Page)"/>
        <w:docPartUnique/>
      </w:docPartObj>
    </w:sdtPr>
    <w:sdtEndPr/>
    <w:sdtContent>
      <w:p w14:paraId="12FB8283" w14:textId="579D0850" w:rsidR="004007F9" w:rsidRDefault="004007F9">
        <w:pPr>
          <w:pStyle w:val="a5"/>
          <w:jc w:val="right"/>
        </w:pPr>
        <w:r>
          <w:fldChar w:fldCharType="begin"/>
        </w:r>
        <w:r>
          <w:instrText>PAGE   \* MERGEFORMAT</w:instrText>
        </w:r>
        <w:r>
          <w:fldChar w:fldCharType="separate"/>
        </w:r>
        <w:r>
          <w:t>2</w:t>
        </w:r>
        <w:r>
          <w:fldChar w:fldCharType="end"/>
        </w:r>
      </w:p>
    </w:sdtContent>
  </w:sdt>
  <w:p w14:paraId="086C887A" w14:textId="3CFE9F58" w:rsidR="008205C1" w:rsidRDefault="008205C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17330" w14:textId="77777777" w:rsidR="00D94FD3" w:rsidRDefault="00D94FD3" w:rsidP="00D157D2">
      <w:pPr>
        <w:spacing w:after="0" w:line="240" w:lineRule="auto"/>
      </w:pPr>
      <w:r>
        <w:separator/>
      </w:r>
    </w:p>
  </w:footnote>
  <w:footnote w:type="continuationSeparator" w:id="0">
    <w:p w14:paraId="78F03BBA" w14:textId="77777777" w:rsidR="00D94FD3" w:rsidRDefault="00D94FD3" w:rsidP="00D157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FC33E" w14:textId="6C7062CC" w:rsidR="00D157D2" w:rsidRDefault="00D94FD3" w:rsidP="00D157D2">
    <w:pPr>
      <w:pStyle w:val="a3"/>
      <w:pBdr>
        <w:bottom w:val="thickThinSmallGap" w:sz="24" w:space="1" w:color="622423" w:themeColor="accent2" w:themeShade="7F"/>
      </w:pBdr>
      <w:jc w:val="center"/>
      <w:rPr>
        <w:rFonts w:asciiTheme="majorHAnsi" w:eastAsiaTheme="majorEastAsia" w:hAnsiTheme="majorHAnsi" w:cstheme="majorBidi"/>
        <w:sz w:val="32"/>
        <w:szCs w:val="32"/>
      </w:rPr>
    </w:pPr>
    <w:sdt>
      <w:sdtPr>
        <w:rPr>
          <w:rFonts w:asciiTheme="majorHAnsi" w:eastAsiaTheme="majorEastAsia" w:hAnsiTheme="majorHAnsi" w:cstheme="majorBidi"/>
          <w:sz w:val="32"/>
          <w:szCs w:val="32"/>
        </w:rPr>
        <w:alias w:val="Название"/>
        <w:id w:val="77738743"/>
        <w:placeholder>
          <w:docPart w:val="5B734A95813C4D69A20152E38AFA39CF"/>
        </w:placeholder>
        <w:dataBinding w:prefixMappings="xmlns:ns0='http://schemas.openxmlformats.org/package/2006/metadata/core-properties' xmlns:ns1='http://purl.org/dc/elements/1.1/'" w:xpath="/ns0:coreProperties[1]/ns1:title[1]" w:storeItemID="{6C3C8BC8-F283-45AE-878A-BAB7291924A1}"/>
        <w:text/>
      </w:sdtPr>
      <w:sdtEndPr/>
      <w:sdtContent>
        <w:r w:rsidR="00D157D2" w:rsidRPr="00D157D2">
          <w:rPr>
            <w:rFonts w:asciiTheme="majorHAnsi" w:eastAsiaTheme="majorEastAsia" w:hAnsiTheme="majorHAnsi" w:cstheme="majorBidi"/>
            <w:sz w:val="32"/>
            <w:szCs w:val="32"/>
          </w:rPr>
          <w:t>«</w:t>
        </w:r>
        <w:r w:rsidR="00C548E6">
          <w:rPr>
            <w:rFonts w:asciiTheme="majorHAnsi" w:eastAsiaTheme="majorEastAsia" w:hAnsiTheme="majorHAnsi" w:cstheme="majorBidi"/>
            <w:sz w:val="32"/>
            <w:szCs w:val="32"/>
          </w:rPr>
          <w:t>СТРОИТЕЛЬСТВО ЗАВОДА ПО ПРОИЗВОДСТВУ                    МОДУЛЬНЫХ ДОМОВ</w:t>
        </w:r>
        <w:r w:rsidR="00D157D2" w:rsidRPr="00D157D2">
          <w:rPr>
            <w:rFonts w:asciiTheme="majorHAnsi" w:eastAsiaTheme="majorEastAsia" w:hAnsiTheme="majorHAnsi" w:cstheme="majorBidi"/>
            <w:sz w:val="32"/>
            <w:szCs w:val="32"/>
          </w:rPr>
          <w:t>»</w:t>
        </w:r>
      </w:sdtContent>
    </w:sdt>
  </w:p>
  <w:p w14:paraId="34C21D3B" w14:textId="77777777" w:rsidR="00D157D2" w:rsidRDefault="00D157D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
      <w:lvlJc w:val="left"/>
      <w:pPr>
        <w:tabs>
          <w:tab w:val="num" w:pos="900"/>
        </w:tabs>
        <w:ind w:left="900" w:hanging="360"/>
      </w:p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1" w15:restartNumberingAfterBreak="0">
    <w:nsid w:val="01927521"/>
    <w:multiLevelType w:val="multilevel"/>
    <w:tmpl w:val="8938B2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AA0CED"/>
    <w:multiLevelType w:val="multilevel"/>
    <w:tmpl w:val="39D4E06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0867BF"/>
    <w:multiLevelType w:val="multilevel"/>
    <w:tmpl w:val="AAB6B00C"/>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8367618"/>
    <w:multiLevelType w:val="multilevel"/>
    <w:tmpl w:val="80CA33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F2513B6"/>
    <w:multiLevelType w:val="multilevel"/>
    <w:tmpl w:val="DBF040FC"/>
    <w:lvl w:ilvl="0">
      <w:start w:val="2"/>
      <w:numFmt w:val="decimal"/>
      <w:lvlText w:val="%1"/>
      <w:lvlJc w:val="left"/>
      <w:pPr>
        <w:ind w:left="420" w:hanging="420"/>
      </w:pPr>
      <w:rPr>
        <w:rFonts w:hint="default"/>
      </w:rPr>
    </w:lvl>
    <w:lvl w:ilvl="1">
      <w:start w:val="13"/>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 w15:restartNumberingAfterBreak="0">
    <w:nsid w:val="1FEA041C"/>
    <w:multiLevelType w:val="hybridMultilevel"/>
    <w:tmpl w:val="CB18E1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A92BE5"/>
    <w:multiLevelType w:val="multilevel"/>
    <w:tmpl w:val="36501D5A"/>
    <w:lvl w:ilvl="0">
      <w:start w:val="2"/>
      <w:numFmt w:val="decimal"/>
      <w:lvlText w:val="%1"/>
      <w:lvlJc w:val="left"/>
      <w:pPr>
        <w:ind w:left="360" w:hanging="360"/>
      </w:pPr>
      <w:rPr>
        <w:rFonts w:hint="default"/>
      </w:rPr>
    </w:lvl>
    <w:lvl w:ilvl="1">
      <w:start w:val="9"/>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8" w15:restartNumberingAfterBreak="0">
    <w:nsid w:val="27C85D0C"/>
    <w:multiLevelType w:val="multilevel"/>
    <w:tmpl w:val="C11A90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D8A43C1"/>
    <w:multiLevelType w:val="multilevel"/>
    <w:tmpl w:val="0BC28A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EA64C80"/>
    <w:multiLevelType w:val="multilevel"/>
    <w:tmpl w:val="2D58E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0AB51C8"/>
    <w:multiLevelType w:val="multilevel"/>
    <w:tmpl w:val="8508F396"/>
    <w:lvl w:ilvl="0">
      <w:start w:val="1"/>
      <w:numFmt w:val="decimal"/>
      <w:lvlText w:val="%1."/>
      <w:lvlJc w:val="left"/>
      <w:pPr>
        <w:ind w:left="786" w:hanging="360"/>
      </w:pPr>
      <w:rPr>
        <w:rFonts w:ascii="Arial" w:eastAsia="Times New Roman" w:hAnsi="Arial" w:cs="Arial"/>
      </w:rPr>
    </w:lvl>
    <w:lvl w:ilvl="1">
      <w:start w:val="1"/>
      <w:numFmt w:val="decimal"/>
      <w:isLgl/>
      <w:lvlText w:val="%1.%2."/>
      <w:lvlJc w:val="left"/>
      <w:pPr>
        <w:ind w:left="1004" w:hanging="720"/>
      </w:pPr>
      <w:rPr>
        <w:rFonts w:cs="Times New Roman" w:hint="default"/>
      </w:rPr>
    </w:lvl>
    <w:lvl w:ilvl="2">
      <w:start w:val="1"/>
      <w:numFmt w:val="decimal"/>
      <w:isLgl/>
      <w:lvlText w:val="%1.%2.%3."/>
      <w:lvlJc w:val="left"/>
      <w:pPr>
        <w:ind w:left="1212" w:hanging="720"/>
      </w:pPr>
      <w:rPr>
        <w:rFonts w:cs="Times New Roman" w:hint="default"/>
      </w:rPr>
    </w:lvl>
    <w:lvl w:ilvl="3">
      <w:start w:val="1"/>
      <w:numFmt w:val="decimal"/>
      <w:isLgl/>
      <w:lvlText w:val="%1.%2.%3.%4."/>
      <w:lvlJc w:val="left"/>
      <w:pPr>
        <w:ind w:left="1638" w:hanging="1080"/>
      </w:pPr>
      <w:rPr>
        <w:rFonts w:cs="Times New Roman" w:hint="default"/>
      </w:rPr>
    </w:lvl>
    <w:lvl w:ilvl="4">
      <w:start w:val="1"/>
      <w:numFmt w:val="decimal"/>
      <w:isLgl/>
      <w:lvlText w:val="%1.%2.%3.%4.%5."/>
      <w:lvlJc w:val="left"/>
      <w:pPr>
        <w:ind w:left="1704" w:hanging="1080"/>
      </w:pPr>
      <w:rPr>
        <w:rFonts w:cs="Times New Roman" w:hint="default"/>
      </w:rPr>
    </w:lvl>
    <w:lvl w:ilvl="5">
      <w:start w:val="1"/>
      <w:numFmt w:val="decimal"/>
      <w:isLgl/>
      <w:lvlText w:val="%1.%2.%3.%4.%5.%6."/>
      <w:lvlJc w:val="left"/>
      <w:pPr>
        <w:ind w:left="2130" w:hanging="1440"/>
      </w:pPr>
      <w:rPr>
        <w:rFonts w:cs="Times New Roman" w:hint="default"/>
      </w:rPr>
    </w:lvl>
    <w:lvl w:ilvl="6">
      <w:start w:val="1"/>
      <w:numFmt w:val="decimal"/>
      <w:isLgl/>
      <w:lvlText w:val="%1.%2.%3.%4.%5.%6.%7."/>
      <w:lvlJc w:val="left"/>
      <w:pPr>
        <w:ind w:left="2196" w:hanging="1440"/>
      </w:pPr>
      <w:rPr>
        <w:rFonts w:cs="Times New Roman" w:hint="default"/>
      </w:rPr>
    </w:lvl>
    <w:lvl w:ilvl="7">
      <w:start w:val="1"/>
      <w:numFmt w:val="decimal"/>
      <w:isLgl/>
      <w:lvlText w:val="%1.%2.%3.%4.%5.%6.%7.%8."/>
      <w:lvlJc w:val="left"/>
      <w:pPr>
        <w:ind w:left="2622" w:hanging="1800"/>
      </w:pPr>
      <w:rPr>
        <w:rFonts w:cs="Times New Roman" w:hint="default"/>
      </w:rPr>
    </w:lvl>
    <w:lvl w:ilvl="8">
      <w:start w:val="1"/>
      <w:numFmt w:val="decimal"/>
      <w:isLgl/>
      <w:lvlText w:val="%1.%2.%3.%4.%5.%6.%7.%8.%9."/>
      <w:lvlJc w:val="left"/>
      <w:pPr>
        <w:ind w:left="3048" w:hanging="2160"/>
      </w:pPr>
      <w:rPr>
        <w:rFonts w:cs="Times New Roman" w:hint="default"/>
      </w:rPr>
    </w:lvl>
  </w:abstractNum>
  <w:abstractNum w:abstractNumId="12" w15:restartNumberingAfterBreak="0">
    <w:nsid w:val="319732D3"/>
    <w:multiLevelType w:val="multilevel"/>
    <w:tmpl w:val="FBC096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2C916DE"/>
    <w:multiLevelType w:val="hybridMultilevel"/>
    <w:tmpl w:val="7ED8A1A0"/>
    <w:lvl w:ilvl="0" w:tplc="E0AA626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3B31960"/>
    <w:multiLevelType w:val="hybridMultilevel"/>
    <w:tmpl w:val="6CAC9FDC"/>
    <w:lvl w:ilvl="0" w:tplc="9416A7C2">
      <w:start w:val="365"/>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15:restartNumberingAfterBreak="0">
    <w:nsid w:val="3B2B25F9"/>
    <w:multiLevelType w:val="multilevel"/>
    <w:tmpl w:val="FAC02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E730B29"/>
    <w:multiLevelType w:val="multilevel"/>
    <w:tmpl w:val="192C15E0"/>
    <w:lvl w:ilvl="0">
      <w:start w:val="2"/>
      <w:numFmt w:val="decimal"/>
      <w:lvlText w:val="%1."/>
      <w:lvlJc w:val="left"/>
      <w:pPr>
        <w:ind w:left="720" w:hanging="360"/>
      </w:pPr>
      <w:rPr>
        <w:rFonts w:ascii="Arial" w:eastAsia="Times New Roman" w:hAnsi="Arial" w:cs="Arial" w:hint="default"/>
      </w:rPr>
    </w:lvl>
    <w:lvl w:ilvl="1">
      <w:start w:val="15"/>
      <w:numFmt w:val="decimal"/>
      <w:isLgl/>
      <w:lvlText w:val="%1.%2."/>
      <w:lvlJc w:val="left"/>
      <w:pPr>
        <w:ind w:left="1146" w:hanging="720"/>
      </w:pPr>
      <w:rPr>
        <w:rFonts w:cs="Times New Roman" w:hint="default"/>
      </w:rPr>
    </w:lvl>
    <w:lvl w:ilvl="2">
      <w:start w:val="1"/>
      <w:numFmt w:val="decimal"/>
      <w:isLgl/>
      <w:lvlText w:val="%1.%2.%3."/>
      <w:lvlJc w:val="left"/>
      <w:pPr>
        <w:ind w:left="1212" w:hanging="720"/>
      </w:pPr>
      <w:rPr>
        <w:rFonts w:cs="Times New Roman" w:hint="default"/>
      </w:rPr>
    </w:lvl>
    <w:lvl w:ilvl="3">
      <w:start w:val="1"/>
      <w:numFmt w:val="decimal"/>
      <w:isLgl/>
      <w:lvlText w:val="%1.%2.%3.%4."/>
      <w:lvlJc w:val="left"/>
      <w:pPr>
        <w:ind w:left="1638" w:hanging="1080"/>
      </w:pPr>
      <w:rPr>
        <w:rFonts w:cs="Times New Roman" w:hint="default"/>
      </w:rPr>
    </w:lvl>
    <w:lvl w:ilvl="4">
      <w:start w:val="1"/>
      <w:numFmt w:val="decimal"/>
      <w:isLgl/>
      <w:lvlText w:val="%1.%2.%3.%4.%5."/>
      <w:lvlJc w:val="left"/>
      <w:pPr>
        <w:ind w:left="1704" w:hanging="1080"/>
      </w:pPr>
      <w:rPr>
        <w:rFonts w:cs="Times New Roman" w:hint="default"/>
      </w:rPr>
    </w:lvl>
    <w:lvl w:ilvl="5">
      <w:start w:val="1"/>
      <w:numFmt w:val="decimal"/>
      <w:isLgl/>
      <w:lvlText w:val="%1.%2.%3.%4.%5.%6."/>
      <w:lvlJc w:val="left"/>
      <w:pPr>
        <w:ind w:left="2130" w:hanging="1440"/>
      </w:pPr>
      <w:rPr>
        <w:rFonts w:cs="Times New Roman" w:hint="default"/>
      </w:rPr>
    </w:lvl>
    <w:lvl w:ilvl="6">
      <w:start w:val="1"/>
      <w:numFmt w:val="decimal"/>
      <w:isLgl/>
      <w:lvlText w:val="%1.%2.%3.%4.%5.%6.%7."/>
      <w:lvlJc w:val="left"/>
      <w:pPr>
        <w:ind w:left="2196" w:hanging="1440"/>
      </w:pPr>
      <w:rPr>
        <w:rFonts w:cs="Times New Roman" w:hint="default"/>
      </w:rPr>
    </w:lvl>
    <w:lvl w:ilvl="7">
      <w:start w:val="1"/>
      <w:numFmt w:val="decimal"/>
      <w:isLgl/>
      <w:lvlText w:val="%1.%2.%3.%4.%5.%6.%7.%8."/>
      <w:lvlJc w:val="left"/>
      <w:pPr>
        <w:ind w:left="2622" w:hanging="1800"/>
      </w:pPr>
      <w:rPr>
        <w:rFonts w:cs="Times New Roman" w:hint="default"/>
      </w:rPr>
    </w:lvl>
    <w:lvl w:ilvl="8">
      <w:start w:val="1"/>
      <w:numFmt w:val="decimal"/>
      <w:isLgl/>
      <w:lvlText w:val="%1.%2.%3.%4.%5.%6.%7.%8.%9."/>
      <w:lvlJc w:val="left"/>
      <w:pPr>
        <w:ind w:left="3048" w:hanging="2160"/>
      </w:pPr>
      <w:rPr>
        <w:rFonts w:cs="Times New Roman" w:hint="default"/>
      </w:rPr>
    </w:lvl>
  </w:abstractNum>
  <w:abstractNum w:abstractNumId="17" w15:restartNumberingAfterBreak="0">
    <w:nsid w:val="4CDC6C23"/>
    <w:multiLevelType w:val="multilevel"/>
    <w:tmpl w:val="803286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747155E"/>
    <w:multiLevelType w:val="hybridMultilevel"/>
    <w:tmpl w:val="C07E55A0"/>
    <w:lvl w:ilvl="0" w:tplc="B942AE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8475905"/>
    <w:multiLevelType w:val="hybridMultilevel"/>
    <w:tmpl w:val="0F301F12"/>
    <w:lvl w:ilvl="0" w:tplc="68AE3A6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C6A0D0E"/>
    <w:multiLevelType w:val="multilevel"/>
    <w:tmpl w:val="26BEA54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6DD0552"/>
    <w:multiLevelType w:val="multilevel"/>
    <w:tmpl w:val="973418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F143265"/>
    <w:multiLevelType w:val="hybridMultilevel"/>
    <w:tmpl w:val="20604F66"/>
    <w:lvl w:ilvl="0" w:tplc="643E21B0">
      <w:start w:val="1"/>
      <w:numFmt w:val="bullet"/>
      <w:lvlText w:val=""/>
      <w:lvlJc w:val="left"/>
      <w:pPr>
        <w:tabs>
          <w:tab w:val="num" w:pos="720"/>
        </w:tabs>
        <w:ind w:left="720" w:hanging="360"/>
      </w:pPr>
      <w:rPr>
        <w:rFonts w:ascii="Wingdings 2" w:hAnsi="Wingdings 2" w:hint="default"/>
      </w:rPr>
    </w:lvl>
    <w:lvl w:ilvl="1" w:tplc="CE5C1D4C" w:tentative="1">
      <w:start w:val="1"/>
      <w:numFmt w:val="bullet"/>
      <w:lvlText w:val=""/>
      <w:lvlJc w:val="left"/>
      <w:pPr>
        <w:tabs>
          <w:tab w:val="num" w:pos="1440"/>
        </w:tabs>
        <w:ind w:left="1440" w:hanging="360"/>
      </w:pPr>
      <w:rPr>
        <w:rFonts w:ascii="Wingdings 2" w:hAnsi="Wingdings 2" w:hint="default"/>
      </w:rPr>
    </w:lvl>
    <w:lvl w:ilvl="2" w:tplc="4A48127E" w:tentative="1">
      <w:start w:val="1"/>
      <w:numFmt w:val="bullet"/>
      <w:lvlText w:val=""/>
      <w:lvlJc w:val="left"/>
      <w:pPr>
        <w:tabs>
          <w:tab w:val="num" w:pos="2160"/>
        </w:tabs>
        <w:ind w:left="2160" w:hanging="360"/>
      </w:pPr>
      <w:rPr>
        <w:rFonts w:ascii="Wingdings 2" w:hAnsi="Wingdings 2" w:hint="default"/>
      </w:rPr>
    </w:lvl>
    <w:lvl w:ilvl="3" w:tplc="AA6C9A70" w:tentative="1">
      <w:start w:val="1"/>
      <w:numFmt w:val="bullet"/>
      <w:lvlText w:val=""/>
      <w:lvlJc w:val="left"/>
      <w:pPr>
        <w:tabs>
          <w:tab w:val="num" w:pos="2880"/>
        </w:tabs>
        <w:ind w:left="2880" w:hanging="360"/>
      </w:pPr>
      <w:rPr>
        <w:rFonts w:ascii="Wingdings 2" w:hAnsi="Wingdings 2" w:hint="default"/>
      </w:rPr>
    </w:lvl>
    <w:lvl w:ilvl="4" w:tplc="5358AE32" w:tentative="1">
      <w:start w:val="1"/>
      <w:numFmt w:val="bullet"/>
      <w:lvlText w:val=""/>
      <w:lvlJc w:val="left"/>
      <w:pPr>
        <w:tabs>
          <w:tab w:val="num" w:pos="3600"/>
        </w:tabs>
        <w:ind w:left="3600" w:hanging="360"/>
      </w:pPr>
      <w:rPr>
        <w:rFonts w:ascii="Wingdings 2" w:hAnsi="Wingdings 2" w:hint="default"/>
      </w:rPr>
    </w:lvl>
    <w:lvl w:ilvl="5" w:tplc="1EF2B310" w:tentative="1">
      <w:start w:val="1"/>
      <w:numFmt w:val="bullet"/>
      <w:lvlText w:val=""/>
      <w:lvlJc w:val="left"/>
      <w:pPr>
        <w:tabs>
          <w:tab w:val="num" w:pos="4320"/>
        </w:tabs>
        <w:ind w:left="4320" w:hanging="360"/>
      </w:pPr>
      <w:rPr>
        <w:rFonts w:ascii="Wingdings 2" w:hAnsi="Wingdings 2" w:hint="default"/>
      </w:rPr>
    </w:lvl>
    <w:lvl w:ilvl="6" w:tplc="0B1C9284" w:tentative="1">
      <w:start w:val="1"/>
      <w:numFmt w:val="bullet"/>
      <w:lvlText w:val=""/>
      <w:lvlJc w:val="left"/>
      <w:pPr>
        <w:tabs>
          <w:tab w:val="num" w:pos="5040"/>
        </w:tabs>
        <w:ind w:left="5040" w:hanging="360"/>
      </w:pPr>
      <w:rPr>
        <w:rFonts w:ascii="Wingdings 2" w:hAnsi="Wingdings 2" w:hint="default"/>
      </w:rPr>
    </w:lvl>
    <w:lvl w:ilvl="7" w:tplc="44B2F5DA" w:tentative="1">
      <w:start w:val="1"/>
      <w:numFmt w:val="bullet"/>
      <w:lvlText w:val=""/>
      <w:lvlJc w:val="left"/>
      <w:pPr>
        <w:tabs>
          <w:tab w:val="num" w:pos="5760"/>
        </w:tabs>
        <w:ind w:left="5760" w:hanging="360"/>
      </w:pPr>
      <w:rPr>
        <w:rFonts w:ascii="Wingdings 2" w:hAnsi="Wingdings 2" w:hint="default"/>
      </w:rPr>
    </w:lvl>
    <w:lvl w:ilvl="8" w:tplc="6C3EE67C" w:tentative="1">
      <w:start w:val="1"/>
      <w:numFmt w:val="bullet"/>
      <w:lvlText w:val=""/>
      <w:lvlJc w:val="left"/>
      <w:pPr>
        <w:tabs>
          <w:tab w:val="num" w:pos="6480"/>
        </w:tabs>
        <w:ind w:left="6480" w:hanging="360"/>
      </w:pPr>
      <w:rPr>
        <w:rFonts w:ascii="Wingdings 2" w:hAnsi="Wingdings 2" w:hint="default"/>
      </w:rPr>
    </w:lvl>
  </w:abstractNum>
  <w:abstractNum w:abstractNumId="23" w15:restartNumberingAfterBreak="0">
    <w:nsid w:val="79E4715A"/>
    <w:multiLevelType w:val="hybridMultilevel"/>
    <w:tmpl w:val="9906F9BE"/>
    <w:lvl w:ilvl="0" w:tplc="8BBE884A">
      <w:start w:val="1"/>
      <w:numFmt w:val="bullet"/>
      <w:lvlText w:val=""/>
      <w:lvlJc w:val="left"/>
      <w:pPr>
        <w:tabs>
          <w:tab w:val="num" w:pos="720"/>
        </w:tabs>
        <w:ind w:left="720" w:hanging="360"/>
      </w:pPr>
      <w:rPr>
        <w:rFonts w:ascii="Wingdings 2" w:hAnsi="Wingdings 2" w:hint="default"/>
      </w:rPr>
    </w:lvl>
    <w:lvl w:ilvl="1" w:tplc="F4FAC106" w:tentative="1">
      <w:start w:val="1"/>
      <w:numFmt w:val="bullet"/>
      <w:lvlText w:val=""/>
      <w:lvlJc w:val="left"/>
      <w:pPr>
        <w:tabs>
          <w:tab w:val="num" w:pos="1440"/>
        </w:tabs>
        <w:ind w:left="1440" w:hanging="360"/>
      </w:pPr>
      <w:rPr>
        <w:rFonts w:ascii="Wingdings 2" w:hAnsi="Wingdings 2" w:hint="default"/>
      </w:rPr>
    </w:lvl>
    <w:lvl w:ilvl="2" w:tplc="8CC6186A" w:tentative="1">
      <w:start w:val="1"/>
      <w:numFmt w:val="bullet"/>
      <w:lvlText w:val=""/>
      <w:lvlJc w:val="left"/>
      <w:pPr>
        <w:tabs>
          <w:tab w:val="num" w:pos="2160"/>
        </w:tabs>
        <w:ind w:left="2160" w:hanging="360"/>
      </w:pPr>
      <w:rPr>
        <w:rFonts w:ascii="Wingdings 2" w:hAnsi="Wingdings 2" w:hint="default"/>
      </w:rPr>
    </w:lvl>
    <w:lvl w:ilvl="3" w:tplc="D9A2B176" w:tentative="1">
      <w:start w:val="1"/>
      <w:numFmt w:val="bullet"/>
      <w:lvlText w:val=""/>
      <w:lvlJc w:val="left"/>
      <w:pPr>
        <w:tabs>
          <w:tab w:val="num" w:pos="2880"/>
        </w:tabs>
        <w:ind w:left="2880" w:hanging="360"/>
      </w:pPr>
      <w:rPr>
        <w:rFonts w:ascii="Wingdings 2" w:hAnsi="Wingdings 2" w:hint="default"/>
      </w:rPr>
    </w:lvl>
    <w:lvl w:ilvl="4" w:tplc="7A0E06C4" w:tentative="1">
      <w:start w:val="1"/>
      <w:numFmt w:val="bullet"/>
      <w:lvlText w:val=""/>
      <w:lvlJc w:val="left"/>
      <w:pPr>
        <w:tabs>
          <w:tab w:val="num" w:pos="3600"/>
        </w:tabs>
        <w:ind w:left="3600" w:hanging="360"/>
      </w:pPr>
      <w:rPr>
        <w:rFonts w:ascii="Wingdings 2" w:hAnsi="Wingdings 2" w:hint="default"/>
      </w:rPr>
    </w:lvl>
    <w:lvl w:ilvl="5" w:tplc="C8980382" w:tentative="1">
      <w:start w:val="1"/>
      <w:numFmt w:val="bullet"/>
      <w:lvlText w:val=""/>
      <w:lvlJc w:val="left"/>
      <w:pPr>
        <w:tabs>
          <w:tab w:val="num" w:pos="4320"/>
        </w:tabs>
        <w:ind w:left="4320" w:hanging="360"/>
      </w:pPr>
      <w:rPr>
        <w:rFonts w:ascii="Wingdings 2" w:hAnsi="Wingdings 2" w:hint="default"/>
      </w:rPr>
    </w:lvl>
    <w:lvl w:ilvl="6" w:tplc="DB224DDC" w:tentative="1">
      <w:start w:val="1"/>
      <w:numFmt w:val="bullet"/>
      <w:lvlText w:val=""/>
      <w:lvlJc w:val="left"/>
      <w:pPr>
        <w:tabs>
          <w:tab w:val="num" w:pos="5040"/>
        </w:tabs>
        <w:ind w:left="5040" w:hanging="360"/>
      </w:pPr>
      <w:rPr>
        <w:rFonts w:ascii="Wingdings 2" w:hAnsi="Wingdings 2" w:hint="default"/>
      </w:rPr>
    </w:lvl>
    <w:lvl w:ilvl="7" w:tplc="5616F1DA" w:tentative="1">
      <w:start w:val="1"/>
      <w:numFmt w:val="bullet"/>
      <w:lvlText w:val=""/>
      <w:lvlJc w:val="left"/>
      <w:pPr>
        <w:tabs>
          <w:tab w:val="num" w:pos="5760"/>
        </w:tabs>
        <w:ind w:left="5760" w:hanging="360"/>
      </w:pPr>
      <w:rPr>
        <w:rFonts w:ascii="Wingdings 2" w:hAnsi="Wingdings 2" w:hint="default"/>
      </w:rPr>
    </w:lvl>
    <w:lvl w:ilvl="8" w:tplc="D5AE0DE4" w:tentative="1">
      <w:start w:val="1"/>
      <w:numFmt w:val="bullet"/>
      <w:lvlText w:val=""/>
      <w:lvlJc w:val="left"/>
      <w:pPr>
        <w:tabs>
          <w:tab w:val="num" w:pos="6480"/>
        </w:tabs>
        <w:ind w:left="6480" w:hanging="360"/>
      </w:pPr>
      <w:rPr>
        <w:rFonts w:ascii="Wingdings 2" w:hAnsi="Wingdings 2" w:hint="default"/>
      </w:rPr>
    </w:lvl>
  </w:abstractNum>
  <w:num w:numId="1">
    <w:abstractNumId w:val="3"/>
  </w:num>
  <w:num w:numId="2">
    <w:abstractNumId w:val="17"/>
  </w:num>
  <w:num w:numId="3">
    <w:abstractNumId w:val="8"/>
  </w:num>
  <w:num w:numId="4">
    <w:abstractNumId w:val="10"/>
  </w:num>
  <w:num w:numId="5">
    <w:abstractNumId w:val="4"/>
  </w:num>
  <w:num w:numId="6">
    <w:abstractNumId w:val="21"/>
  </w:num>
  <w:num w:numId="7">
    <w:abstractNumId w:val="1"/>
  </w:num>
  <w:num w:numId="8">
    <w:abstractNumId w:val="2"/>
  </w:num>
  <w:num w:numId="9">
    <w:abstractNumId w:val="20"/>
  </w:num>
  <w:num w:numId="10">
    <w:abstractNumId w:val="12"/>
  </w:num>
  <w:num w:numId="11">
    <w:abstractNumId w:val="15"/>
  </w:num>
  <w:num w:numId="12">
    <w:abstractNumId w:val="9"/>
  </w:num>
  <w:num w:numId="13">
    <w:abstractNumId w:val="11"/>
  </w:num>
  <w:num w:numId="14">
    <w:abstractNumId w:val="7"/>
  </w:num>
  <w:num w:numId="15">
    <w:abstractNumId w:val="5"/>
  </w:num>
  <w:num w:numId="16">
    <w:abstractNumId w:val="14"/>
  </w:num>
  <w:num w:numId="17">
    <w:abstractNumId w:val="16"/>
  </w:num>
  <w:num w:numId="18">
    <w:abstractNumId w:val="0"/>
  </w:num>
  <w:num w:numId="19">
    <w:abstractNumId w:val="22"/>
  </w:num>
  <w:num w:numId="20">
    <w:abstractNumId w:val="6"/>
  </w:num>
  <w:num w:numId="21">
    <w:abstractNumId w:val="19"/>
  </w:num>
  <w:num w:numId="22">
    <w:abstractNumId w:val="18"/>
  </w:num>
  <w:num w:numId="23">
    <w:abstractNumId w:val="13"/>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C22"/>
    <w:rsid w:val="000301E4"/>
    <w:rsid w:val="00033EF4"/>
    <w:rsid w:val="00040083"/>
    <w:rsid w:val="00043345"/>
    <w:rsid w:val="00052158"/>
    <w:rsid w:val="0007537C"/>
    <w:rsid w:val="00087747"/>
    <w:rsid w:val="000A048D"/>
    <w:rsid w:val="000A214C"/>
    <w:rsid w:val="000B5A80"/>
    <w:rsid w:val="000B66EA"/>
    <w:rsid w:val="000C2AB5"/>
    <w:rsid w:val="000D5093"/>
    <w:rsid w:val="000D5D09"/>
    <w:rsid w:val="000E5F47"/>
    <w:rsid w:val="00115553"/>
    <w:rsid w:val="001263F2"/>
    <w:rsid w:val="00176F1D"/>
    <w:rsid w:val="00181D69"/>
    <w:rsid w:val="001B0FAB"/>
    <w:rsid w:val="001B1964"/>
    <w:rsid w:val="001B4D69"/>
    <w:rsid w:val="001B56FB"/>
    <w:rsid w:val="001B73B3"/>
    <w:rsid w:val="001C08F6"/>
    <w:rsid w:val="001E04FB"/>
    <w:rsid w:val="001E1E62"/>
    <w:rsid w:val="001E6E2B"/>
    <w:rsid w:val="00211BED"/>
    <w:rsid w:val="00252A93"/>
    <w:rsid w:val="002537DA"/>
    <w:rsid w:val="002642DF"/>
    <w:rsid w:val="00266839"/>
    <w:rsid w:val="002671F8"/>
    <w:rsid w:val="00293047"/>
    <w:rsid w:val="00293527"/>
    <w:rsid w:val="00295E3D"/>
    <w:rsid w:val="002B6624"/>
    <w:rsid w:val="002B6947"/>
    <w:rsid w:val="002E29E0"/>
    <w:rsid w:val="002F2A87"/>
    <w:rsid w:val="002F417F"/>
    <w:rsid w:val="00317541"/>
    <w:rsid w:val="00325609"/>
    <w:rsid w:val="00352285"/>
    <w:rsid w:val="00365584"/>
    <w:rsid w:val="0036746A"/>
    <w:rsid w:val="003773B8"/>
    <w:rsid w:val="003839B7"/>
    <w:rsid w:val="00392ACF"/>
    <w:rsid w:val="003A5FAF"/>
    <w:rsid w:val="003C467B"/>
    <w:rsid w:val="003C5FF3"/>
    <w:rsid w:val="003D764F"/>
    <w:rsid w:val="003E4ABF"/>
    <w:rsid w:val="004007F9"/>
    <w:rsid w:val="004041CD"/>
    <w:rsid w:val="00427710"/>
    <w:rsid w:val="0043066E"/>
    <w:rsid w:val="00431F76"/>
    <w:rsid w:val="00435794"/>
    <w:rsid w:val="00466454"/>
    <w:rsid w:val="00475A0B"/>
    <w:rsid w:val="00491A99"/>
    <w:rsid w:val="004B4045"/>
    <w:rsid w:val="004C12AD"/>
    <w:rsid w:val="004C1EA8"/>
    <w:rsid w:val="004D33DC"/>
    <w:rsid w:val="004D74E2"/>
    <w:rsid w:val="004E4E82"/>
    <w:rsid w:val="004F686E"/>
    <w:rsid w:val="005151B9"/>
    <w:rsid w:val="00517154"/>
    <w:rsid w:val="00523A87"/>
    <w:rsid w:val="005256B3"/>
    <w:rsid w:val="00551C0C"/>
    <w:rsid w:val="00572158"/>
    <w:rsid w:val="00574FEB"/>
    <w:rsid w:val="0058227B"/>
    <w:rsid w:val="00592D1E"/>
    <w:rsid w:val="005B0767"/>
    <w:rsid w:val="005C2BD5"/>
    <w:rsid w:val="005C3DAD"/>
    <w:rsid w:val="00600822"/>
    <w:rsid w:val="00634320"/>
    <w:rsid w:val="00640666"/>
    <w:rsid w:val="00644A66"/>
    <w:rsid w:val="006509A0"/>
    <w:rsid w:val="00677B3C"/>
    <w:rsid w:val="00683F04"/>
    <w:rsid w:val="00685570"/>
    <w:rsid w:val="00696DB9"/>
    <w:rsid w:val="006C4BF0"/>
    <w:rsid w:val="006E526D"/>
    <w:rsid w:val="006F5CEF"/>
    <w:rsid w:val="00705B01"/>
    <w:rsid w:val="00730689"/>
    <w:rsid w:val="00733E1D"/>
    <w:rsid w:val="00746F15"/>
    <w:rsid w:val="00747405"/>
    <w:rsid w:val="00754E65"/>
    <w:rsid w:val="0075617A"/>
    <w:rsid w:val="00784E63"/>
    <w:rsid w:val="007917E8"/>
    <w:rsid w:val="00791B91"/>
    <w:rsid w:val="007C53DD"/>
    <w:rsid w:val="007D4E9F"/>
    <w:rsid w:val="007E4039"/>
    <w:rsid w:val="007E4FF5"/>
    <w:rsid w:val="00804DC0"/>
    <w:rsid w:val="008205C1"/>
    <w:rsid w:val="008452EA"/>
    <w:rsid w:val="008539D8"/>
    <w:rsid w:val="00856DA5"/>
    <w:rsid w:val="00865608"/>
    <w:rsid w:val="00870179"/>
    <w:rsid w:val="00875AD8"/>
    <w:rsid w:val="00877F12"/>
    <w:rsid w:val="008868B6"/>
    <w:rsid w:val="00897919"/>
    <w:rsid w:val="008B624D"/>
    <w:rsid w:val="008C7284"/>
    <w:rsid w:val="008D16A6"/>
    <w:rsid w:val="00906FCF"/>
    <w:rsid w:val="00936DCA"/>
    <w:rsid w:val="00942ACE"/>
    <w:rsid w:val="00951F24"/>
    <w:rsid w:val="0097405C"/>
    <w:rsid w:val="00976630"/>
    <w:rsid w:val="009D447B"/>
    <w:rsid w:val="00A212FD"/>
    <w:rsid w:val="00A21AC2"/>
    <w:rsid w:val="00A22513"/>
    <w:rsid w:val="00A26F74"/>
    <w:rsid w:val="00A36456"/>
    <w:rsid w:val="00A41047"/>
    <w:rsid w:val="00A62CDC"/>
    <w:rsid w:val="00A72EC5"/>
    <w:rsid w:val="00A757D5"/>
    <w:rsid w:val="00AE639C"/>
    <w:rsid w:val="00AF5AA9"/>
    <w:rsid w:val="00B107A2"/>
    <w:rsid w:val="00B111D2"/>
    <w:rsid w:val="00B11536"/>
    <w:rsid w:val="00B25C94"/>
    <w:rsid w:val="00B37031"/>
    <w:rsid w:val="00B421B3"/>
    <w:rsid w:val="00B56AF6"/>
    <w:rsid w:val="00B72D2C"/>
    <w:rsid w:val="00B74A28"/>
    <w:rsid w:val="00B83B6D"/>
    <w:rsid w:val="00BA64BE"/>
    <w:rsid w:val="00BB0D8D"/>
    <w:rsid w:val="00BB2C28"/>
    <w:rsid w:val="00BB7A7E"/>
    <w:rsid w:val="00BD0B50"/>
    <w:rsid w:val="00BD384F"/>
    <w:rsid w:val="00BD448B"/>
    <w:rsid w:val="00BD4E4B"/>
    <w:rsid w:val="00C00E83"/>
    <w:rsid w:val="00C1689F"/>
    <w:rsid w:val="00C27771"/>
    <w:rsid w:val="00C3184D"/>
    <w:rsid w:val="00C41027"/>
    <w:rsid w:val="00C548E6"/>
    <w:rsid w:val="00C5558B"/>
    <w:rsid w:val="00C60527"/>
    <w:rsid w:val="00C65546"/>
    <w:rsid w:val="00C82A74"/>
    <w:rsid w:val="00C9762A"/>
    <w:rsid w:val="00CA1394"/>
    <w:rsid w:val="00CA5874"/>
    <w:rsid w:val="00CB373B"/>
    <w:rsid w:val="00CE6B7E"/>
    <w:rsid w:val="00CF2F70"/>
    <w:rsid w:val="00D0026E"/>
    <w:rsid w:val="00D051D0"/>
    <w:rsid w:val="00D06C85"/>
    <w:rsid w:val="00D0732B"/>
    <w:rsid w:val="00D15522"/>
    <w:rsid w:val="00D1566B"/>
    <w:rsid w:val="00D157D2"/>
    <w:rsid w:val="00D2721E"/>
    <w:rsid w:val="00D27C22"/>
    <w:rsid w:val="00D31F1A"/>
    <w:rsid w:val="00D62390"/>
    <w:rsid w:val="00D7166C"/>
    <w:rsid w:val="00D94FD3"/>
    <w:rsid w:val="00DC6576"/>
    <w:rsid w:val="00E26A5A"/>
    <w:rsid w:val="00E33DA5"/>
    <w:rsid w:val="00E6390A"/>
    <w:rsid w:val="00E65265"/>
    <w:rsid w:val="00E872D6"/>
    <w:rsid w:val="00E97F88"/>
    <w:rsid w:val="00EA010D"/>
    <w:rsid w:val="00EA52BD"/>
    <w:rsid w:val="00EC0B86"/>
    <w:rsid w:val="00EC4163"/>
    <w:rsid w:val="00ED0345"/>
    <w:rsid w:val="00EF62B7"/>
    <w:rsid w:val="00F036C8"/>
    <w:rsid w:val="00F068FE"/>
    <w:rsid w:val="00F06E56"/>
    <w:rsid w:val="00F12218"/>
    <w:rsid w:val="00F2429F"/>
    <w:rsid w:val="00F340F1"/>
    <w:rsid w:val="00F35472"/>
    <w:rsid w:val="00F75AD8"/>
    <w:rsid w:val="00FC0B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408BDB"/>
  <w15:docId w15:val="{6D03A28A-3A61-4A21-93BC-463B58DF2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57D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157D2"/>
  </w:style>
  <w:style w:type="paragraph" w:styleId="a5">
    <w:name w:val="footer"/>
    <w:basedOn w:val="a"/>
    <w:link w:val="a6"/>
    <w:uiPriority w:val="99"/>
    <w:unhideWhenUsed/>
    <w:rsid w:val="00D157D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157D2"/>
  </w:style>
  <w:style w:type="paragraph" w:styleId="a7">
    <w:name w:val="Balloon Text"/>
    <w:basedOn w:val="a"/>
    <w:link w:val="a8"/>
    <w:uiPriority w:val="99"/>
    <w:semiHidden/>
    <w:unhideWhenUsed/>
    <w:rsid w:val="00D157D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57D2"/>
    <w:rPr>
      <w:rFonts w:ascii="Tahoma" w:hAnsi="Tahoma" w:cs="Tahoma"/>
      <w:sz w:val="16"/>
      <w:szCs w:val="16"/>
    </w:rPr>
  </w:style>
  <w:style w:type="character" w:styleId="a9">
    <w:name w:val="Hyperlink"/>
    <w:basedOn w:val="a0"/>
    <w:uiPriority w:val="99"/>
    <w:unhideWhenUsed/>
    <w:rsid w:val="00D7166C"/>
    <w:rPr>
      <w:color w:val="0000FF" w:themeColor="hyperlink"/>
      <w:u w:val="single"/>
    </w:rPr>
  </w:style>
  <w:style w:type="character" w:styleId="aa">
    <w:name w:val="Unresolved Mention"/>
    <w:basedOn w:val="a0"/>
    <w:uiPriority w:val="99"/>
    <w:semiHidden/>
    <w:unhideWhenUsed/>
    <w:rsid w:val="00D7166C"/>
    <w:rPr>
      <w:color w:val="605E5C"/>
      <w:shd w:val="clear" w:color="auto" w:fill="E1DFDD"/>
    </w:rPr>
  </w:style>
  <w:style w:type="paragraph" w:styleId="ab">
    <w:name w:val="List Paragraph"/>
    <w:basedOn w:val="a"/>
    <w:uiPriority w:val="34"/>
    <w:qFormat/>
    <w:rsid w:val="00CE6B7E"/>
    <w:pPr>
      <w:ind w:left="720"/>
      <w:contextualSpacing/>
    </w:pPr>
    <w:rPr>
      <w:rFonts w:ascii="Calibri" w:eastAsia="Calibri" w:hAnsi="Calibri" w:cs="Times New Roman"/>
      <w:lang w:eastAsia="en-US"/>
    </w:rPr>
  </w:style>
  <w:style w:type="paragraph" w:styleId="ac">
    <w:name w:val="Normal (Web)"/>
    <w:basedOn w:val="a"/>
    <w:uiPriority w:val="99"/>
    <w:rsid w:val="00CE6B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Обычный1"/>
    <w:rsid w:val="00BD4E4B"/>
    <w:pPr>
      <w:spacing w:after="0" w:line="240" w:lineRule="auto"/>
    </w:pPr>
    <w:rPr>
      <w:rFonts w:ascii="Times New Roman" w:eastAsia="Times New Roman" w:hAnsi="Times New Roman" w:cs="Times New Roman"/>
      <w:sz w:val="24"/>
      <w:szCs w:val="24"/>
    </w:rPr>
  </w:style>
  <w:style w:type="table" w:styleId="ad">
    <w:name w:val="Table Grid"/>
    <w:basedOn w:val="a1"/>
    <w:uiPriority w:val="59"/>
    <w:rsid w:val="00523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Содержимое таблицы"/>
    <w:basedOn w:val="a"/>
    <w:qFormat/>
    <w:rsid w:val="00266839"/>
    <w:pPr>
      <w:widowControl w:val="0"/>
      <w:suppressLineNumbers/>
      <w:suppressAutoHyphens/>
      <w:spacing w:after="0" w:line="240" w:lineRule="auto"/>
    </w:pPr>
    <w:rPr>
      <w:rFonts w:ascii="Times New Roman" w:eastAsia="SimSun" w:hAnsi="Times New Roman" w:cs="Arial"/>
      <w:sz w:val="24"/>
      <w:szCs w:val="24"/>
      <w:lang w:eastAsia="hi-IN" w:bidi="hi-IN"/>
    </w:rPr>
  </w:style>
  <w:style w:type="paragraph" w:customStyle="1" w:styleId="ConsPlusNormal">
    <w:name w:val="ConsPlusNormal"/>
    <w:rsid w:val="000A214C"/>
    <w:pPr>
      <w:widowControl w:val="0"/>
      <w:autoSpaceDE w:val="0"/>
      <w:autoSpaceDN w:val="0"/>
      <w:adjustRightInd w:val="0"/>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176425">
      <w:bodyDiv w:val="1"/>
      <w:marLeft w:val="0"/>
      <w:marRight w:val="0"/>
      <w:marTop w:val="0"/>
      <w:marBottom w:val="0"/>
      <w:divBdr>
        <w:top w:val="none" w:sz="0" w:space="0" w:color="auto"/>
        <w:left w:val="none" w:sz="0" w:space="0" w:color="auto"/>
        <w:bottom w:val="none" w:sz="0" w:space="0" w:color="auto"/>
        <w:right w:val="none" w:sz="0" w:space="0" w:color="auto"/>
      </w:divBdr>
    </w:div>
    <w:div w:id="1051854544">
      <w:bodyDiv w:val="1"/>
      <w:marLeft w:val="0"/>
      <w:marRight w:val="0"/>
      <w:marTop w:val="0"/>
      <w:marBottom w:val="0"/>
      <w:divBdr>
        <w:top w:val="none" w:sz="0" w:space="0" w:color="auto"/>
        <w:left w:val="none" w:sz="0" w:space="0" w:color="auto"/>
        <w:bottom w:val="none" w:sz="0" w:space="0" w:color="auto"/>
        <w:right w:val="none" w:sz="0" w:space="0" w:color="auto"/>
      </w:divBdr>
    </w:div>
    <w:div w:id="1067724468">
      <w:bodyDiv w:val="1"/>
      <w:marLeft w:val="0"/>
      <w:marRight w:val="0"/>
      <w:marTop w:val="0"/>
      <w:marBottom w:val="0"/>
      <w:divBdr>
        <w:top w:val="none" w:sz="0" w:space="0" w:color="auto"/>
        <w:left w:val="none" w:sz="0" w:space="0" w:color="auto"/>
        <w:bottom w:val="none" w:sz="0" w:space="0" w:color="auto"/>
        <w:right w:val="none" w:sz="0" w:space="0" w:color="auto"/>
      </w:divBdr>
      <w:divsChild>
        <w:div w:id="669017657">
          <w:marLeft w:val="432"/>
          <w:marRight w:val="0"/>
          <w:marTop w:val="120"/>
          <w:marBottom w:val="0"/>
          <w:divBdr>
            <w:top w:val="none" w:sz="0" w:space="0" w:color="auto"/>
            <w:left w:val="none" w:sz="0" w:space="0" w:color="auto"/>
            <w:bottom w:val="none" w:sz="0" w:space="0" w:color="auto"/>
            <w:right w:val="none" w:sz="0" w:space="0" w:color="auto"/>
          </w:divBdr>
        </w:div>
      </w:divsChild>
    </w:div>
    <w:div w:id="1081634746">
      <w:bodyDiv w:val="1"/>
      <w:marLeft w:val="0"/>
      <w:marRight w:val="0"/>
      <w:marTop w:val="0"/>
      <w:marBottom w:val="0"/>
      <w:divBdr>
        <w:top w:val="none" w:sz="0" w:space="0" w:color="auto"/>
        <w:left w:val="none" w:sz="0" w:space="0" w:color="auto"/>
        <w:bottom w:val="none" w:sz="0" w:space="0" w:color="auto"/>
        <w:right w:val="none" w:sz="0" w:space="0" w:color="auto"/>
      </w:divBdr>
    </w:div>
    <w:div w:id="1356350455">
      <w:bodyDiv w:val="1"/>
      <w:marLeft w:val="0"/>
      <w:marRight w:val="0"/>
      <w:marTop w:val="0"/>
      <w:marBottom w:val="0"/>
      <w:divBdr>
        <w:top w:val="none" w:sz="0" w:space="0" w:color="auto"/>
        <w:left w:val="none" w:sz="0" w:space="0" w:color="auto"/>
        <w:bottom w:val="none" w:sz="0" w:space="0" w:color="auto"/>
        <w:right w:val="none" w:sz="0" w:space="0" w:color="auto"/>
      </w:divBdr>
      <w:divsChild>
        <w:div w:id="99230900">
          <w:marLeft w:val="432"/>
          <w:marRight w:val="0"/>
          <w:marTop w:val="120"/>
          <w:marBottom w:val="0"/>
          <w:divBdr>
            <w:top w:val="none" w:sz="0" w:space="0" w:color="auto"/>
            <w:left w:val="none" w:sz="0" w:space="0" w:color="auto"/>
            <w:bottom w:val="none" w:sz="0" w:space="0" w:color="auto"/>
            <w:right w:val="none" w:sz="0" w:space="0" w:color="auto"/>
          </w:divBdr>
        </w:div>
        <w:div w:id="92408244">
          <w:marLeft w:val="432"/>
          <w:marRight w:val="0"/>
          <w:marTop w:val="120"/>
          <w:marBottom w:val="0"/>
          <w:divBdr>
            <w:top w:val="none" w:sz="0" w:space="0" w:color="auto"/>
            <w:left w:val="none" w:sz="0" w:space="0" w:color="auto"/>
            <w:bottom w:val="none" w:sz="0" w:space="0" w:color="auto"/>
            <w:right w:val="none" w:sz="0" w:space="0" w:color="auto"/>
          </w:divBdr>
        </w:div>
        <w:div w:id="1318922405">
          <w:marLeft w:val="432"/>
          <w:marRight w:val="0"/>
          <w:marTop w:val="120"/>
          <w:marBottom w:val="0"/>
          <w:divBdr>
            <w:top w:val="none" w:sz="0" w:space="0" w:color="auto"/>
            <w:left w:val="none" w:sz="0" w:space="0" w:color="auto"/>
            <w:bottom w:val="none" w:sz="0" w:space="0" w:color="auto"/>
            <w:right w:val="none" w:sz="0" w:space="0" w:color="auto"/>
          </w:divBdr>
        </w:div>
        <w:div w:id="477501783">
          <w:marLeft w:val="432"/>
          <w:marRight w:val="0"/>
          <w:marTop w:val="120"/>
          <w:marBottom w:val="0"/>
          <w:divBdr>
            <w:top w:val="none" w:sz="0" w:space="0" w:color="auto"/>
            <w:left w:val="none" w:sz="0" w:space="0" w:color="auto"/>
            <w:bottom w:val="none" w:sz="0" w:space="0" w:color="auto"/>
            <w:right w:val="none" w:sz="0" w:space="0" w:color="auto"/>
          </w:divBdr>
        </w:div>
        <w:div w:id="1994986508">
          <w:marLeft w:val="432"/>
          <w:marRight w:val="0"/>
          <w:marTop w:val="120"/>
          <w:marBottom w:val="0"/>
          <w:divBdr>
            <w:top w:val="none" w:sz="0" w:space="0" w:color="auto"/>
            <w:left w:val="none" w:sz="0" w:space="0" w:color="auto"/>
            <w:bottom w:val="none" w:sz="0" w:space="0" w:color="auto"/>
            <w:right w:val="none" w:sz="0" w:space="0" w:color="auto"/>
          </w:divBdr>
        </w:div>
        <w:div w:id="816799416">
          <w:marLeft w:val="432"/>
          <w:marRight w:val="0"/>
          <w:marTop w:val="120"/>
          <w:marBottom w:val="0"/>
          <w:divBdr>
            <w:top w:val="none" w:sz="0" w:space="0" w:color="auto"/>
            <w:left w:val="none" w:sz="0" w:space="0" w:color="auto"/>
            <w:bottom w:val="none" w:sz="0" w:space="0" w:color="auto"/>
            <w:right w:val="none" w:sz="0" w:space="0" w:color="auto"/>
          </w:divBdr>
        </w:div>
        <w:div w:id="857811633">
          <w:marLeft w:val="432"/>
          <w:marRight w:val="0"/>
          <w:marTop w:val="120"/>
          <w:marBottom w:val="0"/>
          <w:divBdr>
            <w:top w:val="none" w:sz="0" w:space="0" w:color="auto"/>
            <w:left w:val="none" w:sz="0" w:space="0" w:color="auto"/>
            <w:bottom w:val="none" w:sz="0" w:space="0" w:color="auto"/>
            <w:right w:val="none" w:sz="0" w:space="0" w:color="auto"/>
          </w:divBdr>
        </w:div>
      </w:divsChild>
    </w:div>
    <w:div w:id="1417676101">
      <w:bodyDiv w:val="1"/>
      <w:marLeft w:val="0"/>
      <w:marRight w:val="0"/>
      <w:marTop w:val="0"/>
      <w:marBottom w:val="0"/>
      <w:divBdr>
        <w:top w:val="none" w:sz="0" w:space="0" w:color="auto"/>
        <w:left w:val="none" w:sz="0" w:space="0" w:color="auto"/>
        <w:bottom w:val="none" w:sz="0" w:space="0" w:color="auto"/>
        <w:right w:val="none" w:sz="0" w:space="0" w:color="auto"/>
      </w:divBdr>
    </w:div>
    <w:div w:id="1601989029">
      <w:bodyDiv w:val="1"/>
      <w:marLeft w:val="0"/>
      <w:marRight w:val="0"/>
      <w:marTop w:val="0"/>
      <w:marBottom w:val="0"/>
      <w:divBdr>
        <w:top w:val="none" w:sz="0" w:space="0" w:color="auto"/>
        <w:left w:val="none" w:sz="0" w:space="0" w:color="auto"/>
        <w:bottom w:val="none" w:sz="0" w:space="0" w:color="auto"/>
        <w:right w:val="none" w:sz="0" w:space="0" w:color="auto"/>
      </w:divBdr>
    </w:div>
    <w:div w:id="1622688859">
      <w:bodyDiv w:val="1"/>
      <w:marLeft w:val="0"/>
      <w:marRight w:val="0"/>
      <w:marTop w:val="0"/>
      <w:marBottom w:val="0"/>
      <w:divBdr>
        <w:top w:val="none" w:sz="0" w:space="0" w:color="auto"/>
        <w:left w:val="none" w:sz="0" w:space="0" w:color="auto"/>
        <w:bottom w:val="none" w:sz="0" w:space="0" w:color="auto"/>
        <w:right w:val="none" w:sz="0" w:space="0" w:color="auto"/>
      </w:divBdr>
    </w:div>
    <w:div w:id="2103380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7.png"/><Relationship Id="rId42" Type="http://schemas.openxmlformats.org/officeDocument/2006/relationships/oleObject" Target="embeddings/oleObject17.bin"/><Relationship Id="rId47" Type="http://schemas.openxmlformats.org/officeDocument/2006/relationships/image" Target="media/image19.png"/><Relationship Id="rId63" Type="http://schemas.openxmlformats.org/officeDocument/2006/relationships/image" Target="media/image27.png"/><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0.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07" Type="http://schemas.openxmlformats.org/officeDocument/2006/relationships/image" Target="media/image49.png"/><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oleObject" Target="embeddings/oleObject16.bin"/><Relationship Id="rId45" Type="http://schemas.openxmlformats.org/officeDocument/2006/relationships/image" Target="media/image18.png"/><Relationship Id="rId53" Type="http://schemas.openxmlformats.org/officeDocument/2006/relationships/image" Target="media/image22.png"/><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5.png"/><Relationship Id="rId87" Type="http://schemas.openxmlformats.org/officeDocument/2006/relationships/image" Target="media/image39.png"/><Relationship Id="rId102" Type="http://schemas.openxmlformats.org/officeDocument/2006/relationships/oleObject" Target="embeddings/oleObject47.bin"/><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6.png"/><Relationship Id="rId82" Type="http://schemas.openxmlformats.org/officeDocument/2006/relationships/oleObject" Target="embeddings/oleObject37.bin"/><Relationship Id="rId90" Type="http://schemas.openxmlformats.org/officeDocument/2006/relationships/oleObject" Target="embeddings/oleObject41.bin"/><Relationship Id="rId95" Type="http://schemas.openxmlformats.org/officeDocument/2006/relationships/image" Target="media/image43.pn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image" Target="media/image11.png"/><Relationship Id="rId35" Type="http://schemas.openxmlformats.org/officeDocument/2006/relationships/oleObject" Target="embeddings/oleObject13.bin"/><Relationship Id="rId43" Type="http://schemas.openxmlformats.org/officeDocument/2006/relationships/image" Target="media/image17.png"/><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0.png"/><Relationship Id="rId77" Type="http://schemas.openxmlformats.org/officeDocument/2006/relationships/image" Target="media/image34.png"/><Relationship Id="rId100" Type="http://schemas.openxmlformats.org/officeDocument/2006/relationships/oleObject" Target="embeddings/oleObject46.bin"/><Relationship Id="rId105"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21.png"/><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image" Target="media/image38.png"/><Relationship Id="rId93" Type="http://schemas.openxmlformats.org/officeDocument/2006/relationships/image" Target="media/image42.png"/><Relationship Id="rId98" Type="http://schemas.openxmlformats.org/officeDocument/2006/relationships/oleObject" Target="embeddings/oleObject45.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5.png"/><Relationship Id="rId67" Type="http://schemas.openxmlformats.org/officeDocument/2006/relationships/image" Target="media/image29.png"/><Relationship Id="rId103" Type="http://schemas.openxmlformats.org/officeDocument/2006/relationships/header" Target="header1.xml"/><Relationship Id="rId108" Type="http://schemas.openxmlformats.org/officeDocument/2006/relationships/image" Target="media/image50.png"/><Relationship Id="rId20" Type="http://schemas.openxmlformats.org/officeDocument/2006/relationships/oleObject" Target="embeddings/oleObject6.bin"/><Relationship Id="rId41" Type="http://schemas.openxmlformats.org/officeDocument/2006/relationships/image" Target="media/image16.png"/><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3.png"/><Relationship Id="rId83" Type="http://schemas.openxmlformats.org/officeDocument/2006/relationships/image" Target="media/image37.png"/><Relationship Id="rId88" Type="http://schemas.openxmlformats.org/officeDocument/2006/relationships/oleObject" Target="embeddings/oleObject40.bin"/><Relationship Id="rId91" Type="http://schemas.openxmlformats.org/officeDocument/2006/relationships/image" Target="media/image41.png"/><Relationship Id="rId96" Type="http://schemas.openxmlformats.org/officeDocument/2006/relationships/oleObject" Target="embeddings/oleObject44.bin"/><Relationship Id="rId11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mii.com/" TargetMode="External"/><Relationship Id="rId28" Type="http://schemas.openxmlformats.org/officeDocument/2006/relationships/image" Target="media/image10.png"/><Relationship Id="rId36" Type="http://schemas.openxmlformats.org/officeDocument/2006/relationships/oleObject" Target="embeddings/oleObject14.bin"/><Relationship Id="rId49" Type="http://schemas.openxmlformats.org/officeDocument/2006/relationships/image" Target="media/image20.png"/><Relationship Id="rId57" Type="http://schemas.openxmlformats.org/officeDocument/2006/relationships/image" Target="media/image24.png"/><Relationship Id="rId106" Type="http://schemas.openxmlformats.org/officeDocument/2006/relationships/image" Target="media/image48.png"/><Relationship Id="rId10" Type="http://schemas.openxmlformats.org/officeDocument/2006/relationships/hyperlink" Target="mailto:vladimirstukov@mail.ru" TargetMode="External"/><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8.png"/><Relationship Id="rId73" Type="http://schemas.openxmlformats.org/officeDocument/2006/relationships/image" Target="media/image32.png"/><Relationship Id="rId78" Type="http://schemas.openxmlformats.org/officeDocument/2006/relationships/oleObject" Target="embeddings/oleObject35.bin"/><Relationship Id="rId81" Type="http://schemas.openxmlformats.org/officeDocument/2006/relationships/image" Target="media/image36.png"/><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image" Target="media/image45.png"/><Relationship Id="rId101"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5.bin"/><Relationship Id="rId39" Type="http://schemas.openxmlformats.org/officeDocument/2006/relationships/image" Target="media/image15.png"/><Relationship Id="rId109" Type="http://schemas.openxmlformats.org/officeDocument/2006/relationships/image" Target="media/image51.png"/><Relationship Id="rId34" Type="http://schemas.openxmlformats.org/officeDocument/2006/relationships/image" Target="media/image13.png"/><Relationship Id="rId50" Type="http://schemas.openxmlformats.org/officeDocument/2006/relationships/oleObject" Target="embeddings/oleObject21.bin"/><Relationship Id="rId55" Type="http://schemas.openxmlformats.org/officeDocument/2006/relationships/image" Target="media/image23.png"/><Relationship Id="rId76" Type="http://schemas.openxmlformats.org/officeDocument/2006/relationships/oleObject" Target="embeddings/oleObject34.bin"/><Relationship Id="rId97" Type="http://schemas.openxmlformats.org/officeDocument/2006/relationships/image" Target="media/image44.png"/><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oleObject" Target="embeddings/oleObject42.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734A95813C4D69A20152E38AFA39CF"/>
        <w:category>
          <w:name w:val="Общие"/>
          <w:gallery w:val="placeholder"/>
        </w:category>
        <w:types>
          <w:type w:val="bbPlcHdr"/>
        </w:types>
        <w:behaviors>
          <w:behavior w:val="content"/>
        </w:behaviors>
        <w:guid w:val="{20B6EB3E-CE39-4362-A864-B140A4DC6FC7}"/>
      </w:docPartPr>
      <w:docPartBody>
        <w:p w:rsidR="007D4B50" w:rsidRDefault="007D4B50" w:rsidP="007D4B50">
          <w:pPr>
            <w:pStyle w:val="5B734A95813C4D69A20152E38AFA39CF"/>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4B50"/>
    <w:rsid w:val="00016882"/>
    <w:rsid w:val="000550BF"/>
    <w:rsid w:val="001A7202"/>
    <w:rsid w:val="002C3C75"/>
    <w:rsid w:val="00490EA7"/>
    <w:rsid w:val="00502B05"/>
    <w:rsid w:val="007D4B50"/>
    <w:rsid w:val="00834BEB"/>
    <w:rsid w:val="00B33F22"/>
    <w:rsid w:val="00B872C0"/>
    <w:rsid w:val="00C2773F"/>
    <w:rsid w:val="00CA4FC7"/>
    <w:rsid w:val="00F91706"/>
    <w:rsid w:val="00FA2E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B734A95813C4D69A20152E38AFA39CF">
    <w:name w:val="5B734A95813C4D69A20152E38AFA39CF"/>
    <w:rsid w:val="007D4B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B3227-5EF1-4D32-B545-C2122A682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9452</Words>
  <Characters>53883</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«СТРОИТЕЛЬСТВО ЗАВОДА ПО ПРОИЗВОДСТВУ                    МОДУЛЬНЫХ ДОМОВ»</vt:lpstr>
    </vt:vector>
  </TitlesOfParts>
  <Company/>
  <LinksUpToDate>false</LinksUpToDate>
  <CharactersWithSpaces>63209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«СТРОИТЕЛЬСТВО ЗАВОДА ПО ПРОИЗВОДСТВУ                    МОДУЛЬНЫХ ДОМОВ»</dc:title>
  <dc:subject/>
  <dc:creator>Наталья Белозерцева</dc:creator>
  <cp:keywords/>
  <dc:description/>
  <cp:lastModifiedBy>Наталья Белозерцева</cp:lastModifiedBy>
  <cp:revision>2</cp:revision>
  <dcterms:created xsi:type="dcterms:W3CDTF">2024-11-24T20:21:00Z</dcterms:created>
  <dcterms:modified xsi:type="dcterms:W3CDTF">2024-11-24T20:21:00Z</dcterms:modified>
</cp:coreProperties>
</file>